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730" w:firstLineChars="1300"/>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中央空调（多联式空调机组）技术标准</w:t>
      </w:r>
    </w:p>
    <w:p>
      <w:pPr>
        <w:spacing w:line="360" w:lineRule="auto"/>
        <w:rPr>
          <w:rFonts w:ascii="微软雅黑" w:hAnsi="微软雅黑" w:eastAsia="微软雅黑"/>
          <w:color w:val="000000" w:themeColor="text1"/>
          <w:szCs w:val="21"/>
          <w14:textFill>
            <w14:solidFill>
              <w14:schemeClr w14:val="tx1"/>
            </w14:solidFill>
          </w14:textFill>
        </w:rPr>
      </w:pPr>
    </w:p>
    <w:p>
      <w:pPr>
        <w:numPr>
          <w:ilvl w:val="0"/>
          <w:numId w:val="13"/>
        </w:numPr>
        <w:spacing w:line="360" w:lineRule="auto"/>
        <w:rPr>
          <w:rFonts w:ascii="微软雅黑" w:hAnsi="微软雅黑" w:eastAsia="微软雅黑"/>
          <w:color w:val="000000" w:themeColor="text1"/>
          <w:szCs w:val="21"/>
          <w14:textFill>
            <w14:solidFill>
              <w14:schemeClr w14:val="tx1"/>
            </w14:solidFill>
          </w14:textFill>
        </w:rPr>
      </w:pPr>
      <w:bookmarkStart w:id="0" w:name="_Toc241897163"/>
      <w:r>
        <w:rPr>
          <w:rFonts w:hint="eastAsia" w:ascii="微软雅黑" w:hAnsi="微软雅黑" w:eastAsia="微软雅黑"/>
          <w:color w:val="000000" w:themeColor="text1"/>
          <w:szCs w:val="21"/>
          <w14:textFill>
            <w14:solidFill>
              <w14:schemeClr w14:val="tx1"/>
            </w14:solidFill>
          </w14:textFill>
        </w:rPr>
        <w:t>标准依据：</w:t>
      </w:r>
      <w:bookmarkEnd w:id="0"/>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产品标准：</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GB/T 18837-2015《多联式空调（热泵）机组》</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GB/T 25857-2010《低环境温度空气源多联式热泵（空调）机组》</w:t>
      </w:r>
    </w:p>
    <w:p>
      <w:pPr>
        <w:spacing w:line="360" w:lineRule="auto"/>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GB 21454-2008</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多联式空调（热泵）机组能效限定值及能源效率等级</w:t>
      </w:r>
      <w:r>
        <w:rPr>
          <w:rFonts w:hint="eastAsia" w:ascii="微软雅黑" w:hAnsi="微软雅黑" w:eastAsia="微软雅黑"/>
          <w:color w:val="000000" w:themeColor="text1"/>
          <w:szCs w:val="21"/>
          <w14:textFill>
            <w14:solidFill>
              <w14:schemeClr w14:val="tx1"/>
            </w14:solidFill>
          </w14:textFill>
        </w:rPr>
        <w:t>》</w:t>
      </w:r>
    </w:p>
    <w:p>
      <w:pPr>
        <w:spacing w:line="360" w:lineRule="auto"/>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GB</w:t>
      </w:r>
      <w:r>
        <w:rPr>
          <w:rFonts w:hint="eastAsia" w:ascii="微软雅黑" w:hAnsi="微软雅黑" w:eastAsia="微软雅黑"/>
          <w:color w:val="000000" w:themeColor="text1"/>
          <w:szCs w:val="21"/>
          <w14:textFill>
            <w14:solidFill>
              <w14:schemeClr w14:val="tx1"/>
            </w14:solidFill>
          </w14:textFill>
        </w:rPr>
        <w:t xml:space="preserve"> </w:t>
      </w:r>
      <w:r>
        <w:rPr>
          <w:rFonts w:ascii="微软雅黑" w:hAnsi="微软雅黑" w:eastAsia="微软雅黑"/>
          <w:color w:val="000000" w:themeColor="text1"/>
          <w:szCs w:val="21"/>
          <w14:textFill>
            <w14:solidFill>
              <w14:schemeClr w14:val="tx1"/>
            </w14:solidFill>
          </w14:textFill>
        </w:rPr>
        <w:t>21455-2013</w:t>
      </w:r>
      <w:r>
        <w:rPr>
          <w:rFonts w:hint="eastAsia" w:ascii="微软雅黑" w:hAnsi="微软雅黑" w:eastAsia="微软雅黑"/>
          <w:color w:val="000000" w:themeColor="text1"/>
          <w:szCs w:val="21"/>
          <w14:textFill>
            <w14:solidFill>
              <w14:schemeClr w14:val="tx1"/>
            </w14:solidFill>
          </w14:textFill>
        </w:rPr>
        <w:t>《转速可控型房间空气调节器能效限定值及能效等级》</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w:t>
      </w:r>
      <w:r>
        <w:rPr>
          <w:rFonts w:ascii="微软雅黑" w:hAnsi="微软雅黑" w:eastAsia="微软雅黑"/>
          <w:color w:val="000000" w:themeColor="text1"/>
          <w:szCs w:val="21"/>
          <w14:textFill>
            <w14:solidFill>
              <w14:schemeClr w14:val="tx1"/>
            </w14:solidFill>
          </w14:textFill>
        </w:rPr>
        <w:t>B 21455</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2019</w:t>
      </w:r>
      <w:r>
        <w:rPr>
          <w:rFonts w:hint="eastAsia" w:ascii="微软雅黑" w:hAnsi="微软雅黑" w:eastAsia="微软雅黑"/>
          <w:color w:val="000000" w:themeColor="text1"/>
          <w:szCs w:val="21"/>
          <w14:textFill>
            <w14:solidFill>
              <w14:schemeClr w14:val="tx1"/>
            </w14:solidFill>
          </w14:textFill>
        </w:rPr>
        <w:t>《房间空气调节器能效限定值及能效等级》</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GB/T 18836-2017 《风管送风式空调（热泵）机组》</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GB/T 17791-2017 《空调与制冷设备用铜及铜合金无缝管》</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 xml:space="preserve">GB 10080-2001 </w:t>
      </w:r>
      <w:r>
        <w:rPr>
          <w:rFonts w:ascii="微软雅黑" w:hAnsi="微软雅黑" w:eastAsia="微软雅黑"/>
          <w:color w:val="000000" w:themeColor="text1"/>
          <w:szCs w:val="21"/>
          <w14:textFill>
            <w14:solidFill>
              <w14:schemeClr w14:val="tx1"/>
            </w14:solidFill>
          </w14:textFill>
        </w:rPr>
        <w:t xml:space="preserve">  </w:t>
      </w:r>
      <w:r>
        <w:rPr>
          <w:rFonts w:hint="eastAsia" w:ascii="微软雅黑" w:hAnsi="微软雅黑" w:eastAsia="微软雅黑"/>
          <w:color w:val="000000" w:themeColor="text1"/>
          <w:szCs w:val="21"/>
          <w14:textFill>
            <w14:solidFill>
              <w14:schemeClr w14:val="tx1"/>
            </w14:solidFill>
          </w14:textFill>
        </w:rPr>
        <w:t>《空调用通风机安全要求》</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 4706.32-2012 《家用和类似用途电器的安全热泵、空调器和除湿机的特殊要求》</w:t>
      </w:r>
    </w:p>
    <w:p>
      <w:pPr>
        <w:spacing w:line="360" w:lineRule="auto"/>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GB</w:t>
      </w:r>
      <w:r>
        <w:rPr>
          <w:rFonts w:hint="eastAsia" w:ascii="微软雅黑" w:hAnsi="微软雅黑" w:eastAsia="微软雅黑"/>
          <w:color w:val="000000" w:themeColor="text1"/>
          <w:szCs w:val="21"/>
          <w14:textFill>
            <w14:solidFill>
              <w14:schemeClr w14:val="tx1"/>
            </w14:solidFill>
          </w14:textFill>
        </w:rPr>
        <w:t xml:space="preserve"> </w:t>
      </w:r>
      <w:r>
        <w:rPr>
          <w:rFonts w:ascii="微软雅黑" w:hAnsi="微软雅黑" w:eastAsia="微软雅黑"/>
          <w:color w:val="000000" w:themeColor="text1"/>
          <w:szCs w:val="21"/>
          <w14:textFill>
            <w14:solidFill>
              <w14:schemeClr w14:val="tx1"/>
            </w14:solidFill>
          </w14:textFill>
        </w:rPr>
        <w:t>3096-2008</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声环境质量标准</w:t>
      </w:r>
      <w:r>
        <w:rPr>
          <w:rFonts w:hint="eastAsia" w:ascii="微软雅黑" w:hAnsi="微软雅黑" w:eastAsia="微软雅黑"/>
          <w:color w:val="000000" w:themeColor="text1"/>
          <w:szCs w:val="21"/>
          <w14:textFill>
            <w14:solidFill>
              <w14:schemeClr w14:val="tx1"/>
            </w14:solidFill>
          </w14:textFill>
        </w:rPr>
        <w:t>》</w:t>
      </w:r>
    </w:p>
    <w:p>
      <w:pPr>
        <w:spacing w:line="360" w:lineRule="auto"/>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GB</w:t>
      </w:r>
      <w:r>
        <w:rPr>
          <w:rFonts w:hint="eastAsia" w:ascii="微软雅黑" w:hAnsi="微软雅黑" w:eastAsia="微软雅黑"/>
          <w:color w:val="000000" w:themeColor="text1"/>
          <w:szCs w:val="21"/>
          <w14:textFill>
            <w14:solidFill>
              <w14:schemeClr w14:val="tx1"/>
            </w14:solidFill>
          </w14:textFill>
        </w:rPr>
        <w:t>/</w:t>
      </w:r>
      <w:r>
        <w:rPr>
          <w:rFonts w:ascii="微软雅黑" w:hAnsi="微软雅黑" w:eastAsia="微软雅黑"/>
          <w:color w:val="000000" w:themeColor="text1"/>
          <w:szCs w:val="21"/>
          <w14:textFill>
            <w14:solidFill>
              <w14:schemeClr w14:val="tx1"/>
            </w14:solidFill>
          </w14:textFill>
        </w:rPr>
        <w:t>T</w:t>
      </w:r>
      <w:r>
        <w:rPr>
          <w:rFonts w:hint="eastAsia" w:ascii="微软雅黑" w:hAnsi="微软雅黑" w:eastAsia="微软雅黑"/>
          <w:color w:val="000000" w:themeColor="text1"/>
          <w:szCs w:val="21"/>
          <w14:textFill>
            <w14:solidFill>
              <w14:schemeClr w14:val="tx1"/>
            </w14:solidFill>
          </w14:textFill>
        </w:rPr>
        <w:t xml:space="preserve"> </w:t>
      </w:r>
      <w:r>
        <w:rPr>
          <w:rFonts w:ascii="微软雅黑" w:hAnsi="微软雅黑" w:eastAsia="微软雅黑"/>
          <w:color w:val="000000" w:themeColor="text1"/>
          <w:szCs w:val="21"/>
          <w14:textFill>
            <w14:solidFill>
              <w14:schemeClr w14:val="tx1"/>
            </w14:solidFill>
          </w14:textFill>
        </w:rPr>
        <w:t>17758-</w:t>
      </w:r>
      <w:r>
        <w:rPr>
          <w:rFonts w:hint="eastAsia" w:ascii="微软雅黑" w:hAnsi="微软雅黑" w:eastAsia="微软雅黑"/>
          <w:color w:val="000000" w:themeColor="text1"/>
          <w:szCs w:val="21"/>
          <w14:textFill>
            <w14:solidFill>
              <w14:schemeClr w14:val="tx1"/>
            </w14:solidFill>
          </w14:textFill>
        </w:rPr>
        <w:t>2010</w:t>
      </w:r>
      <w:r>
        <w:rPr>
          <w:rFonts w:ascii="微软雅黑" w:hAnsi="微软雅黑" w:eastAsia="微软雅黑"/>
          <w:color w:val="000000" w:themeColor="text1"/>
          <w:szCs w:val="21"/>
          <w14:textFill>
            <w14:solidFill>
              <w14:schemeClr w14:val="tx1"/>
            </w14:solidFill>
          </w14:textFill>
        </w:rPr>
        <w:t xml:space="preserve"> </w:t>
      </w:r>
      <w:r>
        <w:rPr>
          <w:rFonts w:hint="eastAsia" w:ascii="微软雅黑" w:hAnsi="微软雅黑" w:eastAsia="微软雅黑"/>
          <w:color w:val="000000" w:themeColor="text1"/>
          <w:szCs w:val="21"/>
          <w14:textFill>
            <w14:solidFill>
              <w14:schemeClr w14:val="tx1"/>
            </w14:solidFill>
          </w14:textFill>
        </w:rPr>
        <w:t>《单元式空气调节机》</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工程标准：</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GB/T 27941-2011《多联式空调（热泵）机组应用设计与安装要求》</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 50242-20</w:t>
      </w:r>
      <w:r>
        <w:rPr>
          <w:rFonts w:ascii="微软雅黑" w:hAnsi="微软雅黑" w:eastAsia="微软雅黑"/>
          <w:color w:val="000000" w:themeColor="text1"/>
          <w:szCs w:val="21"/>
          <w14:textFill>
            <w14:solidFill>
              <w14:schemeClr w14:val="tx1"/>
            </w14:solidFill>
          </w14:textFill>
        </w:rPr>
        <w:t>19</w:t>
      </w:r>
      <w:r>
        <w:rPr>
          <w:rFonts w:hint="eastAsia" w:ascii="微软雅黑" w:hAnsi="微软雅黑" w:eastAsia="微软雅黑"/>
          <w:color w:val="000000" w:themeColor="text1"/>
          <w:szCs w:val="21"/>
          <w14:textFill>
            <w14:solidFill>
              <w14:schemeClr w14:val="tx1"/>
            </w14:solidFill>
          </w14:textFill>
        </w:rPr>
        <w:t>《建筑给水排水及采暖工程施工质量验收规范》</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 50243-20</w:t>
      </w:r>
      <w:r>
        <w:rPr>
          <w:rFonts w:ascii="微软雅黑" w:hAnsi="微软雅黑" w:eastAsia="微软雅黑"/>
          <w:color w:val="000000" w:themeColor="text1"/>
          <w:szCs w:val="21"/>
          <w14:textFill>
            <w14:solidFill>
              <w14:schemeClr w14:val="tx1"/>
            </w14:solidFill>
          </w14:textFill>
        </w:rPr>
        <w:t>16</w:t>
      </w:r>
      <w:r>
        <w:rPr>
          <w:rFonts w:hint="eastAsia" w:ascii="微软雅黑" w:hAnsi="微软雅黑" w:eastAsia="微软雅黑"/>
          <w:color w:val="000000" w:themeColor="text1"/>
          <w:szCs w:val="21"/>
          <w14:textFill>
            <w14:solidFill>
              <w14:schemeClr w14:val="tx1"/>
            </w14:solidFill>
          </w14:textFill>
        </w:rPr>
        <w:t>《通风与空调工程施工质量验收规范》</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 50303-2015《建筑电气工程施工质量验收规范》</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 50411-20</w:t>
      </w:r>
      <w:r>
        <w:rPr>
          <w:rFonts w:ascii="微软雅黑" w:hAnsi="微软雅黑" w:eastAsia="微软雅黑"/>
          <w:color w:val="000000" w:themeColor="text1"/>
          <w:szCs w:val="21"/>
          <w14:textFill>
            <w14:solidFill>
              <w14:schemeClr w14:val="tx1"/>
            </w14:solidFill>
          </w14:textFill>
        </w:rPr>
        <w:t>19</w:t>
      </w:r>
      <w:r>
        <w:rPr>
          <w:rFonts w:hint="eastAsia" w:ascii="微软雅黑" w:hAnsi="微软雅黑" w:eastAsia="微软雅黑"/>
          <w:color w:val="000000" w:themeColor="text1"/>
          <w:szCs w:val="21"/>
          <w14:textFill>
            <w14:solidFill>
              <w14:schemeClr w14:val="tx1"/>
            </w14:solidFill>
          </w14:textFill>
        </w:rPr>
        <w:t>《建筑节能工程施工质量验收规范》</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GB 50738-2011《通风与空调工程施工规范》</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JGJ 174-2010</w:t>
      </w:r>
      <w:r>
        <w:rPr>
          <w:rFonts w:ascii="微软雅黑" w:hAnsi="微软雅黑" w:eastAsia="微软雅黑"/>
          <w:color w:val="000000" w:themeColor="text1"/>
          <w:szCs w:val="21"/>
          <w14:textFill>
            <w14:solidFill>
              <w14:schemeClr w14:val="tx1"/>
            </w14:solidFill>
          </w14:textFill>
        </w:rPr>
        <w:t xml:space="preserve"> </w:t>
      </w:r>
      <w:r>
        <w:rPr>
          <w:rFonts w:hint="eastAsia" w:ascii="微软雅黑" w:hAnsi="微软雅黑" w:eastAsia="微软雅黑"/>
          <w:color w:val="000000" w:themeColor="text1"/>
          <w:szCs w:val="21"/>
          <w14:textFill>
            <w14:solidFill>
              <w14:schemeClr w14:val="tx1"/>
            </w14:solidFill>
          </w14:textFill>
        </w:rPr>
        <w:t>《多联机空调系统工程技术规程》</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图纸与技术文件：</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包括：设计图纸、工程与设计变更、获甲方审批之技术方案。</w:t>
      </w:r>
    </w:p>
    <w:p>
      <w:pPr>
        <w:numPr>
          <w:ilvl w:val="0"/>
          <w:numId w:val="13"/>
        </w:numPr>
        <w:spacing w:line="360" w:lineRule="auto"/>
        <w:rPr>
          <w:rFonts w:ascii="微软雅黑" w:hAnsi="微软雅黑" w:eastAsia="微软雅黑"/>
          <w:b/>
          <w:color w:val="000000" w:themeColor="text1"/>
          <w:szCs w:val="21"/>
          <w14:textFill>
            <w14:solidFill>
              <w14:schemeClr w14:val="tx1"/>
            </w14:solidFill>
          </w14:textFill>
        </w:rPr>
      </w:pPr>
      <w:r>
        <w:rPr>
          <w:rFonts w:hint="eastAsia" w:ascii="微软雅黑" w:hAnsi="微软雅黑" w:eastAsia="微软雅黑"/>
          <w:b/>
          <w:color w:val="000000" w:themeColor="text1"/>
          <w:szCs w:val="21"/>
          <w14:textFill>
            <w14:solidFill>
              <w14:schemeClr w14:val="tx1"/>
            </w14:solidFill>
          </w14:textFill>
        </w:rPr>
        <w:t xml:space="preserve">设备/材料配置： </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家用中央空调系统：设备分别适用于成都城投所在各个城市所属气候。</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变频器：为直流变频。</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控制系统：一拖一风管机遥控为必选，其他机组（系统）遥控为可选，分散控制为可选，集中控制器为可选。分散控制：即每台室内机均配有一台线控器进行独立控制，能显示工作模式、温度，能设定温度、风速、时间控制、启动关闭等。</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吊顶装饰送风口：ABS或铝合金烤白漆材质，分单层百叶，双层百叶、条缝型及高大空间用旋流风口等多种型式。</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吊顶装饰回风口：ABS或铝合金烤白漆材质，门铰式或弹簧式开启，带过滤网。</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冷媒：环保冷媒R410a，不使用2019年前中国政府禁止应用材料。</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冷媒管道：优质无磷无缝紫铜管。</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分歧管：必须采用厂家认可的分歧管</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风管：铁皮风管、复合材料风管、铝箔伸缩保温通风软管。（满足规范防火及燃烧极限要求）</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保温材料：必须为不燃或难燃</w:t>
      </w:r>
      <w:r>
        <w:rPr>
          <w:rFonts w:ascii="微软雅黑" w:hAnsi="微软雅黑" w:eastAsia="微软雅黑"/>
          <w:color w:val="000000" w:themeColor="text1"/>
          <w:szCs w:val="21"/>
          <w14:textFill>
            <w14:solidFill>
              <w14:schemeClr w14:val="tx1"/>
            </w14:solidFill>
          </w14:textFill>
        </w:rPr>
        <w:t>B1级</w:t>
      </w:r>
      <w:r>
        <w:rPr>
          <w:rFonts w:hint="eastAsia" w:ascii="微软雅黑" w:hAnsi="微软雅黑" w:eastAsia="微软雅黑"/>
          <w:color w:val="000000" w:themeColor="text1"/>
          <w:szCs w:val="21"/>
          <w14:textFill>
            <w14:solidFill>
              <w14:schemeClr w14:val="tx1"/>
            </w14:solidFill>
          </w14:textFill>
        </w:rPr>
        <w:t>材料，满足国家标准环保要求。冷媒管道的保温厚度应满足现行国家标准的要求。</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其他辅助材料：满足国家标准环保要求。</w:t>
      </w:r>
    </w:p>
    <w:p>
      <w:pPr>
        <w:numPr>
          <w:ilvl w:val="0"/>
          <w:numId w:val="13"/>
        </w:numPr>
        <w:spacing w:line="360" w:lineRule="auto"/>
        <w:rPr>
          <w:rFonts w:ascii="微软雅黑" w:hAnsi="微软雅黑" w:eastAsia="微软雅黑"/>
          <w:b/>
          <w:color w:val="000000" w:themeColor="text1"/>
          <w:szCs w:val="21"/>
          <w14:textFill>
            <w14:solidFill>
              <w14:schemeClr w14:val="tx1"/>
            </w14:solidFill>
          </w14:textFill>
        </w:rPr>
      </w:pPr>
      <w:r>
        <w:rPr>
          <w:rFonts w:hint="eastAsia" w:ascii="微软雅黑" w:hAnsi="微软雅黑" w:eastAsia="微软雅黑"/>
          <w:b/>
          <w:color w:val="000000" w:themeColor="text1"/>
          <w:szCs w:val="21"/>
          <w14:textFill>
            <w14:solidFill>
              <w14:schemeClr w14:val="tx1"/>
            </w14:solidFill>
          </w14:textFill>
        </w:rPr>
        <w:t>主要安装工艺要求：（前提应提满足相关施工、验收规范要求）</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穿墙冷媒管道在穿墙洞根部安装装饰盖封堵，用专用胶泥封堵空调洞口与冷媒管道之间的空隙。</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室外侧的冷媒管道在做好保温后应根据甲方要求做金属管壳或防护罩等保护措施。</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室内冷媒管的保温厚度应严格执行规范要求，不同管径的冷媒管道应采用与之对应的保温厚度。</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室外机务必固定牢固，所有螺栓孔确保按照说明书规格螺栓安装固定，室外机与基础垫橡胶减振，并有完善的防雷接地措施。</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如室外机采用钢支架固定，钢支架固定后须保证承重能力，并应经过计算校核。钢支架及螺栓须热镀锌处理。</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充注冷媒前必须严格按照规范要求做好气密性试验，包括保压试验及抽真空试验，在经过甲方及监理确认合格后才可充注冷媒。</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系统充注的冷媒必须为设备厂家提供或认可的冷媒品牌及型号。冷媒充注过程必须使用电子称测量冷媒充入量，达到设计值后方可停止，冷媒充注过程应在甲方或监理监督下完成。</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空调调试前，对空调冷凝水管系统进行逐个检查确认管道的通水性能。</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系统必须进行全面的调试，每台室内机的出风温度必须进行测量，确认其达到要求。</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在工程交付甲方前对空调室内外机做好成品保护，宜用原包装塑胶袋包装，室内机及风管道内必须保持清洁。</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安装厨房空调时应避免空调气流影响抽烟机工作区气流，厨房空调的送风方向不应正对灶台工作区。</w:t>
      </w:r>
    </w:p>
    <w:p>
      <w:pPr>
        <w:numPr>
          <w:ilvl w:val="0"/>
          <w:numId w:val="13"/>
        </w:numPr>
        <w:spacing w:line="360" w:lineRule="auto"/>
        <w:rPr>
          <w:rFonts w:ascii="微软雅黑" w:hAnsi="微软雅黑" w:eastAsia="微软雅黑"/>
          <w:b/>
          <w:color w:val="000000" w:themeColor="text1"/>
          <w:szCs w:val="21"/>
          <w14:textFill>
            <w14:solidFill>
              <w14:schemeClr w14:val="tx1"/>
            </w14:solidFill>
          </w14:textFill>
        </w:rPr>
      </w:pPr>
      <w:r>
        <w:rPr>
          <w:rFonts w:hint="eastAsia" w:ascii="微软雅黑" w:hAnsi="微软雅黑" w:eastAsia="微软雅黑"/>
          <w:b/>
          <w:color w:val="000000" w:themeColor="text1"/>
          <w:szCs w:val="21"/>
          <w14:textFill>
            <w14:solidFill>
              <w14:schemeClr w14:val="tx1"/>
            </w14:solidFill>
          </w14:textFill>
        </w:rPr>
        <w:t>设备/材料与工程验收：</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设备/材料进场验收：</w:t>
      </w:r>
    </w:p>
    <w:p>
      <w:pPr>
        <w:numPr>
          <w:ilvl w:val="2"/>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进场材料必须同时提供对应产品的检测报告、使用说明书、出厂合格证书等技术证明资料，并按合同同时通知各方共同验货与接收。</w:t>
      </w:r>
    </w:p>
    <w:p>
      <w:pPr>
        <w:numPr>
          <w:ilvl w:val="2"/>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所有进场材料需要按照下表检验频次进行见证抽样送检（地方行政主管部门有特殊要求的情况，按当地要求检验频次执行，见证人为甲方工程师或授权监理工程师）。</w:t>
      </w:r>
    </w:p>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现场抽样送检频次</w:t>
      </w:r>
    </w:p>
    <w:tbl>
      <w:tblPr>
        <w:tblStyle w:val="37"/>
        <w:tblW w:w="0" w:type="auto"/>
        <w:tblInd w:w="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1410"/>
        <w:gridCol w:w="1639"/>
        <w:gridCol w:w="5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序</w:t>
            </w:r>
          </w:p>
        </w:tc>
        <w:tc>
          <w:tcPr>
            <w:tcW w:w="141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材料名称</w:t>
            </w:r>
          </w:p>
        </w:tc>
        <w:tc>
          <w:tcPr>
            <w:tcW w:w="1639" w:type="dxa"/>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检测项目</w:t>
            </w:r>
          </w:p>
        </w:tc>
        <w:tc>
          <w:tcPr>
            <w:tcW w:w="51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现场抽样频次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1</w:t>
            </w:r>
          </w:p>
        </w:tc>
        <w:tc>
          <w:tcPr>
            <w:tcW w:w="141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室内风管机</w:t>
            </w:r>
          </w:p>
        </w:tc>
        <w:tc>
          <w:tcPr>
            <w:tcW w:w="1639"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供冷量、风量、输入功率、出口静压、噪声</w:t>
            </w:r>
          </w:p>
        </w:tc>
        <w:tc>
          <w:tcPr>
            <w:tcW w:w="51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以年度为单位，甲方（成都城投工程管理部）授权某项目部进行随机抽样检测。1～2次/年。（年订货量少于500套情况不做抽样检测）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2</w:t>
            </w:r>
          </w:p>
        </w:tc>
        <w:tc>
          <w:tcPr>
            <w:tcW w:w="141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无磷无缝紫铜管</w:t>
            </w:r>
          </w:p>
        </w:tc>
        <w:tc>
          <w:tcPr>
            <w:tcW w:w="1639"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耐压试验</w:t>
            </w:r>
          </w:p>
        </w:tc>
        <w:tc>
          <w:tcPr>
            <w:tcW w:w="51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以年度为单位，甲方（成都城投工程管理部）授权某项目部进行随机抽样检测。1～2次/年。（年订货量少于500套情况不做抽样检测）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3</w:t>
            </w:r>
          </w:p>
        </w:tc>
        <w:tc>
          <w:tcPr>
            <w:tcW w:w="141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保温材料</w:t>
            </w:r>
          </w:p>
        </w:tc>
        <w:tc>
          <w:tcPr>
            <w:tcW w:w="1639"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导热系数、密度、吸水率、燃烧性能</w:t>
            </w:r>
          </w:p>
        </w:tc>
        <w:tc>
          <w:tcPr>
            <w:tcW w:w="5170" w:type="dxa"/>
            <w:vAlign w:val="center"/>
          </w:tcPr>
          <w:p>
            <w:p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以年度为单位，甲方（成都城投工程管理部）授权某项目部进行随机抽样检测。1～2次/年。（年订货量少于500套情况不做抽样检测）</w:t>
            </w:r>
          </w:p>
        </w:tc>
      </w:tr>
    </w:tbl>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过程验收：</w:t>
      </w:r>
    </w:p>
    <w:p>
      <w:pPr>
        <w:numPr>
          <w:ilvl w:val="2"/>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乙方须根据规范要求执行过程自检，并如实填写相关质量表格。</w:t>
      </w:r>
    </w:p>
    <w:p>
      <w:pPr>
        <w:numPr>
          <w:ilvl w:val="2"/>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按照甲方或监理的要求接受停点验收、隐蔽验收，以及甲方各级主管部门随机实测验收，并签认相关质量记录。隐蔽工程未经验收不允许自行封闭，否则该部分工程将不参与结算。</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竣工验收：</w:t>
      </w:r>
    </w:p>
    <w:p>
      <w:pPr>
        <w:numPr>
          <w:ilvl w:val="2"/>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工程交付前必须逐台、逐系统进行调试，记录系统工作压力（高压/低压）。</w:t>
      </w:r>
    </w:p>
    <w:p>
      <w:pPr>
        <w:numPr>
          <w:ilvl w:val="2"/>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配合分部分项工程竣工验收，配合竣工资料的提交与归档工作。</w:t>
      </w:r>
    </w:p>
    <w:p>
      <w:pPr>
        <w:numPr>
          <w:ilvl w:val="2"/>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提供</w:t>
      </w:r>
      <w:r>
        <w:rPr>
          <w:rFonts w:ascii="微软雅黑" w:hAnsi="微软雅黑" w:eastAsia="微软雅黑"/>
          <w:color w:val="000000" w:themeColor="text1"/>
          <w:szCs w:val="21"/>
          <w14:textFill>
            <w14:solidFill>
              <w14:schemeClr w14:val="tx1"/>
            </w14:solidFill>
          </w14:textFill>
        </w:rPr>
        <w:t>全套的操作手册、维修说明书</w:t>
      </w:r>
      <w:r>
        <w:rPr>
          <w:rFonts w:hint="eastAsia" w:ascii="微软雅黑" w:hAnsi="微软雅黑" w:eastAsia="微软雅黑"/>
          <w:color w:val="000000" w:themeColor="text1"/>
          <w:szCs w:val="21"/>
          <w14:textFill>
            <w14:solidFill>
              <w14:schemeClr w14:val="tx1"/>
            </w14:solidFill>
          </w14:textFill>
        </w:rPr>
        <w:t>、质量保证卡和</w:t>
      </w:r>
      <w:r>
        <w:rPr>
          <w:rFonts w:ascii="微软雅黑" w:hAnsi="微软雅黑" w:eastAsia="微软雅黑"/>
          <w:color w:val="000000" w:themeColor="text1"/>
          <w:szCs w:val="21"/>
          <w14:textFill>
            <w14:solidFill>
              <w14:schemeClr w14:val="tx1"/>
            </w14:solidFill>
          </w14:textFill>
        </w:rPr>
        <w:t>保养手册</w:t>
      </w:r>
      <w:r>
        <w:rPr>
          <w:rFonts w:hint="eastAsia" w:ascii="微软雅黑" w:hAnsi="微软雅黑" w:eastAsia="微软雅黑"/>
          <w:color w:val="000000" w:themeColor="text1"/>
          <w:szCs w:val="21"/>
          <w14:textFill>
            <w14:solidFill>
              <w14:schemeClr w14:val="tx1"/>
            </w14:solidFill>
          </w14:textFill>
        </w:rPr>
        <w:t>、遥控器等随机附件给建设方(每套设备提供一份)</w:t>
      </w:r>
      <w:r>
        <w:rPr>
          <w:rFonts w:ascii="微软雅黑" w:hAnsi="微软雅黑" w:eastAsia="微软雅黑"/>
          <w:color w:val="000000" w:themeColor="text1"/>
          <w:szCs w:val="21"/>
          <w14:textFill>
            <w14:solidFill>
              <w14:schemeClr w14:val="tx1"/>
            </w14:solidFill>
          </w14:textFill>
        </w:rPr>
        <w:t>。</w:t>
      </w:r>
    </w:p>
    <w:p>
      <w:pPr>
        <w:numPr>
          <w:ilvl w:val="0"/>
          <w:numId w:val="13"/>
        </w:numPr>
        <w:spacing w:line="360" w:lineRule="auto"/>
        <w:rPr>
          <w:rFonts w:ascii="微软雅黑" w:hAnsi="微软雅黑" w:eastAsia="微软雅黑"/>
          <w:b/>
          <w:color w:val="000000" w:themeColor="text1"/>
          <w:szCs w:val="21"/>
          <w14:textFill>
            <w14:solidFill>
              <w14:schemeClr w14:val="tx1"/>
            </w14:solidFill>
          </w14:textFill>
        </w:rPr>
      </w:pPr>
      <w:r>
        <w:rPr>
          <w:rFonts w:hint="eastAsia" w:ascii="微软雅黑" w:hAnsi="微软雅黑" w:eastAsia="微软雅黑"/>
          <w:b/>
          <w:color w:val="000000" w:themeColor="text1"/>
          <w:szCs w:val="21"/>
          <w14:textFill>
            <w14:solidFill>
              <w14:schemeClr w14:val="tx1"/>
            </w14:solidFill>
          </w14:textFill>
        </w:rPr>
        <w:t>工作配合要求：</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施工阶段：</w:t>
      </w:r>
    </w:p>
    <w:p>
      <w:pPr>
        <w:numPr>
          <w:ilvl w:val="3"/>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人员配置：相应招标文件要求。</w:t>
      </w:r>
    </w:p>
    <w:p>
      <w:pPr>
        <w:numPr>
          <w:ilvl w:val="3"/>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甲方有权要求乙方撤换不称职的人员。任何人员调离后，必须由甲方认可的称职人员接替。</w:t>
      </w:r>
    </w:p>
    <w:p>
      <w:pPr>
        <w:numPr>
          <w:ilvl w:val="3"/>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技术服务：根据甲方项目管理部需要无偿提供相关技术服务，包括但不限于：现场技术培训与交底、样板试验与示范、配合项目进行二次深化设计、解决方案的提案与评审等。</w:t>
      </w:r>
      <w:r>
        <w:rPr>
          <w:rFonts w:ascii="微软雅黑" w:hAnsi="微软雅黑" w:eastAsia="微软雅黑"/>
          <w:color w:val="000000" w:themeColor="text1"/>
          <w:szCs w:val="21"/>
          <w14:textFill>
            <w14:solidFill>
              <w14:schemeClr w14:val="tx1"/>
            </w14:solidFill>
          </w14:textFill>
        </w:rPr>
        <w:t>乙方应派遣合格的技术人员对</w:t>
      </w:r>
      <w:r>
        <w:rPr>
          <w:rFonts w:hint="eastAsia" w:ascii="微软雅黑" w:hAnsi="微软雅黑" w:eastAsia="微软雅黑"/>
          <w:color w:val="000000" w:themeColor="text1"/>
          <w:szCs w:val="21"/>
          <w14:textFill>
            <w14:solidFill>
              <w14:schemeClr w14:val="tx1"/>
            </w14:solidFill>
          </w14:textFill>
        </w:rPr>
        <w:t>甲方物业管理技术人员</w:t>
      </w:r>
      <w:r>
        <w:rPr>
          <w:rFonts w:ascii="微软雅黑" w:hAnsi="微软雅黑" w:eastAsia="微软雅黑"/>
          <w:color w:val="000000" w:themeColor="text1"/>
          <w:szCs w:val="21"/>
          <w14:textFill>
            <w14:solidFill>
              <w14:schemeClr w14:val="tx1"/>
            </w14:solidFill>
          </w14:textFill>
        </w:rPr>
        <w:t>进行培训，并承担所派人员的差旅费、食宿费等费用。这些费用应分别列出，并计入投标总价中。乙方不</w:t>
      </w:r>
      <w:r>
        <w:rPr>
          <w:rFonts w:hint="eastAsia" w:ascii="微软雅黑" w:hAnsi="微软雅黑" w:eastAsia="微软雅黑"/>
          <w:color w:val="000000" w:themeColor="text1"/>
          <w:szCs w:val="21"/>
          <w14:textFill>
            <w14:solidFill>
              <w14:schemeClr w14:val="tx1"/>
            </w14:solidFill>
          </w14:textFill>
        </w:rPr>
        <w:t>需</w:t>
      </w:r>
      <w:r>
        <w:rPr>
          <w:rFonts w:ascii="微软雅黑" w:hAnsi="微软雅黑" w:eastAsia="微软雅黑"/>
          <w:color w:val="000000" w:themeColor="text1"/>
          <w:szCs w:val="21"/>
          <w14:textFill>
            <w14:solidFill>
              <w14:schemeClr w14:val="tx1"/>
            </w14:solidFill>
          </w14:textFill>
        </w:rPr>
        <w:t>承担受训人员的</w:t>
      </w:r>
      <w:r>
        <w:rPr>
          <w:rFonts w:hint="eastAsia" w:ascii="微软雅黑" w:hAnsi="微软雅黑" w:eastAsia="微软雅黑"/>
          <w:color w:val="000000" w:themeColor="text1"/>
          <w:szCs w:val="21"/>
          <w14:textFill>
            <w14:solidFill>
              <w14:schemeClr w14:val="tx1"/>
            </w14:solidFill>
          </w14:textFill>
        </w:rPr>
        <w:t>费用。</w:t>
      </w:r>
    </w:p>
    <w:p>
      <w:pPr>
        <w:numPr>
          <w:ilvl w:val="3"/>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施工机具：供货并施工情况，须配置满足现场需要之专业施工机具与工具。</w:t>
      </w:r>
    </w:p>
    <w:p>
      <w:pPr>
        <w:numPr>
          <w:ilvl w:val="3"/>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乙方须服从（装修）总包的统一管理。包括但不限于：</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须向（装修）总包及相关方提供施工组织计划与进度计划（过程中，须上报月计划与周计划，特殊情况须每天更新计划）。</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须参加工程例会，必要的协调会与专题会议。乙方应提前一周在例会上提出对道路运输、场地使用、楼面占用、大型机械吊运等要求。</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乙方在进场前应对已完成的工程及场地进行检查、接收，每道工序施工前须检查与确认上道工序（作业面）的质量。</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乙方在各分项施工前须与总包与监理方联系，与总包及相关方核对相关的工程图纸，提供或了解其在分项工程上的特殊要求，如开槽、预留孔洞、预埋件等，并在每次隐蔽工程之前，配合总包单位确认。否则，因此而导致的额外施工费用由乙方承担。</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乙方对陆续完成的工程负有实施产品保护的责任，如对其它单位的工程或设施造成损坏的，经监理核实后照价赔偿。</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负责将自己的施工垃圾运到总包方在现场指定的垃圾堆放点，总包方负责清运指定堆放点的垃圾，总包方设立专业作业队进行每天完工后的清场工作，如发现乙方的建筑垃圾乱放，作业面清理不到位，则总包方作业队将作业面清理后，所发生的人工费、机械费将在乙方工程款中扣除。情节严重的在例会中通报批评，甚至进行违约索赔。</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乙方应服从（装修）总包方对现场安全和文明施工的统一管理。</w:t>
      </w:r>
    </w:p>
    <w:p>
      <w:pPr>
        <w:numPr>
          <w:ilvl w:val="3"/>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总包对乙方提供相关服务包括：</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提供标高、定位点线等。</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提供工地内垂直运输设备（如塔吊、施工电梯/正式电梯、井架等），提供脚手架的使用。</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提供施工用照明用电、施工用水及用电接驳点，并供应其调试所需负荷。乙方应按总包方要求提供用水用电计划，配置必要的计量装置。从配电箱（现场二级箱）引出的分电箱（应是三级箱及电缆）由乙方自行解决。生产/生活用水、用电费用由乙方自行承担。施工人员食宿由乙方自行解决。</w:t>
      </w:r>
    </w:p>
    <w:p>
      <w:pPr>
        <w:numPr>
          <w:ilvl w:val="4"/>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提供通道与场地，负责安排作业面及作业时间，负责分配乙方的施工、办公、仓储等用途的场地。</w:t>
      </w:r>
    </w:p>
    <w:p>
      <w:pPr>
        <w:numPr>
          <w:ilvl w:val="3"/>
          <w:numId w:val="13"/>
        </w:numPr>
        <w:spacing w:line="360" w:lineRule="auto"/>
        <w:rPr>
          <w:rFonts w:ascii="微软雅黑" w:hAnsi="微软雅黑" w:eastAsia="微软雅黑"/>
          <w:color w:val="000000" w:themeColor="text1"/>
          <w:szCs w:val="21"/>
          <w14:textFill>
            <w14:solidFill>
              <w14:schemeClr w14:val="tx1"/>
            </w14:solidFill>
          </w14:textFill>
        </w:rPr>
      </w:pPr>
      <w:bookmarkStart w:id="1" w:name="_GoBack"/>
      <w:bookmarkEnd w:id="1"/>
      <w:r>
        <w:rPr>
          <w:rFonts w:hint="eastAsia" w:ascii="微软雅黑" w:hAnsi="微软雅黑" w:eastAsia="微软雅黑"/>
          <w:color w:val="000000" w:themeColor="text1"/>
          <w:szCs w:val="21"/>
          <w14:textFill>
            <w14:solidFill>
              <w14:schemeClr w14:val="tx1"/>
            </w14:solidFill>
          </w14:textFill>
        </w:rPr>
        <w:t>物料看管</w:t>
      </w:r>
    </w:p>
    <w:p>
      <w:pPr>
        <w:spacing w:line="360" w:lineRule="auto"/>
        <w:rPr>
          <w:rFonts w:ascii="微软雅黑" w:hAnsi="微软雅黑" w:eastAsia="微软雅黑"/>
          <w:bCs/>
          <w:color w:val="000000" w:themeColor="text1"/>
          <w:szCs w:val="21"/>
          <w14:textFill>
            <w14:solidFill>
              <w14:schemeClr w14:val="tx1"/>
            </w14:solidFill>
          </w14:textFill>
        </w:rPr>
      </w:pPr>
      <w:r>
        <w:rPr>
          <w:rFonts w:hint="eastAsia" w:ascii="微软雅黑" w:hAnsi="微软雅黑" w:eastAsia="微软雅黑"/>
          <w:bCs/>
          <w:color w:val="000000" w:themeColor="text1"/>
          <w:szCs w:val="21"/>
          <w14:textFill>
            <w14:solidFill>
              <w14:schemeClr w14:val="tx1"/>
            </w14:solidFill>
          </w14:textFill>
        </w:rPr>
        <w:t>在甲方竣工验收合格之前，乙方须保管好已运抵工地的材料、机具，使其免遭损坏或失窃，否则，由此造成的一切后果均由乙方承担。</w:t>
      </w:r>
    </w:p>
    <w:p>
      <w:pPr>
        <w:numPr>
          <w:ilvl w:val="0"/>
          <w:numId w:val="13"/>
        </w:numPr>
        <w:spacing w:line="360" w:lineRule="auto"/>
        <w:rPr>
          <w:rFonts w:ascii="微软雅黑" w:hAnsi="微软雅黑" w:eastAsia="微软雅黑"/>
          <w:bCs/>
          <w:color w:val="000000" w:themeColor="text1"/>
          <w:szCs w:val="21"/>
          <w14:textFill>
            <w14:solidFill>
              <w14:schemeClr w14:val="tx1"/>
            </w14:solidFill>
          </w14:textFill>
        </w:rPr>
      </w:pPr>
      <w:r>
        <w:rPr>
          <w:rFonts w:hint="eastAsia" w:ascii="微软雅黑" w:hAnsi="微软雅黑" w:eastAsia="微软雅黑"/>
          <w:bCs/>
          <w:color w:val="000000" w:themeColor="text1"/>
          <w:szCs w:val="21"/>
          <w14:textFill>
            <w14:solidFill>
              <w14:schemeClr w14:val="tx1"/>
            </w14:solidFill>
          </w14:textFill>
        </w:rPr>
        <w:t>保修与质量要求：</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整机与施工保修期：在入伙（客户入住）之日起至少</w:t>
      </w:r>
      <w:r>
        <w:rPr>
          <w:rFonts w:ascii="微软雅黑" w:hAnsi="微软雅黑" w:eastAsia="微软雅黑"/>
          <w:color w:val="000000" w:themeColor="text1"/>
          <w:szCs w:val="21"/>
          <w14:textFill>
            <w14:solidFill>
              <w14:schemeClr w14:val="tx1"/>
            </w14:solidFill>
          </w14:textFill>
        </w:rPr>
        <w:t>5</w:t>
      </w:r>
      <w:r>
        <w:rPr>
          <w:rFonts w:hint="eastAsia" w:ascii="微软雅黑" w:hAnsi="微软雅黑" w:eastAsia="微软雅黑"/>
          <w:color w:val="000000" w:themeColor="text1"/>
          <w:szCs w:val="21"/>
          <w14:textFill>
            <w14:solidFill>
              <w14:schemeClr w14:val="tx1"/>
            </w14:solidFill>
          </w14:textFill>
        </w:rPr>
        <w:t>年（售楼部至少2年）</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压缩机质量保证期：在入伙（客户入住）之日起至少5年</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在质量保证期内空调正常使用中出现的故障，由乙方提供免费维修。质量保证期内更换的部件应保证自更换之日起</w:t>
      </w:r>
      <w:r>
        <w:rPr>
          <w:rFonts w:hint="eastAsia" w:ascii="微软雅黑" w:hAnsi="微软雅黑" w:eastAsia="微软雅黑"/>
          <w:color w:val="000000" w:themeColor="text1"/>
          <w:szCs w:val="21"/>
          <w14:textFill>
            <w14:solidFill>
              <w14:schemeClr w14:val="tx1"/>
            </w14:solidFill>
          </w14:textFill>
        </w:rPr>
        <w:t>12</w:t>
      </w:r>
      <w:r>
        <w:rPr>
          <w:rFonts w:ascii="微软雅黑" w:hAnsi="微软雅黑" w:eastAsia="微软雅黑"/>
          <w:color w:val="000000" w:themeColor="text1"/>
          <w:szCs w:val="21"/>
          <w14:textFill>
            <w14:solidFill>
              <w14:schemeClr w14:val="tx1"/>
            </w14:solidFill>
          </w14:textFill>
        </w:rPr>
        <w:t xml:space="preserve"> 个月的保修期。乙方需对维修情况进行记录并提供维修报告。</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乙方对空调至少免费保养</w:t>
      </w:r>
      <w:r>
        <w:rPr>
          <w:rFonts w:hint="eastAsia" w:ascii="微软雅黑" w:hAnsi="微软雅黑" w:eastAsia="微软雅黑"/>
          <w:color w:val="000000" w:themeColor="text1"/>
          <w:szCs w:val="21"/>
          <w14:textFill>
            <w14:solidFill>
              <w14:schemeClr w14:val="tx1"/>
            </w14:solidFill>
          </w14:textFill>
        </w:rPr>
        <w:t>一</w:t>
      </w:r>
      <w:r>
        <w:rPr>
          <w:rFonts w:ascii="微软雅黑" w:hAnsi="微软雅黑" w:eastAsia="微软雅黑"/>
          <w:color w:val="000000" w:themeColor="text1"/>
          <w:szCs w:val="21"/>
          <w14:textFill>
            <w14:solidFill>
              <w14:schemeClr w14:val="tx1"/>
            </w14:solidFill>
          </w14:textFill>
        </w:rPr>
        <w:t>年，并提供备品、备件支持。备品、备件支持包括备品备件的供应方法、不变价格的年限以及免费供应的备品备件等。</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乙方应提供维修、保养、急修方法的说明及其它售后服务承诺。</w:t>
      </w:r>
    </w:p>
    <w:p>
      <w:pPr>
        <w:numPr>
          <w:ilvl w:val="1"/>
          <w:numId w:val="13"/>
        </w:numPr>
        <w:spacing w:line="360" w:lineRule="auto"/>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客户报修后，维修人员必须在客户投诉时两小时内做出响应，4小时内赶到问题现场，10小时内解决非系统问题，24小时内解决小系统（或称单一系统）问题，48小时内解决大系统（或称多系统）问题。</w:t>
      </w:r>
    </w:p>
    <w:sectPr>
      <w:headerReference r:id="rId3" w:type="default"/>
      <w:footerReference r:id="rId5" w:type="default"/>
      <w:headerReference r:id="rId4" w:type="even"/>
      <w:type w:val="continuous"/>
      <w:pgSz w:w="11906" w:h="16838"/>
      <w:pgMar w:top="1440" w:right="1418" w:bottom="1440" w:left="1418" w:header="851" w:footer="992" w:gutter="0"/>
      <w:pgNumType w:fmt="numberInDash" w:start="1"/>
      <w:cols w:space="720" w:num="1"/>
      <w:docGrid w:type="lines" w:linePitch="422"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Univers">
    <w:altName w:val="Arial"/>
    <w:panose1 w:val="00000000000000000000"/>
    <w:charset w:val="00"/>
    <w:family w:val="swiss"/>
    <w:pitch w:val="default"/>
    <w:sig w:usb0="00000000" w:usb1="00000000" w:usb2="00000000" w:usb3="00000000" w:csb0="0000000F" w:csb1="00000000"/>
  </w:font>
  <w:font w:name="PMingLiU">
    <w:altName w:val="MingLiU"/>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MingLiU">
    <w:panose1 w:val="02010609000101010101"/>
    <w:charset w:val="88"/>
    <w:family w:val="modern"/>
    <w:pitch w:val="default"/>
    <w:sig w:usb0="80000001" w:usb1="28091800" w:usb2="00000016" w:usb3="00000000" w:csb0="00100001" w:csb1="00000000"/>
  </w:font>
  <w:font w:name="helvetica neue">
    <w:altName w:val="Times New Roman"/>
    <w:panose1 w:val="00000000000000000000"/>
    <w:charset w:val="00"/>
    <w:family w:val="auto"/>
    <w:pitch w:val="default"/>
    <w:sig w:usb0="00000000" w:usb1="00000000" w:usb2="00000000" w:usb3="00000000" w:csb0="00000000"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altName w:val="Arial"/>
    <w:panose1 w:val="020B0604020202020204"/>
    <w:charset w:val="80"/>
    <w:family w:val="swiss"/>
    <w:pitch w:val="default"/>
    <w:sig w:usb0="00000000" w:usb1="00000000" w:usb2="0000003F" w:usb3="00000000" w:csb0="003F01FF" w:csb1="0000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fldChar w:fldCharType="begin"/>
    </w:r>
    <w:r>
      <w:rPr>
        <w:rStyle w:val="42"/>
      </w:rPr>
      <w:instrText xml:space="preserve"> PAGE </w:instrText>
    </w:r>
    <w:r>
      <w:fldChar w:fldCharType="separate"/>
    </w:r>
    <w:r>
      <w:rPr>
        <w:rStyle w:val="42"/>
      </w:rPr>
      <w:t>- 45 -</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80"/>
      <w:lvlText w:val="%2)"/>
      <w:lvlJc w:val="left"/>
      <w:pPr>
        <w:ind w:left="840" w:hanging="420"/>
      </w:pPr>
    </w:lvl>
    <w:lvl w:ilvl="2" w:tentative="0">
      <w:start w:val="1"/>
      <w:numFmt w:val="lowerRoman"/>
      <w:pStyle w:val="232"/>
      <w:lvlText w:val="%3."/>
      <w:lvlJc w:val="right"/>
      <w:pPr>
        <w:ind w:left="1260" w:hanging="420"/>
      </w:pPr>
    </w:lvl>
    <w:lvl w:ilvl="3" w:tentative="0">
      <w:start w:val="1"/>
      <w:numFmt w:val="decimal"/>
      <w:pStyle w:val="136"/>
      <w:lvlText w:val="%4."/>
      <w:lvlJc w:val="left"/>
      <w:pPr>
        <w:ind w:left="1680" w:hanging="420"/>
      </w:pPr>
    </w:lvl>
    <w:lvl w:ilvl="4" w:tentative="0">
      <w:start w:val="1"/>
      <w:numFmt w:val="lowerLetter"/>
      <w:pStyle w:val="175"/>
      <w:lvlText w:val="%5)"/>
      <w:lvlJc w:val="left"/>
      <w:pPr>
        <w:ind w:left="2100" w:hanging="420"/>
      </w:pPr>
    </w:lvl>
    <w:lvl w:ilvl="5" w:tentative="0">
      <w:start w:val="1"/>
      <w:numFmt w:val="lowerRoman"/>
      <w:pStyle w:val="159"/>
      <w:lvlText w:val="%6."/>
      <w:lvlJc w:val="right"/>
      <w:pPr>
        <w:ind w:left="2520" w:hanging="420"/>
      </w:pPr>
    </w:lvl>
    <w:lvl w:ilvl="6" w:tentative="0">
      <w:start w:val="1"/>
      <w:numFmt w:val="decimal"/>
      <w:pStyle w:val="148"/>
      <w:lvlText w:val="%7."/>
      <w:lvlJc w:val="left"/>
      <w:pPr>
        <w:ind w:left="2940" w:hanging="420"/>
      </w:pPr>
    </w:lvl>
    <w:lvl w:ilvl="7" w:tentative="0">
      <w:start w:val="1"/>
      <w:numFmt w:val="lowerLetter"/>
      <w:pStyle w:val="164"/>
      <w:lvlText w:val="%8)"/>
      <w:lvlJc w:val="left"/>
      <w:pPr>
        <w:ind w:left="3360" w:hanging="420"/>
      </w:pPr>
    </w:lvl>
    <w:lvl w:ilvl="8" w:tentative="0">
      <w:start w:val="1"/>
      <w:numFmt w:val="lowerRoman"/>
      <w:lvlText w:val="%9."/>
      <w:lvlJc w:val="right"/>
      <w:pPr>
        <w:ind w:left="3780" w:hanging="420"/>
      </w:pPr>
    </w:lvl>
  </w:abstractNum>
  <w:abstractNum w:abstractNumId="2">
    <w:nsid w:val="11261F55"/>
    <w:multiLevelType w:val="multilevel"/>
    <w:tmpl w:val="11261F55"/>
    <w:lvl w:ilvl="0" w:tentative="0">
      <w:start w:val="1"/>
      <w:numFmt w:val="decimal"/>
      <w:pStyle w:val="196"/>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9"/>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40"/>
      <w:suff w:val="nothing"/>
      <w:lvlText w:val="0.%1.%2.%3.%4　"/>
      <w:lvlJc w:val="left"/>
      <w:pPr>
        <w:ind w:left="0" w:firstLine="0"/>
      </w:pPr>
      <w:rPr>
        <w:rFonts w:hint="eastAsia" w:ascii="黑体" w:eastAsia="黑体"/>
      </w:rPr>
    </w:lvl>
    <w:lvl w:ilvl="4" w:tentative="0">
      <w:start w:val="1"/>
      <w:numFmt w:val="decimal"/>
      <w:pStyle w:val="184"/>
      <w:suff w:val="nothing"/>
      <w:lvlText w:val="0.%1.%2.%3.%4.%5　"/>
      <w:lvlJc w:val="left"/>
      <w:pPr>
        <w:ind w:left="0" w:firstLine="0"/>
      </w:pPr>
      <w:rPr>
        <w:rFonts w:hint="eastAsia" w:ascii="黑体" w:eastAsia="黑体"/>
      </w:rPr>
    </w:lvl>
    <w:lvl w:ilvl="5" w:tentative="0">
      <w:start w:val="1"/>
      <w:numFmt w:val="decimal"/>
      <w:pStyle w:val="168"/>
      <w:suff w:val="nothing"/>
      <w:lvlText w:val="0.%1.%2.%3.%4.%5.%6　"/>
      <w:lvlJc w:val="left"/>
      <w:pPr>
        <w:ind w:left="0" w:firstLine="0"/>
      </w:pPr>
      <w:rPr>
        <w:rFonts w:hint="eastAsia" w:ascii="黑体" w:eastAsia="黑体"/>
      </w:rPr>
    </w:lvl>
    <w:lvl w:ilvl="6" w:tentative="0">
      <w:start w:val="1"/>
      <w:numFmt w:val="decimal"/>
      <w:lvlRestart w:val="1"/>
      <w:pStyle w:val="157"/>
      <w:suff w:val="nothing"/>
      <w:lvlText w:val="表0.%7　"/>
      <w:lvlJc w:val="left"/>
      <w:pPr>
        <w:ind w:left="0" w:firstLine="0"/>
      </w:pPr>
      <w:rPr>
        <w:rFonts w:hint="eastAsia" w:ascii="黑体" w:eastAsia="黑体"/>
      </w:rPr>
    </w:lvl>
    <w:lvl w:ilvl="7" w:tentative="0">
      <w:start w:val="1"/>
      <w:numFmt w:val="decimal"/>
      <w:lvlRestart w:val="1"/>
      <w:pStyle w:val="173"/>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4">
    <w:nsid w:val="27CB42CA"/>
    <w:multiLevelType w:val="multilevel"/>
    <w:tmpl w:val="27CB42CA"/>
    <w:lvl w:ilvl="0" w:tentative="0">
      <w:start w:val="1"/>
      <w:numFmt w:val="decimal"/>
      <w:pStyle w:val="21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60"/>
      <w:lvlText w:val="%2)"/>
      <w:lvlJc w:val="left"/>
      <w:pPr>
        <w:ind w:left="840" w:hanging="420"/>
      </w:pPr>
    </w:lvl>
    <w:lvl w:ilvl="2" w:tentative="0">
      <w:start w:val="1"/>
      <w:numFmt w:val="lowerRoman"/>
      <w:pStyle w:val="198"/>
      <w:lvlText w:val="%3."/>
      <w:lvlJc w:val="right"/>
      <w:pPr>
        <w:ind w:left="1260" w:hanging="420"/>
      </w:pPr>
    </w:lvl>
    <w:lvl w:ilvl="3" w:tentative="0">
      <w:start w:val="1"/>
      <w:numFmt w:val="decimal"/>
      <w:pStyle w:val="172"/>
      <w:lvlText w:val="%4."/>
      <w:lvlJc w:val="left"/>
      <w:pPr>
        <w:ind w:left="1680" w:hanging="420"/>
      </w:pPr>
    </w:lvl>
    <w:lvl w:ilvl="4" w:tentative="0">
      <w:start w:val="1"/>
      <w:numFmt w:val="lowerLetter"/>
      <w:pStyle w:val="145"/>
      <w:lvlText w:val="%5)"/>
      <w:lvlJc w:val="left"/>
      <w:pPr>
        <w:ind w:left="2100" w:hanging="420"/>
      </w:pPr>
    </w:lvl>
    <w:lvl w:ilvl="5" w:tentative="0">
      <w:start w:val="1"/>
      <w:numFmt w:val="lowerRoman"/>
      <w:pStyle w:val="162"/>
      <w:lvlText w:val="%6."/>
      <w:lvlJc w:val="right"/>
      <w:pPr>
        <w:ind w:left="2520" w:hanging="420"/>
      </w:pPr>
    </w:lvl>
    <w:lvl w:ilvl="6" w:tentative="0">
      <w:start w:val="1"/>
      <w:numFmt w:val="decimal"/>
      <w:pStyle w:val="233"/>
      <w:lvlText w:val="%7."/>
      <w:lvlJc w:val="left"/>
      <w:pPr>
        <w:ind w:left="2940" w:hanging="420"/>
      </w:pPr>
    </w:lvl>
    <w:lvl w:ilvl="7" w:tentative="0">
      <w:start w:val="1"/>
      <w:numFmt w:val="lowerLetter"/>
      <w:pStyle w:val="134"/>
      <w:lvlText w:val="%8)"/>
      <w:lvlJc w:val="left"/>
      <w:pPr>
        <w:ind w:left="3360" w:hanging="420"/>
      </w:pPr>
    </w:lvl>
    <w:lvl w:ilvl="8" w:tentative="0">
      <w:start w:val="1"/>
      <w:numFmt w:val="lowerRoman"/>
      <w:lvlText w:val="%9."/>
      <w:lvlJc w:val="right"/>
      <w:pPr>
        <w:ind w:left="3780" w:hanging="420"/>
      </w:pPr>
    </w:lvl>
  </w:abstractNum>
  <w:abstractNum w:abstractNumId="6">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9"/>
      <w:lvlText w:val="%2)"/>
      <w:lvlJc w:val="left"/>
      <w:pPr>
        <w:ind w:left="2115" w:hanging="420"/>
      </w:pPr>
    </w:lvl>
    <w:lvl w:ilvl="2" w:tentative="0">
      <w:start w:val="1"/>
      <w:numFmt w:val="lowerRoman"/>
      <w:pStyle w:val="207"/>
      <w:lvlText w:val="%3."/>
      <w:lvlJc w:val="right"/>
      <w:pPr>
        <w:ind w:left="2535" w:hanging="420"/>
      </w:pPr>
    </w:lvl>
    <w:lvl w:ilvl="3" w:tentative="0">
      <w:start w:val="1"/>
      <w:numFmt w:val="decimal"/>
      <w:pStyle w:val="181"/>
      <w:lvlText w:val="%4."/>
      <w:lvlJc w:val="left"/>
      <w:pPr>
        <w:ind w:left="2955" w:hanging="420"/>
      </w:pPr>
    </w:lvl>
    <w:lvl w:ilvl="4" w:tentative="0">
      <w:start w:val="1"/>
      <w:numFmt w:val="lowerLetter"/>
      <w:pStyle w:val="154"/>
      <w:lvlText w:val="%5)"/>
      <w:lvlJc w:val="left"/>
      <w:pPr>
        <w:ind w:left="3375" w:hanging="420"/>
      </w:pPr>
    </w:lvl>
    <w:lvl w:ilvl="5" w:tentative="0">
      <w:start w:val="1"/>
      <w:numFmt w:val="lowerRoman"/>
      <w:pStyle w:val="171"/>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7">
    <w:nsid w:val="452274C7"/>
    <w:multiLevelType w:val="multilevel"/>
    <w:tmpl w:val="452274C7"/>
    <w:lvl w:ilvl="0" w:tentative="0">
      <w:start w:val="1"/>
      <w:numFmt w:val="decimal"/>
      <w:pStyle w:val="190"/>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8">
    <w:nsid w:val="496E4D7B"/>
    <w:multiLevelType w:val="multilevel"/>
    <w:tmpl w:val="496E4D7B"/>
    <w:lvl w:ilvl="0" w:tentative="0">
      <w:start w:val="1"/>
      <w:numFmt w:val="none"/>
      <w:pStyle w:val="204"/>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8E46376"/>
    <w:multiLevelType w:val="multilevel"/>
    <w:tmpl w:val="58E46376"/>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color w:val="000000"/>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5B663415"/>
    <w:multiLevelType w:val="multilevel"/>
    <w:tmpl w:val="5B663415"/>
    <w:lvl w:ilvl="0" w:tentative="0">
      <w:start w:val="1"/>
      <w:numFmt w:val="decimal"/>
      <w:pStyle w:val="227"/>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CEA2025"/>
    <w:multiLevelType w:val="multilevel"/>
    <w:tmpl w:val="6CEA2025"/>
    <w:lvl w:ilvl="0" w:tentative="0">
      <w:start w:val="1"/>
      <w:numFmt w:val="none"/>
      <w:pStyle w:val="221"/>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6933334"/>
    <w:multiLevelType w:val="multilevel"/>
    <w:tmpl w:val="76933334"/>
    <w:lvl w:ilvl="0" w:tentative="0">
      <w:start w:val="1"/>
      <w:numFmt w:val="none"/>
      <w:pStyle w:val="197"/>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2"/>
  </w:num>
  <w:num w:numId="9">
    <w:abstractNumId w:val="8"/>
  </w:num>
  <w:num w:numId="10">
    <w:abstractNumId w:val="4"/>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5"/>
  <w:drawingGridHorizontalSpacing w:val="189"/>
  <w:drawingGridVerticalSpacing w:val="211"/>
  <w:noPunctuationKerning w:val="1"/>
  <w:characterSpacingControl w:val="compressPunctuation"/>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zOTc3OTZkMDFmZTUwYWNhY2ZlMmZjNWJkNDkwNzIifQ=="/>
  </w:docVars>
  <w:rsids>
    <w:rsidRoot w:val="0011359F"/>
    <w:rsid w:val="000008AA"/>
    <w:rsid w:val="00002271"/>
    <w:rsid w:val="00006D31"/>
    <w:rsid w:val="000168A5"/>
    <w:rsid w:val="00020353"/>
    <w:rsid w:val="000206A2"/>
    <w:rsid w:val="00025C85"/>
    <w:rsid w:val="000301CB"/>
    <w:rsid w:val="00032D75"/>
    <w:rsid w:val="00033D2C"/>
    <w:rsid w:val="0004623E"/>
    <w:rsid w:val="00054352"/>
    <w:rsid w:val="00055D85"/>
    <w:rsid w:val="00060DD9"/>
    <w:rsid w:val="00064796"/>
    <w:rsid w:val="00064CE9"/>
    <w:rsid w:val="00067D4B"/>
    <w:rsid w:val="00082CBF"/>
    <w:rsid w:val="0009145D"/>
    <w:rsid w:val="0009299F"/>
    <w:rsid w:val="00097C7A"/>
    <w:rsid w:val="000A2AFF"/>
    <w:rsid w:val="000A6773"/>
    <w:rsid w:val="000B569A"/>
    <w:rsid w:val="000C0DDD"/>
    <w:rsid w:val="000C4098"/>
    <w:rsid w:val="000C61D9"/>
    <w:rsid w:val="000C67B8"/>
    <w:rsid w:val="000D5541"/>
    <w:rsid w:val="000D71A2"/>
    <w:rsid w:val="000D793D"/>
    <w:rsid w:val="000E0613"/>
    <w:rsid w:val="000E500B"/>
    <w:rsid w:val="000E52F2"/>
    <w:rsid w:val="000F0284"/>
    <w:rsid w:val="000F4038"/>
    <w:rsid w:val="000F47F3"/>
    <w:rsid w:val="00100F6A"/>
    <w:rsid w:val="00105611"/>
    <w:rsid w:val="001058D7"/>
    <w:rsid w:val="001121C2"/>
    <w:rsid w:val="0011284B"/>
    <w:rsid w:val="0011288B"/>
    <w:rsid w:val="0011359F"/>
    <w:rsid w:val="00121358"/>
    <w:rsid w:val="0012138C"/>
    <w:rsid w:val="00125ECF"/>
    <w:rsid w:val="0012754A"/>
    <w:rsid w:val="00132E14"/>
    <w:rsid w:val="00133E44"/>
    <w:rsid w:val="001418E7"/>
    <w:rsid w:val="00145A55"/>
    <w:rsid w:val="00153218"/>
    <w:rsid w:val="00155A35"/>
    <w:rsid w:val="00157719"/>
    <w:rsid w:val="00160411"/>
    <w:rsid w:val="00161BE7"/>
    <w:rsid w:val="00162CF3"/>
    <w:rsid w:val="00173A41"/>
    <w:rsid w:val="00173BCE"/>
    <w:rsid w:val="001747C9"/>
    <w:rsid w:val="0017591C"/>
    <w:rsid w:val="00177419"/>
    <w:rsid w:val="001834DB"/>
    <w:rsid w:val="001849AF"/>
    <w:rsid w:val="0018693B"/>
    <w:rsid w:val="00192598"/>
    <w:rsid w:val="0019394C"/>
    <w:rsid w:val="00195E37"/>
    <w:rsid w:val="00197685"/>
    <w:rsid w:val="001A2563"/>
    <w:rsid w:val="001A49B8"/>
    <w:rsid w:val="001A4B29"/>
    <w:rsid w:val="001B0679"/>
    <w:rsid w:val="001B253D"/>
    <w:rsid w:val="001B5C38"/>
    <w:rsid w:val="001B611C"/>
    <w:rsid w:val="001B6CA7"/>
    <w:rsid w:val="001B6E53"/>
    <w:rsid w:val="001B794E"/>
    <w:rsid w:val="001C1C2F"/>
    <w:rsid w:val="001C1DF8"/>
    <w:rsid w:val="001C5DFA"/>
    <w:rsid w:val="001D0024"/>
    <w:rsid w:val="001D0F5A"/>
    <w:rsid w:val="001D3362"/>
    <w:rsid w:val="001D377D"/>
    <w:rsid w:val="001D759D"/>
    <w:rsid w:val="001E214A"/>
    <w:rsid w:val="001E31BA"/>
    <w:rsid w:val="001F2A0B"/>
    <w:rsid w:val="002030B5"/>
    <w:rsid w:val="00207294"/>
    <w:rsid w:val="00207629"/>
    <w:rsid w:val="002131D3"/>
    <w:rsid w:val="00225CD0"/>
    <w:rsid w:val="00241D10"/>
    <w:rsid w:val="00251FA9"/>
    <w:rsid w:val="0025722D"/>
    <w:rsid w:val="002628A8"/>
    <w:rsid w:val="002717A5"/>
    <w:rsid w:val="0027784D"/>
    <w:rsid w:val="00290A5C"/>
    <w:rsid w:val="002947E2"/>
    <w:rsid w:val="00296FF1"/>
    <w:rsid w:val="002A1B15"/>
    <w:rsid w:val="002A2937"/>
    <w:rsid w:val="002A30AD"/>
    <w:rsid w:val="002A31EE"/>
    <w:rsid w:val="002A3A6E"/>
    <w:rsid w:val="002B2531"/>
    <w:rsid w:val="002C34AB"/>
    <w:rsid w:val="002C78AC"/>
    <w:rsid w:val="002F0821"/>
    <w:rsid w:val="002F1511"/>
    <w:rsid w:val="002F1CB7"/>
    <w:rsid w:val="002F7082"/>
    <w:rsid w:val="003065BA"/>
    <w:rsid w:val="00310196"/>
    <w:rsid w:val="003145D6"/>
    <w:rsid w:val="003303BF"/>
    <w:rsid w:val="003319D5"/>
    <w:rsid w:val="0034013E"/>
    <w:rsid w:val="00343436"/>
    <w:rsid w:val="00343D9F"/>
    <w:rsid w:val="00344C88"/>
    <w:rsid w:val="00350EBF"/>
    <w:rsid w:val="00361D7F"/>
    <w:rsid w:val="00363DE0"/>
    <w:rsid w:val="0037328C"/>
    <w:rsid w:val="00373A54"/>
    <w:rsid w:val="00376BC0"/>
    <w:rsid w:val="00382E82"/>
    <w:rsid w:val="00384384"/>
    <w:rsid w:val="0038536A"/>
    <w:rsid w:val="003A4B40"/>
    <w:rsid w:val="003A5CF0"/>
    <w:rsid w:val="003B3F16"/>
    <w:rsid w:val="003D0492"/>
    <w:rsid w:val="003E55AD"/>
    <w:rsid w:val="003F1539"/>
    <w:rsid w:val="003F27DD"/>
    <w:rsid w:val="004007E5"/>
    <w:rsid w:val="004043BD"/>
    <w:rsid w:val="004049B4"/>
    <w:rsid w:val="00405899"/>
    <w:rsid w:val="004106C6"/>
    <w:rsid w:val="00422AE3"/>
    <w:rsid w:val="0042467E"/>
    <w:rsid w:val="004327F9"/>
    <w:rsid w:val="00434D1C"/>
    <w:rsid w:val="004351EA"/>
    <w:rsid w:val="00444589"/>
    <w:rsid w:val="0045011F"/>
    <w:rsid w:val="004506C7"/>
    <w:rsid w:val="00451970"/>
    <w:rsid w:val="00455179"/>
    <w:rsid w:val="00460B12"/>
    <w:rsid w:val="00463C2F"/>
    <w:rsid w:val="004641E6"/>
    <w:rsid w:val="00481D47"/>
    <w:rsid w:val="00482C58"/>
    <w:rsid w:val="00486905"/>
    <w:rsid w:val="00486A83"/>
    <w:rsid w:val="00490369"/>
    <w:rsid w:val="00492569"/>
    <w:rsid w:val="004A31EB"/>
    <w:rsid w:val="004A7CD5"/>
    <w:rsid w:val="004B21AF"/>
    <w:rsid w:val="004B5FD4"/>
    <w:rsid w:val="004C7EEE"/>
    <w:rsid w:val="004D487E"/>
    <w:rsid w:val="004D4F8F"/>
    <w:rsid w:val="004D5C5B"/>
    <w:rsid w:val="004D7A76"/>
    <w:rsid w:val="004E2596"/>
    <w:rsid w:val="004E39C8"/>
    <w:rsid w:val="004F4FCF"/>
    <w:rsid w:val="004F7D8D"/>
    <w:rsid w:val="00502D75"/>
    <w:rsid w:val="00502EB6"/>
    <w:rsid w:val="0050330E"/>
    <w:rsid w:val="00512E25"/>
    <w:rsid w:val="00515CDF"/>
    <w:rsid w:val="00516FA2"/>
    <w:rsid w:val="00517236"/>
    <w:rsid w:val="00521A2D"/>
    <w:rsid w:val="0052263F"/>
    <w:rsid w:val="005259D7"/>
    <w:rsid w:val="00531AE1"/>
    <w:rsid w:val="00536212"/>
    <w:rsid w:val="00536D86"/>
    <w:rsid w:val="0053723F"/>
    <w:rsid w:val="0053767C"/>
    <w:rsid w:val="00541495"/>
    <w:rsid w:val="00544104"/>
    <w:rsid w:val="00544EDF"/>
    <w:rsid w:val="00551EDA"/>
    <w:rsid w:val="005606D7"/>
    <w:rsid w:val="00561CF0"/>
    <w:rsid w:val="005634A3"/>
    <w:rsid w:val="00566B3D"/>
    <w:rsid w:val="00571D50"/>
    <w:rsid w:val="005750D8"/>
    <w:rsid w:val="0057679D"/>
    <w:rsid w:val="00576ABC"/>
    <w:rsid w:val="005772EC"/>
    <w:rsid w:val="00591A5D"/>
    <w:rsid w:val="00592C48"/>
    <w:rsid w:val="005932F5"/>
    <w:rsid w:val="00593CEB"/>
    <w:rsid w:val="005A09A5"/>
    <w:rsid w:val="005A41F9"/>
    <w:rsid w:val="005A467C"/>
    <w:rsid w:val="005A630A"/>
    <w:rsid w:val="005A6F8E"/>
    <w:rsid w:val="005A776F"/>
    <w:rsid w:val="005C1376"/>
    <w:rsid w:val="005C1495"/>
    <w:rsid w:val="005D1D1A"/>
    <w:rsid w:val="005D3546"/>
    <w:rsid w:val="005D71A8"/>
    <w:rsid w:val="005E6512"/>
    <w:rsid w:val="005E7F40"/>
    <w:rsid w:val="005F6859"/>
    <w:rsid w:val="005F6A76"/>
    <w:rsid w:val="00600E27"/>
    <w:rsid w:val="00601415"/>
    <w:rsid w:val="00606326"/>
    <w:rsid w:val="00606E31"/>
    <w:rsid w:val="00607777"/>
    <w:rsid w:val="0061156B"/>
    <w:rsid w:val="00616516"/>
    <w:rsid w:val="006327CF"/>
    <w:rsid w:val="00633EE3"/>
    <w:rsid w:val="00635E65"/>
    <w:rsid w:val="006518CD"/>
    <w:rsid w:val="006535F6"/>
    <w:rsid w:val="006551EF"/>
    <w:rsid w:val="0065559A"/>
    <w:rsid w:val="00656442"/>
    <w:rsid w:val="006616D8"/>
    <w:rsid w:val="006662FA"/>
    <w:rsid w:val="0067636A"/>
    <w:rsid w:val="006816E1"/>
    <w:rsid w:val="00683E21"/>
    <w:rsid w:val="00696B06"/>
    <w:rsid w:val="006A4822"/>
    <w:rsid w:val="006B2800"/>
    <w:rsid w:val="006B6E8F"/>
    <w:rsid w:val="006B7EF7"/>
    <w:rsid w:val="006C1FF6"/>
    <w:rsid w:val="006C24AC"/>
    <w:rsid w:val="006D38F4"/>
    <w:rsid w:val="006E0107"/>
    <w:rsid w:val="006E3A3E"/>
    <w:rsid w:val="006E4A8E"/>
    <w:rsid w:val="006F06AB"/>
    <w:rsid w:val="006F79D9"/>
    <w:rsid w:val="0070295B"/>
    <w:rsid w:val="00702A56"/>
    <w:rsid w:val="0070383E"/>
    <w:rsid w:val="00705689"/>
    <w:rsid w:val="00716C47"/>
    <w:rsid w:val="00724FBC"/>
    <w:rsid w:val="00725962"/>
    <w:rsid w:val="00727DBD"/>
    <w:rsid w:val="00734928"/>
    <w:rsid w:val="00745383"/>
    <w:rsid w:val="00747CCD"/>
    <w:rsid w:val="007522B0"/>
    <w:rsid w:val="00752A3A"/>
    <w:rsid w:val="00754E0E"/>
    <w:rsid w:val="00757FC3"/>
    <w:rsid w:val="00763B7F"/>
    <w:rsid w:val="00770FB0"/>
    <w:rsid w:val="00773AC8"/>
    <w:rsid w:val="00774BFC"/>
    <w:rsid w:val="0077787D"/>
    <w:rsid w:val="00777EA0"/>
    <w:rsid w:val="00783FDF"/>
    <w:rsid w:val="00784377"/>
    <w:rsid w:val="007852AD"/>
    <w:rsid w:val="00786769"/>
    <w:rsid w:val="00791ABF"/>
    <w:rsid w:val="007927FD"/>
    <w:rsid w:val="0079376C"/>
    <w:rsid w:val="00793941"/>
    <w:rsid w:val="00794B31"/>
    <w:rsid w:val="007C3F87"/>
    <w:rsid w:val="007D179B"/>
    <w:rsid w:val="007D2D0F"/>
    <w:rsid w:val="007D3DDC"/>
    <w:rsid w:val="007F0C45"/>
    <w:rsid w:val="007F2F9E"/>
    <w:rsid w:val="007F5A1D"/>
    <w:rsid w:val="00801ED4"/>
    <w:rsid w:val="00802097"/>
    <w:rsid w:val="00802EE6"/>
    <w:rsid w:val="008202BC"/>
    <w:rsid w:val="0082075C"/>
    <w:rsid w:val="00825EE3"/>
    <w:rsid w:val="008303A7"/>
    <w:rsid w:val="00834418"/>
    <w:rsid w:val="00843C24"/>
    <w:rsid w:val="00850C4B"/>
    <w:rsid w:val="0085665A"/>
    <w:rsid w:val="008573DE"/>
    <w:rsid w:val="00866C19"/>
    <w:rsid w:val="00871956"/>
    <w:rsid w:val="00880FDB"/>
    <w:rsid w:val="00883BA9"/>
    <w:rsid w:val="008851C6"/>
    <w:rsid w:val="008A58B3"/>
    <w:rsid w:val="008B2E1D"/>
    <w:rsid w:val="008C028C"/>
    <w:rsid w:val="008C04FF"/>
    <w:rsid w:val="008C5DC1"/>
    <w:rsid w:val="008C7EC8"/>
    <w:rsid w:val="008D47E3"/>
    <w:rsid w:val="00902574"/>
    <w:rsid w:val="00902E38"/>
    <w:rsid w:val="00913B4D"/>
    <w:rsid w:val="00920C0A"/>
    <w:rsid w:val="00920EB4"/>
    <w:rsid w:val="00924036"/>
    <w:rsid w:val="0092586F"/>
    <w:rsid w:val="00927F8D"/>
    <w:rsid w:val="009417F8"/>
    <w:rsid w:val="0094207A"/>
    <w:rsid w:val="00963F73"/>
    <w:rsid w:val="00965BFB"/>
    <w:rsid w:val="0097139D"/>
    <w:rsid w:val="00971B81"/>
    <w:rsid w:val="009738ED"/>
    <w:rsid w:val="00974BBD"/>
    <w:rsid w:val="009820AD"/>
    <w:rsid w:val="009830B3"/>
    <w:rsid w:val="00984CD2"/>
    <w:rsid w:val="00984D33"/>
    <w:rsid w:val="009964BF"/>
    <w:rsid w:val="009A3470"/>
    <w:rsid w:val="009B2FC5"/>
    <w:rsid w:val="009B36B5"/>
    <w:rsid w:val="009B5159"/>
    <w:rsid w:val="009B79C4"/>
    <w:rsid w:val="009C24F8"/>
    <w:rsid w:val="009D017C"/>
    <w:rsid w:val="009D4A27"/>
    <w:rsid w:val="009D7AD1"/>
    <w:rsid w:val="009E5145"/>
    <w:rsid w:val="009E6E29"/>
    <w:rsid w:val="009F17F1"/>
    <w:rsid w:val="009F468C"/>
    <w:rsid w:val="00A03F65"/>
    <w:rsid w:val="00A06C73"/>
    <w:rsid w:val="00A10569"/>
    <w:rsid w:val="00A111C1"/>
    <w:rsid w:val="00A13A45"/>
    <w:rsid w:val="00A14D29"/>
    <w:rsid w:val="00A202ED"/>
    <w:rsid w:val="00A25072"/>
    <w:rsid w:val="00A31DB3"/>
    <w:rsid w:val="00A37980"/>
    <w:rsid w:val="00A44F42"/>
    <w:rsid w:val="00A5792D"/>
    <w:rsid w:val="00A62669"/>
    <w:rsid w:val="00A63455"/>
    <w:rsid w:val="00A67CA0"/>
    <w:rsid w:val="00A70F65"/>
    <w:rsid w:val="00A7168F"/>
    <w:rsid w:val="00A72BD2"/>
    <w:rsid w:val="00A72CD8"/>
    <w:rsid w:val="00A7400A"/>
    <w:rsid w:val="00A753C6"/>
    <w:rsid w:val="00A907DB"/>
    <w:rsid w:val="00AB157D"/>
    <w:rsid w:val="00AB62AC"/>
    <w:rsid w:val="00AC2DD7"/>
    <w:rsid w:val="00AC4945"/>
    <w:rsid w:val="00AC77FA"/>
    <w:rsid w:val="00AD51CE"/>
    <w:rsid w:val="00AD5CEE"/>
    <w:rsid w:val="00AE000D"/>
    <w:rsid w:val="00AE1BC4"/>
    <w:rsid w:val="00AE3647"/>
    <w:rsid w:val="00AE6F78"/>
    <w:rsid w:val="00AE7F3D"/>
    <w:rsid w:val="00AF5BA1"/>
    <w:rsid w:val="00B0599D"/>
    <w:rsid w:val="00B063F9"/>
    <w:rsid w:val="00B22868"/>
    <w:rsid w:val="00B23D4E"/>
    <w:rsid w:val="00B25949"/>
    <w:rsid w:val="00B2637B"/>
    <w:rsid w:val="00B35851"/>
    <w:rsid w:val="00B35BD3"/>
    <w:rsid w:val="00B44FA4"/>
    <w:rsid w:val="00B4690C"/>
    <w:rsid w:val="00B506EC"/>
    <w:rsid w:val="00B5170C"/>
    <w:rsid w:val="00B578F1"/>
    <w:rsid w:val="00B655F1"/>
    <w:rsid w:val="00B66311"/>
    <w:rsid w:val="00B75374"/>
    <w:rsid w:val="00B778A0"/>
    <w:rsid w:val="00B77FEB"/>
    <w:rsid w:val="00B801B3"/>
    <w:rsid w:val="00B8473C"/>
    <w:rsid w:val="00B86725"/>
    <w:rsid w:val="00B90696"/>
    <w:rsid w:val="00B97D2F"/>
    <w:rsid w:val="00BA278C"/>
    <w:rsid w:val="00BA3D55"/>
    <w:rsid w:val="00BA6C5B"/>
    <w:rsid w:val="00BB018A"/>
    <w:rsid w:val="00BB05E1"/>
    <w:rsid w:val="00BB4FAD"/>
    <w:rsid w:val="00BC21A2"/>
    <w:rsid w:val="00BD05B8"/>
    <w:rsid w:val="00BD1F46"/>
    <w:rsid w:val="00BD5ED3"/>
    <w:rsid w:val="00BD6AA1"/>
    <w:rsid w:val="00BE0938"/>
    <w:rsid w:val="00BE3271"/>
    <w:rsid w:val="00BE32C2"/>
    <w:rsid w:val="00BE40BD"/>
    <w:rsid w:val="00BE7D36"/>
    <w:rsid w:val="00BF3DA7"/>
    <w:rsid w:val="00C02AD0"/>
    <w:rsid w:val="00C03D70"/>
    <w:rsid w:val="00C063F4"/>
    <w:rsid w:val="00C0711E"/>
    <w:rsid w:val="00C208F0"/>
    <w:rsid w:val="00C229E4"/>
    <w:rsid w:val="00C25016"/>
    <w:rsid w:val="00C27289"/>
    <w:rsid w:val="00C303E7"/>
    <w:rsid w:val="00C345C2"/>
    <w:rsid w:val="00C355D3"/>
    <w:rsid w:val="00C4061A"/>
    <w:rsid w:val="00C413D3"/>
    <w:rsid w:val="00C41C34"/>
    <w:rsid w:val="00C60A61"/>
    <w:rsid w:val="00C66DF9"/>
    <w:rsid w:val="00C67F5B"/>
    <w:rsid w:val="00C71C4D"/>
    <w:rsid w:val="00C91818"/>
    <w:rsid w:val="00C94048"/>
    <w:rsid w:val="00C974C4"/>
    <w:rsid w:val="00CA18BB"/>
    <w:rsid w:val="00CA2B57"/>
    <w:rsid w:val="00CB17C0"/>
    <w:rsid w:val="00CB1828"/>
    <w:rsid w:val="00CB26E8"/>
    <w:rsid w:val="00CB2724"/>
    <w:rsid w:val="00CC54BC"/>
    <w:rsid w:val="00CD5F98"/>
    <w:rsid w:val="00CF520F"/>
    <w:rsid w:val="00D0095E"/>
    <w:rsid w:val="00D0400E"/>
    <w:rsid w:val="00D0418B"/>
    <w:rsid w:val="00D10147"/>
    <w:rsid w:val="00D1738D"/>
    <w:rsid w:val="00D17748"/>
    <w:rsid w:val="00D214F2"/>
    <w:rsid w:val="00D2623F"/>
    <w:rsid w:val="00D323F7"/>
    <w:rsid w:val="00D33238"/>
    <w:rsid w:val="00D4589C"/>
    <w:rsid w:val="00D52ECB"/>
    <w:rsid w:val="00D55A8F"/>
    <w:rsid w:val="00D56024"/>
    <w:rsid w:val="00D60762"/>
    <w:rsid w:val="00D67D5C"/>
    <w:rsid w:val="00D7480A"/>
    <w:rsid w:val="00D77321"/>
    <w:rsid w:val="00D84DFC"/>
    <w:rsid w:val="00DA483E"/>
    <w:rsid w:val="00DA6DC0"/>
    <w:rsid w:val="00DA76A9"/>
    <w:rsid w:val="00DB1696"/>
    <w:rsid w:val="00DC3C43"/>
    <w:rsid w:val="00DD4EF6"/>
    <w:rsid w:val="00DE141F"/>
    <w:rsid w:val="00DF5521"/>
    <w:rsid w:val="00DF7955"/>
    <w:rsid w:val="00E11DBB"/>
    <w:rsid w:val="00E12B8D"/>
    <w:rsid w:val="00E1353B"/>
    <w:rsid w:val="00E21341"/>
    <w:rsid w:val="00E34DDF"/>
    <w:rsid w:val="00E4021B"/>
    <w:rsid w:val="00E4185B"/>
    <w:rsid w:val="00E42E2C"/>
    <w:rsid w:val="00E465BF"/>
    <w:rsid w:val="00E469A0"/>
    <w:rsid w:val="00E55BCD"/>
    <w:rsid w:val="00E56C6B"/>
    <w:rsid w:val="00E60B30"/>
    <w:rsid w:val="00E62F54"/>
    <w:rsid w:val="00E63728"/>
    <w:rsid w:val="00E63A69"/>
    <w:rsid w:val="00E6447E"/>
    <w:rsid w:val="00E654F2"/>
    <w:rsid w:val="00E81BF5"/>
    <w:rsid w:val="00E84C00"/>
    <w:rsid w:val="00E85C9C"/>
    <w:rsid w:val="00E92357"/>
    <w:rsid w:val="00EA49A8"/>
    <w:rsid w:val="00EA7F4B"/>
    <w:rsid w:val="00EC4833"/>
    <w:rsid w:val="00EE3D15"/>
    <w:rsid w:val="00EE6162"/>
    <w:rsid w:val="00EF0A26"/>
    <w:rsid w:val="00EF4A2C"/>
    <w:rsid w:val="00EF6E5C"/>
    <w:rsid w:val="00EF79E6"/>
    <w:rsid w:val="00EF7A35"/>
    <w:rsid w:val="00F028E8"/>
    <w:rsid w:val="00F22B92"/>
    <w:rsid w:val="00F2799D"/>
    <w:rsid w:val="00F32607"/>
    <w:rsid w:val="00F42836"/>
    <w:rsid w:val="00F542C0"/>
    <w:rsid w:val="00F6136E"/>
    <w:rsid w:val="00F6541E"/>
    <w:rsid w:val="00F6555B"/>
    <w:rsid w:val="00F6667D"/>
    <w:rsid w:val="00F72356"/>
    <w:rsid w:val="00F764AC"/>
    <w:rsid w:val="00F76AD6"/>
    <w:rsid w:val="00F872B2"/>
    <w:rsid w:val="00F87557"/>
    <w:rsid w:val="00F94A32"/>
    <w:rsid w:val="00F97078"/>
    <w:rsid w:val="00FA502B"/>
    <w:rsid w:val="00FA5F4F"/>
    <w:rsid w:val="00FB06C7"/>
    <w:rsid w:val="00FB1567"/>
    <w:rsid w:val="00FB1843"/>
    <w:rsid w:val="00FC3EAF"/>
    <w:rsid w:val="00FD1E03"/>
    <w:rsid w:val="00FD3403"/>
    <w:rsid w:val="00FD5325"/>
    <w:rsid w:val="00FD65BF"/>
    <w:rsid w:val="00FE72FB"/>
    <w:rsid w:val="00FE777E"/>
    <w:rsid w:val="00FF0F33"/>
    <w:rsid w:val="00FF660F"/>
    <w:rsid w:val="00FF7EE9"/>
    <w:rsid w:val="05786CFB"/>
    <w:rsid w:val="0C165437"/>
    <w:rsid w:val="11CA7B99"/>
    <w:rsid w:val="13622707"/>
    <w:rsid w:val="159D0449"/>
    <w:rsid w:val="17337DBE"/>
    <w:rsid w:val="17B33146"/>
    <w:rsid w:val="1CAA2D0A"/>
    <w:rsid w:val="1E582297"/>
    <w:rsid w:val="1E5F14E1"/>
    <w:rsid w:val="20C26BDB"/>
    <w:rsid w:val="22A31A12"/>
    <w:rsid w:val="24DF2E4E"/>
    <w:rsid w:val="2BFB681B"/>
    <w:rsid w:val="2C3F4E02"/>
    <w:rsid w:val="2D1C77A0"/>
    <w:rsid w:val="2F946C74"/>
    <w:rsid w:val="39BF7058"/>
    <w:rsid w:val="39CB1D8E"/>
    <w:rsid w:val="3AF635E5"/>
    <w:rsid w:val="40D71BDF"/>
    <w:rsid w:val="40E0514E"/>
    <w:rsid w:val="40EF2951"/>
    <w:rsid w:val="42DE0D01"/>
    <w:rsid w:val="431758C0"/>
    <w:rsid w:val="4D3A72E9"/>
    <w:rsid w:val="4EE74A81"/>
    <w:rsid w:val="53597C65"/>
    <w:rsid w:val="57C91AE4"/>
    <w:rsid w:val="58175A74"/>
    <w:rsid w:val="5822066F"/>
    <w:rsid w:val="58B447A6"/>
    <w:rsid w:val="6C5D6EDB"/>
    <w:rsid w:val="6D3E6A73"/>
    <w:rsid w:val="70155015"/>
    <w:rsid w:val="721E5636"/>
    <w:rsid w:val="7969054F"/>
    <w:rsid w:val="7A281F93"/>
    <w:rsid w:val="7E050B1D"/>
    <w:rsid w:val="7FC0315F"/>
    <w:rsid w:val="BDDB7C26"/>
    <w:rsid w:val="CFA1F542"/>
    <w:rsid w:val="F9F67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qFormat="1"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qFormat="1"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88"/>
    <w:qFormat/>
    <w:uiPriority w:val="9"/>
    <w:pPr>
      <w:keepNext/>
      <w:widowControl/>
      <w:jc w:val="center"/>
      <w:outlineLvl w:val="0"/>
    </w:pPr>
    <w:rPr>
      <w:b/>
      <w:bCs/>
      <w:kern w:val="0"/>
      <w:sz w:val="20"/>
      <w:szCs w:val="24"/>
    </w:rPr>
  </w:style>
  <w:style w:type="paragraph" w:styleId="3">
    <w:name w:val="heading 2"/>
    <w:basedOn w:val="1"/>
    <w:next w:val="1"/>
    <w:link w:val="9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89"/>
    <w:qFormat/>
    <w:uiPriority w:val="0"/>
    <w:pPr>
      <w:keepNext/>
      <w:keepLines/>
      <w:spacing w:before="260" w:after="260" w:line="416" w:lineRule="auto"/>
      <w:outlineLvl w:val="2"/>
    </w:pPr>
    <w:rPr>
      <w:b/>
      <w:bCs/>
      <w:sz w:val="32"/>
      <w:szCs w:val="32"/>
    </w:rPr>
  </w:style>
  <w:style w:type="paragraph" w:styleId="5">
    <w:name w:val="heading 4"/>
    <w:basedOn w:val="1"/>
    <w:next w:val="1"/>
    <w:link w:val="82"/>
    <w:qFormat/>
    <w:uiPriority w:val="0"/>
    <w:pPr>
      <w:keepNext/>
      <w:keepLines/>
      <w:spacing w:before="280" w:after="290" w:line="376" w:lineRule="auto"/>
      <w:outlineLvl w:val="3"/>
    </w:pPr>
    <w:rPr>
      <w:rFonts w:ascii="Arial" w:hAnsi="Arial" w:eastAsia="黑体" w:cs="黑体"/>
      <w:b/>
      <w:bCs/>
      <w:sz w:val="28"/>
      <w:szCs w:val="28"/>
      <w:lang w:val="zh-CN"/>
    </w:rPr>
  </w:style>
  <w:style w:type="paragraph" w:styleId="6">
    <w:name w:val="heading 5"/>
    <w:basedOn w:val="1"/>
    <w:next w:val="1"/>
    <w:link w:val="92"/>
    <w:qFormat/>
    <w:uiPriority w:val="0"/>
    <w:pPr>
      <w:keepNext/>
      <w:tabs>
        <w:tab w:val="left" w:pos="1134"/>
      </w:tabs>
      <w:ind w:left="1134" w:hanging="1134"/>
      <w:outlineLvl w:val="4"/>
    </w:pPr>
    <w:rPr>
      <w:rFonts w:ascii="Univers" w:hAnsi="Univers" w:eastAsia="PMingLiU"/>
      <w:sz w:val="24"/>
      <w:lang w:eastAsia="zh-TW"/>
    </w:rPr>
  </w:style>
  <w:style w:type="paragraph" w:styleId="7">
    <w:name w:val="heading 6"/>
    <w:basedOn w:val="1"/>
    <w:next w:val="1"/>
    <w:link w:val="93"/>
    <w:qFormat/>
    <w:uiPriority w:val="0"/>
    <w:pPr>
      <w:keepNext/>
      <w:tabs>
        <w:tab w:val="left" w:pos="1440"/>
      </w:tabs>
      <w:ind w:left="1134" w:hanging="1134"/>
      <w:outlineLvl w:val="5"/>
    </w:pPr>
    <w:rPr>
      <w:rFonts w:ascii="Univers" w:hAnsi="Univers" w:eastAsia="PMingLiU"/>
      <w:sz w:val="24"/>
      <w:lang w:eastAsia="zh-TW"/>
    </w:rPr>
  </w:style>
  <w:style w:type="paragraph" w:styleId="8">
    <w:name w:val="heading 7"/>
    <w:basedOn w:val="1"/>
    <w:next w:val="1"/>
    <w:link w:val="94"/>
    <w:qFormat/>
    <w:uiPriority w:val="0"/>
    <w:pPr>
      <w:keepNext/>
      <w:tabs>
        <w:tab w:val="left" w:pos="1800"/>
      </w:tabs>
      <w:ind w:left="1134" w:hanging="1134"/>
      <w:outlineLvl w:val="6"/>
    </w:pPr>
    <w:rPr>
      <w:rFonts w:ascii="Univers" w:hAnsi="Univers" w:eastAsia="PMingLiU"/>
      <w:sz w:val="24"/>
      <w:lang w:eastAsia="zh-TW"/>
    </w:rPr>
  </w:style>
  <w:style w:type="paragraph" w:styleId="9">
    <w:name w:val="heading 8"/>
    <w:basedOn w:val="1"/>
    <w:next w:val="1"/>
    <w:link w:val="95"/>
    <w:qFormat/>
    <w:uiPriority w:val="0"/>
    <w:pPr>
      <w:keepNext/>
      <w:tabs>
        <w:tab w:val="left" w:pos="1800"/>
      </w:tabs>
      <w:ind w:left="1134" w:hanging="1134"/>
      <w:outlineLvl w:val="7"/>
    </w:pPr>
    <w:rPr>
      <w:rFonts w:ascii="Univers" w:hAnsi="Univers" w:eastAsia="PMingLiU"/>
      <w:sz w:val="24"/>
      <w:lang w:eastAsia="zh-TW"/>
    </w:rPr>
  </w:style>
  <w:style w:type="paragraph" w:styleId="10">
    <w:name w:val="heading 9"/>
    <w:basedOn w:val="1"/>
    <w:next w:val="1"/>
    <w:link w:val="96"/>
    <w:qFormat/>
    <w:uiPriority w:val="0"/>
    <w:pPr>
      <w:keepNext/>
      <w:tabs>
        <w:tab w:val="left" w:pos="2160"/>
      </w:tabs>
      <w:ind w:left="1134" w:hanging="1134"/>
      <w:outlineLvl w:val="8"/>
    </w:pPr>
    <w:rPr>
      <w:rFonts w:ascii="Univers" w:hAnsi="Univers" w:eastAsia="PMingLiU"/>
      <w:sz w:val="24"/>
      <w:lang w:eastAsia="zh-TW"/>
    </w:rPr>
  </w:style>
  <w:style w:type="character" w:default="1" w:styleId="40">
    <w:name w:val="Default Paragraph Font"/>
    <w:semiHidden/>
    <w:unhideWhenUsed/>
    <w:uiPriority w:val="1"/>
  </w:style>
  <w:style w:type="table" w:default="1" w:styleId="37">
    <w:name w:val="Normal Table"/>
    <w:semiHidden/>
    <w:unhideWhenUsed/>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lang w:eastAsia="zh-TW"/>
    </w:rPr>
  </w:style>
  <w:style w:type="paragraph" w:styleId="12">
    <w:name w:val="caption"/>
    <w:basedOn w:val="1"/>
    <w:next w:val="1"/>
    <w:unhideWhenUsed/>
    <w:qFormat/>
    <w:uiPriority w:val="0"/>
    <w:rPr>
      <w:rFonts w:ascii="Cambria" w:hAnsi="Cambria" w:eastAsia="黑体" w:cs="黑体"/>
      <w:sz w:val="20"/>
    </w:rPr>
  </w:style>
  <w:style w:type="paragraph" w:styleId="13">
    <w:name w:val="Document Map"/>
    <w:basedOn w:val="1"/>
    <w:link w:val="110"/>
    <w:qFormat/>
    <w:uiPriority w:val="0"/>
    <w:pPr>
      <w:shd w:val="clear" w:color="auto" w:fill="000080"/>
      <w:ind w:left="1134"/>
    </w:pPr>
    <w:rPr>
      <w:rFonts w:ascii="Arial" w:hAnsi="Arial" w:eastAsia="PMingLiU"/>
      <w:sz w:val="24"/>
      <w:lang w:eastAsia="zh-TW"/>
    </w:rPr>
  </w:style>
  <w:style w:type="paragraph" w:styleId="14">
    <w:name w:val="annotation text"/>
    <w:basedOn w:val="1"/>
    <w:link w:val="83"/>
    <w:unhideWhenUsed/>
    <w:qFormat/>
    <w:uiPriority w:val="0"/>
    <w:pPr>
      <w:jc w:val="left"/>
    </w:pPr>
    <w:rPr>
      <w:rFonts w:ascii="Calibri" w:hAnsi="Calibri" w:cs="黑体"/>
      <w:szCs w:val="22"/>
    </w:rPr>
  </w:style>
  <w:style w:type="paragraph" w:styleId="15">
    <w:name w:val="Body Text 3"/>
    <w:basedOn w:val="1"/>
    <w:link w:val="108"/>
    <w:qFormat/>
    <w:uiPriority w:val="0"/>
    <w:pPr>
      <w:spacing w:after="120"/>
    </w:pPr>
    <w:rPr>
      <w:sz w:val="16"/>
      <w:szCs w:val="16"/>
    </w:rPr>
  </w:style>
  <w:style w:type="paragraph" w:styleId="16">
    <w:name w:val="Body Text"/>
    <w:basedOn w:val="1"/>
    <w:link w:val="51"/>
    <w:qFormat/>
    <w:uiPriority w:val="0"/>
    <w:pPr>
      <w:widowControl/>
      <w:jc w:val="left"/>
    </w:pPr>
    <w:rPr>
      <w:kern w:val="0"/>
      <w:sz w:val="24"/>
    </w:rPr>
  </w:style>
  <w:style w:type="paragraph" w:styleId="17">
    <w:name w:val="Body Text Indent"/>
    <w:basedOn w:val="1"/>
    <w:link w:val="54"/>
    <w:qFormat/>
    <w:uiPriority w:val="0"/>
    <w:pPr>
      <w:spacing w:line="360" w:lineRule="auto"/>
      <w:ind w:left="564"/>
    </w:pPr>
  </w:style>
  <w:style w:type="paragraph" w:styleId="18">
    <w:name w:val="Block Text"/>
    <w:basedOn w:val="1"/>
    <w:qFormat/>
    <w:uiPriority w:val="0"/>
    <w:pPr>
      <w:spacing w:line="360" w:lineRule="auto"/>
      <w:ind w:left="564" w:right="26"/>
    </w:pPr>
    <w:rPr>
      <w:rFonts w:ascii="宋体"/>
      <w:color w:val="000000"/>
    </w:rPr>
  </w:style>
  <w:style w:type="paragraph" w:styleId="19">
    <w:name w:val="toc 3"/>
    <w:basedOn w:val="1"/>
    <w:next w:val="1"/>
    <w:unhideWhenUsed/>
    <w:qFormat/>
    <w:uiPriority w:val="39"/>
    <w:pPr>
      <w:ind w:left="840" w:leftChars="400"/>
    </w:pPr>
    <w:rPr>
      <w:rFonts w:ascii="Calibri" w:hAnsi="Calibri" w:cs="黑体"/>
      <w:szCs w:val="22"/>
    </w:rPr>
  </w:style>
  <w:style w:type="paragraph" w:styleId="20">
    <w:name w:val="Plain Text"/>
    <w:basedOn w:val="1"/>
    <w:link w:val="49"/>
    <w:qFormat/>
    <w:uiPriority w:val="99"/>
    <w:pPr>
      <w:widowControl/>
      <w:jc w:val="left"/>
    </w:pPr>
    <w:rPr>
      <w:rFonts w:ascii="Courier New" w:hAnsi="Courier New"/>
      <w:kern w:val="0"/>
      <w:sz w:val="20"/>
    </w:rPr>
  </w:style>
  <w:style w:type="paragraph" w:styleId="21">
    <w:name w:val="Date"/>
    <w:basedOn w:val="1"/>
    <w:next w:val="1"/>
    <w:link w:val="98"/>
    <w:qFormat/>
    <w:uiPriority w:val="0"/>
    <w:pPr>
      <w:ind w:left="100" w:leftChars="2500"/>
    </w:pPr>
  </w:style>
  <w:style w:type="paragraph" w:styleId="22">
    <w:name w:val="Body Text Indent 2"/>
    <w:basedOn w:val="1"/>
    <w:link w:val="50"/>
    <w:qFormat/>
    <w:uiPriority w:val="0"/>
    <w:pPr>
      <w:ind w:left="468" w:leftChars="223"/>
    </w:pPr>
  </w:style>
  <w:style w:type="paragraph" w:styleId="23">
    <w:name w:val="Balloon Text"/>
    <w:basedOn w:val="1"/>
    <w:link w:val="87"/>
    <w:qFormat/>
    <w:uiPriority w:val="99"/>
    <w:rPr>
      <w:sz w:val="18"/>
      <w:szCs w:val="18"/>
    </w:rPr>
  </w:style>
  <w:style w:type="paragraph" w:styleId="24">
    <w:name w:val="footer"/>
    <w:basedOn w:val="1"/>
    <w:link w:val="57"/>
    <w:qFormat/>
    <w:uiPriority w:val="0"/>
    <w:pPr>
      <w:tabs>
        <w:tab w:val="center" w:pos="4153"/>
        <w:tab w:val="right" w:pos="8306"/>
      </w:tabs>
      <w:snapToGrid w:val="0"/>
      <w:jc w:val="left"/>
    </w:pPr>
    <w:rPr>
      <w:sz w:val="18"/>
      <w:szCs w:val="18"/>
    </w:rPr>
  </w:style>
  <w:style w:type="paragraph" w:styleId="25">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uiPriority w:val="39"/>
    <w:pPr>
      <w:tabs>
        <w:tab w:val="right" w:leader="dot" w:pos="8296"/>
      </w:tabs>
    </w:pPr>
    <w:rPr>
      <w:rFonts w:asciiTheme="minorHAnsi" w:hAnsiTheme="minorHAnsi" w:eastAsiaTheme="minorEastAsia" w:cstheme="minorBidi"/>
      <w:szCs w:val="22"/>
    </w:rPr>
  </w:style>
  <w:style w:type="paragraph" w:styleId="27">
    <w:name w:val="Subtitle"/>
    <w:basedOn w:val="1"/>
    <w:next w:val="1"/>
    <w:link w:val="120"/>
    <w:qFormat/>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7"/>
    <w:unhideWhenUsed/>
    <w:qFormat/>
    <w:uiPriority w:val="99"/>
    <w:pPr>
      <w:snapToGrid w:val="0"/>
      <w:jc w:val="left"/>
    </w:pPr>
    <w:rPr>
      <w:rFonts w:ascii="Calibri" w:hAnsi="Calibri"/>
      <w:sz w:val="18"/>
      <w:szCs w:val="18"/>
    </w:rPr>
  </w:style>
  <w:style w:type="paragraph" w:styleId="29">
    <w:name w:val="List 5"/>
    <w:basedOn w:val="1"/>
    <w:qFormat/>
    <w:uiPriority w:val="0"/>
    <w:pPr>
      <w:numPr>
        <w:ilvl w:val="7"/>
        <w:numId w:val="1"/>
      </w:numPr>
      <w:ind w:left="2100"/>
    </w:pPr>
  </w:style>
  <w:style w:type="paragraph" w:styleId="30">
    <w:name w:val="Body Text Indent 3"/>
    <w:basedOn w:val="1"/>
    <w:link w:val="53"/>
    <w:qFormat/>
    <w:uiPriority w:val="0"/>
    <w:pPr>
      <w:ind w:firstLine="376" w:firstLineChars="179"/>
    </w:pPr>
    <w:rPr>
      <w:rFonts w:ascii="宋体" w:hAnsi="宋体"/>
    </w:rPr>
  </w:style>
  <w:style w:type="paragraph" w:styleId="31">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32">
    <w:name w:val="Body Text 2"/>
    <w:basedOn w:val="1"/>
    <w:link w:val="105"/>
    <w:qFormat/>
    <w:uiPriority w:val="0"/>
    <w:pPr>
      <w:spacing w:line="360" w:lineRule="auto"/>
    </w:pPr>
    <w:rPr>
      <w:sz w:val="24"/>
    </w:rPr>
  </w:style>
  <w:style w:type="paragraph" w:styleId="33">
    <w:name w:val="HTML Preformatted"/>
    <w:basedOn w:val="1"/>
    <w:link w:val="13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0"/>
      <w:szCs w:val="21"/>
    </w:rPr>
  </w:style>
  <w:style w:type="paragraph" w:styleId="34">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35">
    <w:name w:val="Title"/>
    <w:basedOn w:val="1"/>
    <w:next w:val="1"/>
    <w:link w:val="109"/>
    <w:qFormat/>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lang w:eastAsia="zh-TW"/>
    </w:rPr>
  </w:style>
  <w:style w:type="paragraph" w:styleId="36">
    <w:name w:val="annotation subject"/>
    <w:basedOn w:val="14"/>
    <w:next w:val="14"/>
    <w:link w:val="84"/>
    <w:unhideWhenUsed/>
    <w:qFormat/>
    <w:uiPriority w:val="99"/>
    <w:rPr>
      <w:b/>
      <w:bCs/>
    </w:rPr>
  </w:style>
  <w:style w:type="table" w:styleId="38">
    <w:name w:val="Table Grid"/>
    <w:basedOn w:val="3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page number"/>
    <w:basedOn w:val="40"/>
    <w:qFormat/>
    <w:uiPriority w:val="0"/>
  </w:style>
  <w:style w:type="character" w:styleId="43">
    <w:name w:val="FollowedHyperlink"/>
    <w:qFormat/>
    <w:uiPriority w:val="99"/>
    <w:rPr>
      <w:color w:val="800080"/>
      <w:u w:val="single"/>
    </w:rPr>
  </w:style>
  <w:style w:type="character" w:styleId="44">
    <w:name w:val="Emphasis"/>
    <w:basedOn w:val="40"/>
    <w:qFormat/>
    <w:uiPriority w:val="20"/>
    <w:rPr>
      <w:i/>
      <w:iCs/>
    </w:rPr>
  </w:style>
  <w:style w:type="character" w:styleId="45">
    <w:name w:val="Hyperlink"/>
    <w:qFormat/>
    <w:uiPriority w:val="99"/>
    <w:rPr>
      <w:rFonts w:hint="default"/>
      <w:color w:val="000000"/>
      <w:sz w:val="18"/>
      <w:szCs w:val="18"/>
      <w:u w:val="none"/>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character" w:customStyle="1" w:styleId="48">
    <w:name w:val="正文文本缩进 Char"/>
    <w:qFormat/>
    <w:uiPriority w:val="0"/>
    <w:rPr>
      <w:kern w:val="2"/>
      <w:sz w:val="21"/>
    </w:rPr>
  </w:style>
  <w:style w:type="character" w:customStyle="1" w:styleId="49">
    <w:name w:val="纯文本 字符"/>
    <w:link w:val="20"/>
    <w:qFormat/>
    <w:uiPriority w:val="99"/>
    <w:rPr>
      <w:rFonts w:ascii="Courier New" w:hAnsi="Courier New"/>
    </w:rPr>
  </w:style>
  <w:style w:type="character" w:customStyle="1" w:styleId="50">
    <w:name w:val="正文文本缩进 2 字符"/>
    <w:link w:val="22"/>
    <w:qFormat/>
    <w:uiPriority w:val="0"/>
    <w:rPr>
      <w:kern w:val="2"/>
      <w:sz w:val="21"/>
    </w:rPr>
  </w:style>
  <w:style w:type="character" w:customStyle="1" w:styleId="51">
    <w:name w:val="正文文本 字符"/>
    <w:link w:val="16"/>
    <w:qFormat/>
    <w:uiPriority w:val="0"/>
    <w:rPr>
      <w:rFonts w:eastAsia="宋体"/>
      <w:sz w:val="24"/>
      <w:lang w:val="en-US" w:eastAsia="zh-CN" w:bidi="ar-SA"/>
    </w:rPr>
  </w:style>
  <w:style w:type="character" w:customStyle="1" w:styleId="52">
    <w:name w:val="页眉 字符"/>
    <w:link w:val="25"/>
    <w:qFormat/>
    <w:uiPriority w:val="99"/>
    <w:rPr>
      <w:rFonts w:eastAsia="宋体"/>
      <w:kern w:val="2"/>
      <w:sz w:val="18"/>
      <w:szCs w:val="18"/>
      <w:lang w:val="en-US" w:eastAsia="zh-CN" w:bidi="ar-SA"/>
    </w:rPr>
  </w:style>
  <w:style w:type="character" w:customStyle="1" w:styleId="53">
    <w:name w:val="正文文本缩进 3 字符"/>
    <w:link w:val="30"/>
    <w:qFormat/>
    <w:uiPriority w:val="0"/>
    <w:rPr>
      <w:rFonts w:ascii="宋体" w:hAnsi="宋体"/>
      <w:kern w:val="2"/>
      <w:sz w:val="21"/>
    </w:rPr>
  </w:style>
  <w:style w:type="character" w:customStyle="1" w:styleId="54">
    <w:name w:val="正文文本缩进 字符"/>
    <w:link w:val="17"/>
    <w:qFormat/>
    <w:uiPriority w:val="0"/>
    <w:rPr>
      <w:kern w:val="2"/>
      <w:sz w:val="21"/>
    </w:rPr>
  </w:style>
  <w:style w:type="character" w:customStyle="1" w:styleId="55">
    <w:name w:val="列出段落 Char"/>
    <w:link w:val="56"/>
    <w:qFormat/>
    <w:uiPriority w:val="0"/>
    <w:rPr>
      <w:rFonts w:ascii="Calibri" w:hAnsi="Calibri"/>
      <w:kern w:val="2"/>
      <w:sz w:val="21"/>
      <w:szCs w:val="22"/>
    </w:rPr>
  </w:style>
  <w:style w:type="paragraph" w:customStyle="1" w:styleId="56">
    <w:name w:val="列出段落1"/>
    <w:basedOn w:val="1"/>
    <w:link w:val="55"/>
    <w:qFormat/>
    <w:uiPriority w:val="34"/>
    <w:pPr>
      <w:ind w:firstLine="420" w:firstLineChars="200"/>
    </w:pPr>
    <w:rPr>
      <w:rFonts w:ascii="Calibri" w:hAnsi="Calibri"/>
      <w:szCs w:val="22"/>
    </w:rPr>
  </w:style>
  <w:style w:type="character" w:customStyle="1" w:styleId="57">
    <w:name w:val="页脚 字符"/>
    <w:link w:val="24"/>
    <w:qFormat/>
    <w:uiPriority w:val="99"/>
    <w:rPr>
      <w:rFonts w:eastAsia="宋体"/>
      <w:kern w:val="2"/>
      <w:sz w:val="18"/>
      <w:szCs w:val="18"/>
      <w:lang w:val="en-US" w:eastAsia="zh-CN" w:bidi="ar-SA"/>
    </w:rPr>
  </w:style>
  <w:style w:type="paragraph" w:customStyle="1" w:styleId="58">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59">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60">
    <w:name w:val="font7"/>
    <w:basedOn w:val="1"/>
    <w:qFormat/>
    <w:uiPriority w:val="0"/>
    <w:pPr>
      <w:widowControl/>
      <w:spacing w:before="100" w:beforeAutospacing="1" w:after="100" w:afterAutospacing="1"/>
      <w:jc w:val="left"/>
    </w:pPr>
    <w:rPr>
      <w:b/>
      <w:bCs/>
      <w:kern w:val="0"/>
      <w:sz w:val="24"/>
      <w:szCs w:val="24"/>
      <w:lang w:eastAsia="en-US"/>
    </w:rPr>
  </w:style>
  <w:style w:type="paragraph" w:customStyle="1" w:styleId="61">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62">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63">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64">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szCs w:val="22"/>
      <w:lang w:eastAsia="en-US"/>
    </w:rPr>
  </w:style>
  <w:style w:type="paragraph" w:customStyle="1" w:styleId="65">
    <w:name w:val="缺省文本"/>
    <w:basedOn w:val="1"/>
    <w:qFormat/>
    <w:uiPriority w:val="0"/>
    <w:pPr>
      <w:autoSpaceDE w:val="0"/>
      <w:autoSpaceDN w:val="0"/>
      <w:adjustRightInd w:val="0"/>
      <w:jc w:val="left"/>
    </w:pPr>
    <w:rPr>
      <w:kern w:val="0"/>
      <w:sz w:val="24"/>
      <w:szCs w:val="24"/>
    </w:rPr>
  </w:style>
  <w:style w:type="paragraph" w:customStyle="1" w:styleId="66">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67">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8">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6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7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1">
    <w:name w:val="Char"/>
    <w:basedOn w:val="1"/>
    <w:qFormat/>
    <w:uiPriority w:val="0"/>
    <w:rPr>
      <w:rFonts w:ascii="Arial" w:hAnsi="Arial" w:cs="Arial"/>
      <w:sz w:val="20"/>
    </w:rPr>
  </w:style>
  <w:style w:type="paragraph" w:customStyle="1" w:styleId="72">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3">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4">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5">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6">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77">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8">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9">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80">
    <w:name w:val="font5"/>
    <w:basedOn w:val="1"/>
    <w:qFormat/>
    <w:uiPriority w:val="0"/>
    <w:pPr>
      <w:widowControl/>
      <w:spacing w:before="100" w:beforeAutospacing="1" w:after="100" w:afterAutospacing="1"/>
      <w:jc w:val="left"/>
    </w:pPr>
    <w:rPr>
      <w:rFonts w:hint="eastAsia" w:ascii="宋体" w:hAnsi="宋体"/>
      <w:b/>
      <w:bCs/>
      <w:kern w:val="0"/>
      <w:sz w:val="22"/>
      <w:szCs w:val="22"/>
      <w:lang w:eastAsia="en-US"/>
    </w:rPr>
  </w:style>
  <w:style w:type="paragraph" w:customStyle="1" w:styleId="81">
    <w:name w:val="正文文本缩进2"/>
    <w:basedOn w:val="1"/>
    <w:qFormat/>
    <w:uiPriority w:val="0"/>
    <w:pPr>
      <w:spacing w:line="360" w:lineRule="auto"/>
      <w:ind w:left="564"/>
    </w:pPr>
  </w:style>
  <w:style w:type="character" w:customStyle="1" w:styleId="82">
    <w:name w:val="标题 4 字符"/>
    <w:basedOn w:val="40"/>
    <w:link w:val="5"/>
    <w:qFormat/>
    <w:uiPriority w:val="0"/>
    <w:rPr>
      <w:rFonts w:ascii="Arial" w:hAnsi="Arial" w:eastAsia="黑体" w:cs="黑体"/>
      <w:b/>
      <w:bCs/>
      <w:kern w:val="2"/>
      <w:sz w:val="28"/>
      <w:szCs w:val="28"/>
      <w:lang w:val="zh-CN"/>
    </w:rPr>
  </w:style>
  <w:style w:type="character" w:customStyle="1" w:styleId="83">
    <w:name w:val="批注文字 字符"/>
    <w:basedOn w:val="40"/>
    <w:link w:val="14"/>
    <w:qFormat/>
    <w:uiPriority w:val="0"/>
    <w:rPr>
      <w:rFonts w:ascii="Calibri" w:hAnsi="Calibri" w:cs="黑体"/>
      <w:kern w:val="2"/>
      <w:sz w:val="21"/>
      <w:szCs w:val="22"/>
    </w:rPr>
  </w:style>
  <w:style w:type="character" w:customStyle="1" w:styleId="84">
    <w:name w:val="批注主题 字符"/>
    <w:basedOn w:val="83"/>
    <w:link w:val="36"/>
    <w:qFormat/>
    <w:uiPriority w:val="99"/>
    <w:rPr>
      <w:rFonts w:ascii="Calibri" w:hAnsi="Calibri" w:cs="黑体"/>
      <w:b/>
      <w:bCs/>
      <w:kern w:val="2"/>
      <w:sz w:val="21"/>
      <w:szCs w:val="22"/>
    </w:rPr>
  </w:style>
  <w:style w:type="paragraph" w:customStyle="1" w:styleId="85">
    <w:name w:val="列出段落11"/>
    <w:basedOn w:val="1"/>
    <w:qFormat/>
    <w:uiPriority w:val="34"/>
    <w:pPr>
      <w:ind w:firstLine="420" w:firstLineChars="200"/>
    </w:pPr>
    <w:rPr>
      <w:rFonts w:ascii="Calibri" w:hAnsi="Calibri" w:cs="黑体"/>
      <w:szCs w:val="22"/>
    </w:rPr>
  </w:style>
  <w:style w:type="paragraph" w:customStyle="1" w:styleId="86">
    <w:name w:val="TOC 标题1"/>
    <w:basedOn w:val="2"/>
    <w:next w:val="1"/>
    <w:unhideWhenUsed/>
    <w:qFormat/>
    <w:uiPriority w:val="39"/>
    <w:pPr>
      <w:keepLines/>
      <w:spacing w:before="480" w:line="276" w:lineRule="auto"/>
      <w:jc w:val="left"/>
      <w:outlineLvl w:val="9"/>
    </w:pPr>
    <w:rPr>
      <w:rFonts w:ascii="Cambria" w:hAnsi="Cambria" w:cs="黑体"/>
      <w:color w:val="365F90"/>
      <w:sz w:val="28"/>
      <w:szCs w:val="28"/>
    </w:rPr>
  </w:style>
  <w:style w:type="character" w:customStyle="1" w:styleId="87">
    <w:name w:val="批注框文本 字符"/>
    <w:basedOn w:val="40"/>
    <w:link w:val="23"/>
    <w:qFormat/>
    <w:uiPriority w:val="99"/>
    <w:rPr>
      <w:kern w:val="2"/>
      <w:sz w:val="18"/>
      <w:szCs w:val="18"/>
    </w:rPr>
  </w:style>
  <w:style w:type="character" w:customStyle="1" w:styleId="88">
    <w:name w:val="标题 1 字符"/>
    <w:basedOn w:val="40"/>
    <w:link w:val="2"/>
    <w:qFormat/>
    <w:uiPriority w:val="9"/>
    <w:rPr>
      <w:b/>
      <w:bCs/>
      <w:szCs w:val="24"/>
    </w:rPr>
  </w:style>
  <w:style w:type="character" w:customStyle="1" w:styleId="89">
    <w:name w:val="标题 3 字符"/>
    <w:basedOn w:val="40"/>
    <w:link w:val="4"/>
    <w:qFormat/>
    <w:uiPriority w:val="0"/>
    <w:rPr>
      <w:b/>
      <w:bCs/>
      <w:kern w:val="2"/>
      <w:sz w:val="32"/>
      <w:szCs w:val="32"/>
    </w:rPr>
  </w:style>
  <w:style w:type="paragraph" w:customStyle="1" w:styleId="90">
    <w:name w:val="p1"/>
    <w:basedOn w:val="1"/>
    <w:qFormat/>
    <w:uiPriority w:val="0"/>
    <w:pPr>
      <w:spacing w:line="380" w:lineRule="atLeast"/>
      <w:jc w:val="left"/>
    </w:pPr>
    <w:rPr>
      <w:rFonts w:ascii="helvetica neue" w:hAnsi="helvetica neue" w:eastAsia="helvetica neue"/>
      <w:color w:val="000000"/>
      <w:kern w:val="0"/>
      <w:sz w:val="26"/>
      <w:szCs w:val="26"/>
    </w:rPr>
  </w:style>
  <w:style w:type="paragraph" w:styleId="91">
    <w:name w:val="List Paragraph"/>
    <w:basedOn w:val="1"/>
    <w:qFormat/>
    <w:uiPriority w:val="34"/>
    <w:pPr>
      <w:ind w:firstLine="420" w:firstLineChars="200"/>
    </w:pPr>
  </w:style>
  <w:style w:type="character" w:customStyle="1" w:styleId="92">
    <w:name w:val="标题 5 字符"/>
    <w:basedOn w:val="40"/>
    <w:link w:val="6"/>
    <w:qFormat/>
    <w:uiPriority w:val="0"/>
    <w:rPr>
      <w:rFonts w:ascii="Univers" w:hAnsi="Univers" w:eastAsia="PMingLiU"/>
      <w:kern w:val="2"/>
      <w:sz w:val="24"/>
      <w:lang w:eastAsia="zh-TW"/>
    </w:rPr>
  </w:style>
  <w:style w:type="character" w:customStyle="1" w:styleId="93">
    <w:name w:val="标题 6 字符"/>
    <w:basedOn w:val="40"/>
    <w:link w:val="7"/>
    <w:qFormat/>
    <w:uiPriority w:val="0"/>
    <w:rPr>
      <w:rFonts w:ascii="Univers" w:hAnsi="Univers" w:eastAsia="PMingLiU"/>
      <w:kern w:val="2"/>
      <w:sz w:val="24"/>
      <w:lang w:eastAsia="zh-TW"/>
    </w:rPr>
  </w:style>
  <w:style w:type="character" w:customStyle="1" w:styleId="94">
    <w:name w:val="标题 7 字符"/>
    <w:basedOn w:val="40"/>
    <w:link w:val="8"/>
    <w:qFormat/>
    <w:uiPriority w:val="0"/>
    <w:rPr>
      <w:rFonts w:ascii="Univers" w:hAnsi="Univers" w:eastAsia="PMingLiU"/>
      <w:kern w:val="2"/>
      <w:sz w:val="24"/>
      <w:lang w:eastAsia="zh-TW"/>
    </w:rPr>
  </w:style>
  <w:style w:type="character" w:customStyle="1" w:styleId="95">
    <w:name w:val="标题 8 字符"/>
    <w:basedOn w:val="40"/>
    <w:link w:val="9"/>
    <w:qFormat/>
    <w:uiPriority w:val="0"/>
    <w:rPr>
      <w:rFonts w:ascii="Univers" w:hAnsi="Univers" w:eastAsia="PMingLiU"/>
      <w:kern w:val="2"/>
      <w:sz w:val="24"/>
      <w:lang w:eastAsia="zh-TW"/>
    </w:rPr>
  </w:style>
  <w:style w:type="character" w:customStyle="1" w:styleId="96">
    <w:name w:val="标题 9 字符"/>
    <w:basedOn w:val="40"/>
    <w:link w:val="10"/>
    <w:qFormat/>
    <w:uiPriority w:val="0"/>
    <w:rPr>
      <w:rFonts w:ascii="Univers" w:hAnsi="Univers" w:eastAsia="PMingLiU"/>
      <w:kern w:val="2"/>
      <w:sz w:val="24"/>
      <w:lang w:eastAsia="zh-TW"/>
    </w:rPr>
  </w:style>
  <w:style w:type="paragraph" w:styleId="97">
    <w:name w:val="No Spacing"/>
    <w:link w:val="334"/>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98">
    <w:name w:val="日期 字符"/>
    <w:basedOn w:val="40"/>
    <w:link w:val="21"/>
    <w:qFormat/>
    <w:uiPriority w:val="0"/>
    <w:rPr>
      <w:kern w:val="2"/>
      <w:sz w:val="21"/>
    </w:rPr>
  </w:style>
  <w:style w:type="character" w:customStyle="1" w:styleId="99">
    <w:name w:val="标题 2 字符"/>
    <w:basedOn w:val="40"/>
    <w:link w:val="3"/>
    <w:qFormat/>
    <w:uiPriority w:val="0"/>
    <w:rPr>
      <w:rFonts w:ascii="Arial" w:hAnsi="Arial" w:eastAsia="黑体"/>
      <w:b/>
      <w:bCs/>
      <w:kern w:val="2"/>
      <w:sz w:val="32"/>
      <w:szCs w:val="32"/>
    </w:rPr>
  </w:style>
  <w:style w:type="paragraph" w:customStyle="1" w:styleId="100">
    <w:name w:val="H2"/>
    <w:qFormat/>
    <w:uiPriority w:val="0"/>
    <w:pPr>
      <w:widowControl w:val="0"/>
      <w:adjustRightInd w:val="0"/>
      <w:spacing w:after="240"/>
    </w:pPr>
    <w:rPr>
      <w:rFonts w:ascii="Times New Roman" w:hAnsi="Times New Roman" w:eastAsia="全真中明體" w:cs="Times New Roman"/>
      <w:b/>
      <w:spacing w:val="30"/>
      <w:sz w:val="24"/>
      <w:lang w:val="en-GB" w:eastAsia="zh-TW" w:bidi="ar-SA"/>
    </w:rPr>
  </w:style>
  <w:style w:type="paragraph" w:customStyle="1" w:styleId="101">
    <w:name w:val="H1"/>
    <w:qFormat/>
    <w:uiPriority w:val="0"/>
    <w:pPr>
      <w:widowControl w:val="0"/>
      <w:adjustRightInd w:val="0"/>
      <w:spacing w:after="240" w:line="0" w:lineRule="atLeast"/>
    </w:pPr>
    <w:rPr>
      <w:rFonts w:ascii="Times New Roman" w:hAnsi="Times New Roman" w:eastAsia="全真中明體" w:cs="Times New Roman"/>
      <w:b/>
      <w:caps/>
      <w:spacing w:val="30"/>
      <w:sz w:val="24"/>
      <w:lang w:val="en-GB" w:eastAsia="zh-TW" w:bidi="ar-SA"/>
    </w:rPr>
  </w:style>
  <w:style w:type="paragraph" w:customStyle="1" w:styleId="102">
    <w:name w:val="P1"/>
    <w:qFormat/>
    <w:uiPriority w:val="0"/>
    <w:pPr>
      <w:widowControl w:val="0"/>
      <w:adjustRightInd w:val="0"/>
      <w:spacing w:after="240"/>
      <w:ind w:left="2304" w:hanging="576"/>
      <w:jc w:val="both"/>
    </w:pPr>
    <w:rPr>
      <w:rFonts w:ascii="Times New Roman" w:hAnsi="Times New Roman" w:eastAsia="全真中明體" w:cs="Times New Roman"/>
      <w:spacing w:val="30"/>
      <w:sz w:val="24"/>
      <w:lang w:val="en-GB" w:eastAsia="zh-TW" w:bidi="ar-SA"/>
    </w:rPr>
  </w:style>
  <w:style w:type="paragraph" w:customStyle="1" w:styleId="103">
    <w:name w:val="P3"/>
    <w:qFormat/>
    <w:uiPriority w:val="0"/>
    <w:pPr>
      <w:widowControl w:val="0"/>
      <w:adjustRightInd w:val="0"/>
      <w:spacing w:after="240"/>
      <w:ind w:left="2880" w:hanging="576"/>
      <w:jc w:val="both"/>
    </w:pPr>
    <w:rPr>
      <w:rFonts w:ascii="Times New Roman" w:hAnsi="Times New Roman" w:eastAsia="全真中明體" w:cs="Times New Roman"/>
      <w:spacing w:val="30"/>
      <w:sz w:val="24"/>
      <w:lang w:val="en-GB" w:eastAsia="zh-TW" w:bidi="ar-SA"/>
    </w:rPr>
  </w:style>
  <w:style w:type="paragraph" w:customStyle="1" w:styleId="104">
    <w:name w:val="P6"/>
    <w:qFormat/>
    <w:uiPriority w:val="0"/>
    <w:pPr>
      <w:widowControl w:val="0"/>
      <w:adjustRightInd w:val="0"/>
      <w:spacing w:after="240" w:line="0" w:lineRule="atLeast"/>
      <w:ind w:left="3456" w:hanging="576"/>
      <w:jc w:val="both"/>
    </w:pPr>
    <w:rPr>
      <w:rFonts w:ascii="Times New Roman" w:hAnsi="Times New Roman" w:eastAsia="全真中明體" w:cs="Times New Roman"/>
      <w:spacing w:val="30"/>
      <w:sz w:val="24"/>
      <w:lang w:val="en-GB" w:eastAsia="zh-TW" w:bidi="ar-SA"/>
    </w:rPr>
  </w:style>
  <w:style w:type="character" w:customStyle="1" w:styleId="105">
    <w:name w:val="正文文本 2 字符"/>
    <w:basedOn w:val="40"/>
    <w:link w:val="32"/>
    <w:qFormat/>
    <w:uiPriority w:val="0"/>
    <w:rPr>
      <w:kern w:val="2"/>
      <w:sz w:val="24"/>
    </w:rPr>
  </w:style>
  <w:style w:type="character" w:customStyle="1" w:styleId="106">
    <w:name w:val="日期 字符1"/>
    <w:qFormat/>
    <w:uiPriority w:val="0"/>
    <w:rPr>
      <w:rFonts w:ascii="Times New Roman" w:hAnsi="Times New Roman" w:eastAsia="宋体" w:cs="Times New Roman"/>
      <w:szCs w:val="20"/>
    </w:rPr>
  </w:style>
  <w:style w:type="character" w:customStyle="1" w:styleId="107">
    <w:name w:val="页眉 字符1"/>
    <w:qFormat/>
    <w:uiPriority w:val="99"/>
    <w:rPr>
      <w:rFonts w:eastAsia="宋体"/>
      <w:kern w:val="2"/>
      <w:sz w:val="18"/>
      <w:szCs w:val="18"/>
      <w:lang w:val="en-US" w:eastAsia="zh-CN" w:bidi="ar-SA"/>
    </w:rPr>
  </w:style>
  <w:style w:type="character" w:customStyle="1" w:styleId="108">
    <w:name w:val="正文文本 3 字符"/>
    <w:basedOn w:val="40"/>
    <w:link w:val="15"/>
    <w:qFormat/>
    <w:uiPriority w:val="0"/>
    <w:rPr>
      <w:kern w:val="2"/>
      <w:sz w:val="16"/>
      <w:szCs w:val="16"/>
    </w:rPr>
  </w:style>
  <w:style w:type="character" w:customStyle="1" w:styleId="109">
    <w:name w:val="标题 字符"/>
    <w:basedOn w:val="40"/>
    <w:link w:val="35"/>
    <w:qFormat/>
    <w:uiPriority w:val="0"/>
    <w:rPr>
      <w:rFonts w:ascii="MingLiU" w:hAnsi="Univers" w:eastAsia="MingLiU"/>
      <w:b/>
      <w:color w:val="000000"/>
      <w:sz w:val="36"/>
      <w:lang w:eastAsia="zh-TW"/>
    </w:rPr>
  </w:style>
  <w:style w:type="character" w:customStyle="1" w:styleId="110">
    <w:name w:val="文档结构图 字符"/>
    <w:basedOn w:val="40"/>
    <w:link w:val="13"/>
    <w:qFormat/>
    <w:uiPriority w:val="0"/>
    <w:rPr>
      <w:rFonts w:ascii="Arial" w:hAnsi="Arial" w:eastAsia="PMingLiU"/>
      <w:kern w:val="2"/>
      <w:sz w:val="24"/>
      <w:shd w:val="clear" w:color="auto" w:fill="000080"/>
      <w:lang w:eastAsia="zh-TW"/>
    </w:rPr>
  </w:style>
  <w:style w:type="character" w:customStyle="1" w:styleId="111">
    <w:name w:val="批注文字 字符1"/>
    <w:qFormat/>
    <w:uiPriority w:val="99"/>
    <w:rPr>
      <w:rFonts w:ascii="Univers" w:hAnsi="Univers" w:eastAsia="PMingLiU" w:cs="Times New Roman"/>
      <w:sz w:val="24"/>
      <w:szCs w:val="20"/>
      <w:lang w:eastAsia="zh-TW"/>
    </w:rPr>
  </w:style>
  <w:style w:type="paragraph" w:customStyle="1" w:styleId="112">
    <w:name w:val="P2"/>
    <w:qFormat/>
    <w:uiPriority w:val="0"/>
    <w:pPr>
      <w:widowControl w:val="0"/>
      <w:adjustRightInd w:val="0"/>
      <w:spacing w:after="240"/>
      <w:ind w:left="1728"/>
      <w:jc w:val="both"/>
      <w:textAlignment w:val="baseline"/>
    </w:pPr>
    <w:rPr>
      <w:rFonts w:ascii="Times New Roman" w:hAnsi="Times New Roman" w:eastAsia="全真中明體" w:cs="Times New Roman"/>
      <w:spacing w:val="30"/>
      <w:sz w:val="24"/>
      <w:lang w:val="en-GB" w:eastAsia="zh-TW" w:bidi="ar-SA"/>
    </w:rPr>
  </w:style>
  <w:style w:type="paragraph" w:customStyle="1" w:styleId="113">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sz w:val="24"/>
      <w:lang w:val="en-GB" w:eastAsia="zh-TW" w:bidi="ar-SA"/>
    </w:rPr>
  </w:style>
  <w:style w:type="character" w:customStyle="1" w:styleId="114">
    <w:name w:val="批注主题 字符1"/>
    <w:qFormat/>
    <w:uiPriority w:val="99"/>
    <w:rPr>
      <w:rFonts w:ascii="Univers" w:hAnsi="Univers" w:eastAsia="PMingLiU" w:cs="Times New Roman"/>
      <w:b/>
      <w:bCs/>
      <w:sz w:val="24"/>
      <w:szCs w:val="20"/>
      <w:lang w:eastAsia="zh-TW"/>
    </w:rPr>
  </w:style>
  <w:style w:type="paragraph" w:customStyle="1" w:styleId="115">
    <w:name w:val="1"/>
    <w:basedOn w:val="1"/>
    <w:next w:val="91"/>
    <w:link w:val="116"/>
    <w:qFormat/>
    <w:uiPriority w:val="34"/>
    <w:pPr>
      <w:ind w:firstLine="420" w:firstLineChars="200"/>
    </w:pPr>
    <w:rPr>
      <w:rFonts w:ascii="Calibri" w:hAnsi="Calibri"/>
      <w:szCs w:val="22"/>
    </w:rPr>
  </w:style>
  <w:style w:type="character" w:customStyle="1" w:styleId="116">
    <w:name w:val="列出段落 字符"/>
    <w:link w:val="115"/>
    <w:qFormat/>
    <w:uiPriority w:val="34"/>
    <w:rPr>
      <w:rFonts w:ascii="Calibri" w:hAnsi="Calibri"/>
      <w:kern w:val="2"/>
      <w:sz w:val="21"/>
      <w:szCs w:val="22"/>
    </w:rPr>
  </w:style>
  <w:style w:type="character" w:customStyle="1" w:styleId="117">
    <w:name w:val="纯文本 字符1"/>
    <w:qFormat/>
    <w:uiPriority w:val="99"/>
    <w:rPr>
      <w:rFonts w:ascii="Courier New" w:hAnsi="Courier New" w:eastAsia="宋体" w:cs="Times New Roman"/>
      <w:kern w:val="0"/>
      <w:sz w:val="20"/>
      <w:szCs w:val="20"/>
    </w:rPr>
  </w:style>
  <w:style w:type="character" w:customStyle="1" w:styleId="118">
    <w:name w:val="正文文本_"/>
    <w:link w:val="119"/>
    <w:unhideWhenUsed/>
    <w:qFormat/>
    <w:uiPriority w:val="99"/>
    <w:rPr>
      <w:rFonts w:ascii="Arial Unicode MS" w:hAnsi="Arial Unicode MS" w:eastAsia="Arial Unicode MS"/>
      <w:sz w:val="84"/>
      <w:shd w:val="clear" w:color="auto" w:fill="FFFFFF"/>
    </w:rPr>
  </w:style>
  <w:style w:type="paragraph" w:customStyle="1" w:styleId="119">
    <w:name w:val="正文文本1"/>
    <w:basedOn w:val="1"/>
    <w:link w:val="118"/>
    <w:unhideWhenUsed/>
    <w:qFormat/>
    <w:uiPriority w:val="99"/>
    <w:pPr>
      <w:shd w:val="clear" w:color="auto" w:fill="FFFFFF"/>
      <w:spacing w:line="1360" w:lineRule="exact"/>
      <w:ind w:hanging="1940"/>
    </w:pPr>
    <w:rPr>
      <w:rFonts w:ascii="Arial Unicode MS" w:hAnsi="Arial Unicode MS" w:eastAsia="Arial Unicode MS"/>
      <w:kern w:val="0"/>
      <w:sz w:val="84"/>
    </w:rPr>
  </w:style>
  <w:style w:type="character" w:customStyle="1" w:styleId="120">
    <w:name w:val="副标题 字符"/>
    <w:link w:val="27"/>
    <w:qFormat/>
    <w:uiPriority w:val="0"/>
    <w:rPr>
      <w:rFonts w:ascii="Cambria" w:hAnsi="Cambria"/>
      <w:b/>
      <w:bCs/>
      <w:kern w:val="28"/>
      <w:sz w:val="32"/>
      <w:szCs w:val="32"/>
    </w:rPr>
  </w:style>
  <w:style w:type="character" w:customStyle="1" w:styleId="121">
    <w:name w:val="副标题 字符1"/>
    <w:basedOn w:val="40"/>
    <w:qFormat/>
    <w:uiPriority w:val="0"/>
    <w:rPr>
      <w:rFonts w:asciiTheme="minorHAnsi" w:hAnsiTheme="minorHAnsi" w:eastAsiaTheme="minorEastAsia" w:cstheme="minorBidi"/>
      <w:b/>
      <w:bCs/>
      <w:kern w:val="28"/>
      <w:sz w:val="32"/>
      <w:szCs w:val="32"/>
    </w:rPr>
  </w:style>
  <w:style w:type="character" w:customStyle="1" w:styleId="122">
    <w:name w:val="列表段落 字符"/>
    <w:qFormat/>
    <w:uiPriority w:val="99"/>
    <w:rPr>
      <w:rFonts w:ascii="Calibri" w:hAnsi="Calibri"/>
      <w:kern w:val="2"/>
      <w:sz w:val="21"/>
      <w:szCs w:val="22"/>
    </w:rPr>
  </w:style>
  <w:style w:type="character" w:customStyle="1" w:styleId="123">
    <w:name w:val="font81"/>
    <w:qFormat/>
    <w:uiPriority w:val="0"/>
    <w:rPr>
      <w:rFonts w:hint="eastAsia" w:ascii="宋体" w:hAnsi="宋体" w:eastAsia="宋体" w:cs="宋体"/>
      <w:color w:val="000000"/>
      <w:sz w:val="18"/>
      <w:szCs w:val="18"/>
      <w:u w:val="none"/>
    </w:rPr>
  </w:style>
  <w:style w:type="character" w:customStyle="1" w:styleId="124">
    <w:name w:val="font91"/>
    <w:qFormat/>
    <w:uiPriority w:val="0"/>
    <w:rPr>
      <w:rFonts w:hint="default" w:ascii="Times New Roman" w:hAnsi="Times New Roman" w:cs="Times New Roman"/>
      <w:color w:val="000000"/>
      <w:sz w:val="18"/>
      <w:szCs w:val="18"/>
      <w:u w:val="none"/>
    </w:rPr>
  </w:style>
  <w:style w:type="character" w:customStyle="1" w:styleId="125">
    <w:name w:val="font61"/>
    <w:qFormat/>
    <w:uiPriority w:val="0"/>
    <w:rPr>
      <w:rFonts w:hint="eastAsia" w:ascii="宋体" w:hAnsi="宋体" w:eastAsia="宋体" w:cs="宋体"/>
      <w:color w:val="000000"/>
      <w:sz w:val="18"/>
      <w:szCs w:val="18"/>
      <w:u w:val="none"/>
    </w:rPr>
  </w:style>
  <w:style w:type="character" w:customStyle="1" w:styleId="126">
    <w:name w:val="font41"/>
    <w:qFormat/>
    <w:uiPriority w:val="0"/>
    <w:rPr>
      <w:rFonts w:hint="default" w:ascii="Times New Roman" w:hAnsi="Times New Roman" w:cs="Times New Roman"/>
      <w:color w:val="000000"/>
      <w:sz w:val="18"/>
      <w:szCs w:val="18"/>
      <w:u w:val="none"/>
    </w:rPr>
  </w:style>
  <w:style w:type="character" w:customStyle="1" w:styleId="127">
    <w:name w:val="脚注文本 字符"/>
    <w:basedOn w:val="40"/>
    <w:link w:val="28"/>
    <w:qFormat/>
    <w:uiPriority w:val="99"/>
    <w:rPr>
      <w:rFonts w:ascii="Calibri" w:hAnsi="Calibri"/>
      <w:kern w:val="2"/>
      <w:sz w:val="18"/>
      <w:szCs w:val="18"/>
    </w:rPr>
  </w:style>
  <w:style w:type="paragraph" w:customStyle="1" w:styleId="128">
    <w:name w:val="TOC 标题2"/>
    <w:basedOn w:val="2"/>
    <w:next w:val="1"/>
    <w:unhideWhenUsed/>
    <w:qFormat/>
    <w:uiPriority w:val="39"/>
    <w:pPr>
      <w:keepLines/>
      <w:spacing w:before="240" w:line="259" w:lineRule="auto"/>
      <w:jc w:val="left"/>
      <w:outlineLvl w:val="9"/>
    </w:pPr>
    <w:rPr>
      <w:rFonts w:ascii="Cambria" w:hAnsi="Cambria"/>
      <w:b w:val="0"/>
      <w:bCs w:val="0"/>
      <w:color w:val="365F91"/>
      <w:sz w:val="32"/>
      <w:szCs w:val="32"/>
    </w:rPr>
  </w:style>
  <w:style w:type="character" w:customStyle="1" w:styleId="129">
    <w:name w:val="文档结构图 字符1"/>
    <w:qFormat/>
    <w:uiPriority w:val="0"/>
    <w:rPr>
      <w:rFonts w:ascii="Microsoft YaHei UI" w:eastAsia="Microsoft YaHei UI"/>
      <w:kern w:val="2"/>
      <w:sz w:val="18"/>
      <w:szCs w:val="18"/>
    </w:rPr>
  </w:style>
  <w:style w:type="character" w:customStyle="1" w:styleId="130">
    <w:name w:val="HTML 预设格式 字符"/>
    <w:link w:val="33"/>
    <w:qFormat/>
    <w:uiPriority w:val="0"/>
    <w:rPr>
      <w:rFonts w:ascii="宋体" w:hAnsi="宋体" w:cs="宋体"/>
      <w:color w:val="000000"/>
      <w:szCs w:val="21"/>
    </w:rPr>
  </w:style>
  <w:style w:type="character" w:customStyle="1" w:styleId="131">
    <w:name w:val="HTML 预设格式 字符1"/>
    <w:basedOn w:val="40"/>
    <w:qFormat/>
    <w:uiPriority w:val="0"/>
    <w:rPr>
      <w:rFonts w:ascii="Courier New" w:hAnsi="Courier New" w:cs="Courier New"/>
      <w:kern w:val="2"/>
    </w:rPr>
  </w:style>
  <w:style w:type="paragraph" w:customStyle="1" w:styleId="132">
    <w:name w:val="xl99"/>
    <w:basedOn w:val="1"/>
    <w:qFormat/>
    <w:uiPriority w:val="0"/>
    <w:pPr>
      <w:widowControl/>
      <w:pBdr>
        <w:top w:val="single" w:color="auto" w:sz="4" w:space="0"/>
        <w:bottom w:val="single" w:color="auto" w:sz="4" w:space="0"/>
      </w:pBdr>
      <w:spacing w:before="100" w:beforeAutospacing="1" w:after="100" w:afterAutospacing="1"/>
      <w:jc w:val="left"/>
    </w:pPr>
    <w:rPr>
      <w:rFonts w:eastAsia="Times New Roman"/>
      <w:kern w:val="0"/>
      <w:sz w:val="24"/>
      <w:szCs w:val="24"/>
    </w:rPr>
  </w:style>
  <w:style w:type="paragraph" w:customStyle="1" w:styleId="133">
    <w:name w:val="Char Char2"/>
    <w:basedOn w:val="1"/>
    <w:qFormat/>
    <w:uiPriority w:val="0"/>
    <w:pPr>
      <w:spacing w:line="240" w:lineRule="atLeast"/>
      <w:ind w:left="420" w:firstLine="420"/>
    </w:pPr>
    <w:rPr>
      <w:kern w:val="0"/>
      <w:szCs w:val="21"/>
    </w:rPr>
  </w:style>
  <w:style w:type="paragraph" w:customStyle="1" w:styleId="134">
    <w:name w:val="引言 图"/>
    <w:next w:val="135"/>
    <w:qFormat/>
    <w:uiPriority w:val="0"/>
    <w:pPr>
      <w:numPr>
        <w:ilvl w:val="7"/>
        <w:numId w:val="2"/>
      </w:numPr>
      <w:jc w:val="center"/>
    </w:pPr>
    <w:rPr>
      <w:rFonts w:ascii="Times New Roman" w:hAnsi="Times New Roman" w:eastAsia="黑体" w:cs="Times New Roman"/>
      <w:lang w:val="en-US" w:eastAsia="zh-CN" w:bidi="ar-SA"/>
    </w:rPr>
  </w:style>
  <w:style w:type="paragraph" w:customStyle="1" w:styleId="135">
    <w:name w:val="段落"/>
    <w:qFormat/>
    <w:uiPriority w:val="0"/>
    <w:pPr>
      <w:spacing w:line="310" w:lineRule="exact"/>
      <w:ind w:firstLine="200" w:firstLineChars="200"/>
    </w:pPr>
    <w:rPr>
      <w:rFonts w:ascii="Times New Roman" w:hAnsi="Times New Roman" w:eastAsia="宋体" w:cs="Times New Roman"/>
      <w:sz w:val="21"/>
      <w:lang w:val="en-US" w:eastAsia="zh-CN" w:bidi="ar-SA"/>
    </w:rPr>
  </w:style>
  <w:style w:type="paragraph" w:customStyle="1" w:styleId="136">
    <w:name w:val="条文 3"/>
    <w:next w:val="135"/>
    <w:qFormat/>
    <w:uiPriority w:val="0"/>
    <w:pPr>
      <w:numPr>
        <w:ilvl w:val="3"/>
        <w:numId w:val="3"/>
      </w:numPr>
      <w:spacing w:line="310" w:lineRule="exact"/>
    </w:pPr>
    <w:rPr>
      <w:rFonts w:ascii="Times New Roman" w:hAnsi="Times New Roman" w:eastAsia="黑体" w:cs="Times New Roman"/>
      <w:sz w:val="21"/>
      <w:lang w:val="en-US" w:eastAsia="zh-CN" w:bidi="ar-SA"/>
    </w:rPr>
  </w:style>
  <w:style w:type="paragraph" w:customStyle="1" w:styleId="137">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eastAsia="Times New Roman"/>
      <w:kern w:val="0"/>
      <w:sz w:val="24"/>
      <w:szCs w:val="24"/>
    </w:rPr>
  </w:style>
  <w:style w:type="paragraph" w:customStyle="1" w:styleId="138">
    <w:name w:val="Nota:"/>
    <w:basedOn w:val="1"/>
    <w:qFormat/>
    <w:uiPriority w:val="0"/>
    <w:pPr>
      <w:widowControl/>
      <w:tabs>
        <w:tab w:val="left" w:pos="-284"/>
        <w:tab w:val="left" w:pos="0"/>
        <w:tab w:val="left" w:pos="1134"/>
      </w:tabs>
      <w:ind w:left="-284" w:hanging="283"/>
      <w:jc w:val="left"/>
    </w:pPr>
    <w:rPr>
      <w:rFonts w:ascii="Arial" w:hAnsi="Arial"/>
      <w:i/>
      <w:kern w:val="0"/>
      <w:sz w:val="20"/>
      <w:lang w:val="en-GB"/>
    </w:rPr>
  </w:style>
  <w:style w:type="paragraph" w:customStyle="1" w:styleId="139">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40">
    <w:name w:val="xl49"/>
    <w:basedOn w:val="1"/>
    <w:qFormat/>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41">
    <w:name w:val="font8"/>
    <w:basedOn w:val="1"/>
    <w:qFormat/>
    <w:uiPriority w:val="0"/>
    <w:pPr>
      <w:widowControl/>
      <w:spacing w:before="100" w:beforeAutospacing="1" w:after="100" w:afterAutospacing="1"/>
      <w:jc w:val="left"/>
    </w:pPr>
    <w:rPr>
      <w:rFonts w:ascii="Arial" w:hAnsi="Arial" w:cs="Arial"/>
      <w:kern w:val="0"/>
      <w:sz w:val="20"/>
    </w:rPr>
  </w:style>
  <w:style w:type="paragraph" w:customStyle="1" w:styleId="142">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43">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4">
    <w:name w:val="xl59"/>
    <w:basedOn w:val="1"/>
    <w:qFormat/>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5">
    <w:name w:val="引言 4"/>
    <w:next w:val="135"/>
    <w:qFormat/>
    <w:uiPriority w:val="0"/>
    <w:pPr>
      <w:numPr>
        <w:ilvl w:val="4"/>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46">
    <w:name w:val="Char Char"/>
    <w:next w:val="1"/>
    <w:qFormat/>
    <w:uiPriority w:val="0"/>
    <w:pPr>
      <w:keepNext/>
      <w:keepLines/>
      <w:spacing w:before="240" w:after="240"/>
      <w:ind w:left="624" w:hanging="624"/>
      <w:outlineLvl w:val="7"/>
    </w:pPr>
    <w:rPr>
      <w:rFonts w:ascii="Arial" w:hAnsi="Arial" w:eastAsia="黑体" w:cs="Arial"/>
      <w:snapToGrid w:val="0"/>
      <w:sz w:val="21"/>
      <w:szCs w:val="21"/>
      <w:lang w:val="en-US" w:eastAsia="zh-CN" w:bidi="ar-SA"/>
    </w:rPr>
  </w:style>
  <w:style w:type="paragraph" w:customStyle="1" w:styleId="147">
    <w:name w:val="xl53"/>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8">
    <w:name w:val="条文 表"/>
    <w:next w:val="135"/>
    <w:qFormat/>
    <w:uiPriority w:val="0"/>
    <w:pPr>
      <w:numPr>
        <w:ilvl w:val="6"/>
        <w:numId w:val="3"/>
      </w:numPr>
      <w:jc w:val="center"/>
    </w:pPr>
    <w:rPr>
      <w:rFonts w:ascii="Times New Roman" w:hAnsi="Times New Roman" w:eastAsia="黑体" w:cs="Times New Roman"/>
      <w:sz w:val="21"/>
      <w:lang w:val="en-US" w:eastAsia="zh-CN" w:bidi="ar-SA"/>
    </w:rPr>
  </w:style>
  <w:style w:type="paragraph" w:customStyle="1" w:styleId="149">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lang w:val="fr-FR" w:eastAsia="en-US"/>
    </w:rPr>
  </w:style>
  <w:style w:type="paragraph" w:customStyle="1" w:styleId="150">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151">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152">
    <w:name w:val="列出段落2"/>
    <w:basedOn w:val="1"/>
    <w:qFormat/>
    <w:uiPriority w:val="34"/>
    <w:pPr>
      <w:ind w:firstLine="420" w:firstLineChars="200"/>
    </w:pPr>
  </w:style>
  <w:style w:type="paragraph" w:customStyle="1" w:styleId="153">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4">
    <w:name w:val="xl54"/>
    <w:basedOn w:val="1"/>
    <w:qFormat/>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5">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eastAsia="Arial Unicode MS"/>
      <w:kern w:val="0"/>
      <w:sz w:val="24"/>
      <w:szCs w:val="24"/>
    </w:rPr>
  </w:style>
  <w:style w:type="paragraph" w:customStyle="1" w:styleId="156">
    <w:name w:val="Char Char1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57">
    <w:name w:val="Default Text"/>
    <w:basedOn w:val="1"/>
    <w:qFormat/>
    <w:uiPriority w:val="0"/>
    <w:pPr>
      <w:widowControl/>
      <w:numPr>
        <w:ilvl w:val="6"/>
        <w:numId w:val="4"/>
      </w:numPr>
      <w:jc w:val="left"/>
    </w:pPr>
    <w:rPr>
      <w:snapToGrid w:val="0"/>
      <w:kern w:val="0"/>
      <w:sz w:val="24"/>
      <w:lang w:eastAsia="en-US"/>
    </w:rPr>
  </w:style>
  <w:style w:type="paragraph" w:customStyle="1" w:styleId="158">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59">
    <w:name w:val="条文 5"/>
    <w:next w:val="135"/>
    <w:qFormat/>
    <w:uiPriority w:val="0"/>
    <w:pPr>
      <w:numPr>
        <w:ilvl w:val="5"/>
        <w:numId w:val="3"/>
      </w:numPr>
      <w:spacing w:line="310" w:lineRule="exact"/>
    </w:pPr>
    <w:rPr>
      <w:rFonts w:ascii="Times New Roman" w:hAnsi="Times New Roman" w:eastAsia="黑体" w:cs="Times New Roman"/>
      <w:sz w:val="21"/>
      <w:lang w:val="en-US" w:eastAsia="zh-CN" w:bidi="ar-SA"/>
    </w:rPr>
  </w:style>
  <w:style w:type="paragraph" w:customStyle="1" w:styleId="160">
    <w:name w:val="引言 1"/>
    <w:next w:val="135"/>
    <w:qFormat/>
    <w:uiPriority w:val="0"/>
    <w:pPr>
      <w:numPr>
        <w:ilvl w:val="1"/>
        <w:numId w:val="2"/>
      </w:numPr>
      <w:spacing w:line="310" w:lineRule="exact"/>
    </w:pPr>
    <w:rPr>
      <w:rFonts w:ascii="Times New Roman" w:hAnsi="Times New Roman" w:eastAsia="黑体" w:cs="Times New Roman"/>
      <w:sz w:val="21"/>
      <w:lang w:val="en-US" w:eastAsia="zh-CN" w:bidi="ar-SA"/>
    </w:rPr>
  </w:style>
  <w:style w:type="paragraph" w:customStyle="1" w:styleId="161">
    <w:name w:val="Bullet1"/>
    <w:basedOn w:val="1"/>
    <w:qFormat/>
    <w:uiPriority w:val="0"/>
    <w:pPr>
      <w:widowControl/>
      <w:tabs>
        <w:tab w:val="left" w:pos="360"/>
      </w:tabs>
      <w:ind w:left="360" w:hanging="360"/>
      <w:jc w:val="left"/>
    </w:pPr>
    <w:rPr>
      <w:rFonts w:ascii="Arial" w:hAnsi="Arial"/>
      <w:kern w:val="0"/>
      <w:sz w:val="20"/>
    </w:rPr>
  </w:style>
  <w:style w:type="paragraph" w:customStyle="1" w:styleId="162">
    <w:name w:val="引言 5"/>
    <w:next w:val="135"/>
    <w:qFormat/>
    <w:uiPriority w:val="0"/>
    <w:pPr>
      <w:numPr>
        <w:ilvl w:val="5"/>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63">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4">
    <w:name w:val="条文 图"/>
    <w:next w:val="135"/>
    <w:qFormat/>
    <w:uiPriority w:val="0"/>
    <w:pPr>
      <w:numPr>
        <w:ilvl w:val="7"/>
        <w:numId w:val="3"/>
      </w:numPr>
      <w:jc w:val="center"/>
    </w:pPr>
    <w:rPr>
      <w:rFonts w:ascii="Times New Roman" w:hAnsi="Times New Roman" w:eastAsia="黑体" w:cs="Times New Roman"/>
      <w:sz w:val="21"/>
      <w:lang w:val="en-US" w:eastAsia="zh-CN" w:bidi="ar-SA"/>
    </w:rPr>
  </w:style>
  <w:style w:type="paragraph" w:customStyle="1" w:styleId="165">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166">
    <w:name w:val="font9"/>
    <w:basedOn w:val="1"/>
    <w:qFormat/>
    <w:uiPriority w:val="0"/>
    <w:pPr>
      <w:widowControl/>
      <w:spacing w:before="100" w:beforeAutospacing="1" w:after="100" w:afterAutospacing="1"/>
      <w:jc w:val="left"/>
    </w:pPr>
    <w:rPr>
      <w:kern w:val="0"/>
      <w:sz w:val="20"/>
    </w:rPr>
  </w:style>
  <w:style w:type="paragraph" w:customStyle="1" w:styleId="167">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168">
    <w:name w:val="xl61"/>
    <w:basedOn w:val="1"/>
    <w:qFormat/>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9">
    <w:name w:val="xl58"/>
    <w:basedOn w:val="1"/>
    <w:qFormat/>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70">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71">
    <w:name w:val="xl46"/>
    <w:basedOn w:val="1"/>
    <w:qFormat/>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72">
    <w:name w:val="引言 3"/>
    <w:next w:val="135"/>
    <w:qFormat/>
    <w:uiPriority w:val="0"/>
    <w:pPr>
      <w:numPr>
        <w:ilvl w:val="3"/>
        <w:numId w:val="2"/>
      </w:numPr>
      <w:spacing w:line="310" w:lineRule="exact"/>
    </w:pPr>
    <w:rPr>
      <w:rFonts w:ascii="Times New Roman" w:hAnsi="Times New Roman" w:eastAsia="黑体" w:cs="Times New Roman"/>
      <w:sz w:val="21"/>
      <w:lang w:val="en-US" w:eastAsia="zh-CN" w:bidi="ar-SA"/>
    </w:rPr>
  </w:style>
  <w:style w:type="paragraph" w:customStyle="1" w:styleId="173">
    <w:name w:val="条文 0"/>
    <w:next w:val="135"/>
    <w:qFormat/>
    <w:uiPriority w:val="0"/>
    <w:pPr>
      <w:numPr>
        <w:ilvl w:val="7"/>
        <w:numId w:val="4"/>
      </w:numPr>
      <w:spacing w:before="240" w:after="240"/>
    </w:pPr>
    <w:rPr>
      <w:rFonts w:ascii="Times New Roman" w:hAnsi="Times New Roman" w:eastAsia="黑体" w:cs="Times New Roman"/>
      <w:sz w:val="21"/>
      <w:lang w:val="en-US" w:eastAsia="zh-CN" w:bidi="ar-SA"/>
    </w:rPr>
  </w:style>
  <w:style w:type="paragraph" w:customStyle="1" w:styleId="174">
    <w:name w:val="Char Char1"/>
    <w:basedOn w:val="1"/>
    <w:qFormat/>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175">
    <w:name w:val="条文 4"/>
    <w:next w:val="135"/>
    <w:qFormat/>
    <w:uiPriority w:val="0"/>
    <w:pPr>
      <w:numPr>
        <w:ilvl w:val="4"/>
        <w:numId w:val="3"/>
      </w:numPr>
      <w:spacing w:line="310" w:lineRule="exact"/>
    </w:pPr>
    <w:rPr>
      <w:rFonts w:ascii="Times New Roman" w:hAnsi="Times New Roman" w:eastAsia="黑体" w:cs="Times New Roman"/>
      <w:sz w:val="21"/>
      <w:lang w:val="en-US" w:eastAsia="zh-CN" w:bidi="ar-SA"/>
    </w:rPr>
  </w:style>
  <w:style w:type="paragraph" w:customStyle="1" w:styleId="176">
    <w:name w:val="font0"/>
    <w:basedOn w:val="1"/>
    <w:qFormat/>
    <w:uiPriority w:val="0"/>
    <w:pPr>
      <w:widowControl/>
      <w:spacing w:before="100" w:beforeAutospacing="1" w:after="100" w:afterAutospacing="1"/>
      <w:jc w:val="left"/>
    </w:pPr>
    <w:rPr>
      <w:rFonts w:ascii="Arial" w:hAnsi="Arial" w:cs="Arial"/>
      <w:kern w:val="0"/>
      <w:sz w:val="20"/>
    </w:rPr>
  </w:style>
  <w:style w:type="paragraph" w:customStyle="1" w:styleId="177">
    <w:name w:val="Char Char1 Char Char Char Char Char Char Char Char"/>
    <w:basedOn w:val="1"/>
    <w:qFormat/>
    <w:uiPriority w:val="0"/>
    <w:rPr>
      <w:rFonts w:ascii="Arial" w:hAnsi="Arial" w:cs="Arial"/>
      <w:sz w:val="20"/>
    </w:rPr>
  </w:style>
  <w:style w:type="paragraph" w:customStyle="1" w:styleId="178">
    <w:name w:val="xl44"/>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9">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80">
    <w:name w:val="条文 1"/>
    <w:next w:val="135"/>
    <w:qFormat/>
    <w:uiPriority w:val="0"/>
    <w:pPr>
      <w:numPr>
        <w:ilvl w:val="1"/>
        <w:numId w:val="3"/>
      </w:numPr>
      <w:spacing w:line="310" w:lineRule="exact"/>
    </w:pPr>
    <w:rPr>
      <w:rFonts w:ascii="Times New Roman" w:hAnsi="Times New Roman" w:eastAsia="黑体" w:cs="Times New Roman"/>
      <w:sz w:val="21"/>
      <w:lang w:val="en-US" w:eastAsia="zh-CN" w:bidi="ar-SA"/>
    </w:rPr>
  </w:style>
  <w:style w:type="paragraph" w:customStyle="1" w:styleId="181">
    <w:name w:val="列项——"/>
    <w:next w:val="135"/>
    <w:qFormat/>
    <w:uiPriority w:val="0"/>
    <w:pPr>
      <w:widowControl w:val="0"/>
      <w:numPr>
        <w:ilvl w:val="3"/>
        <w:numId w:val="1"/>
      </w:numPr>
      <w:tabs>
        <w:tab w:val="left" w:pos="964"/>
      </w:tabs>
      <w:ind w:left="0" w:firstLine="0"/>
      <w:jc w:val="both"/>
    </w:pPr>
    <w:rPr>
      <w:rFonts w:ascii="Times New Roman" w:hAnsi="Times New Roman" w:eastAsia="宋体" w:cs="Times New Roman"/>
      <w:sz w:val="21"/>
      <w:lang w:val="en-US" w:eastAsia="zh-CN" w:bidi="ar-SA"/>
    </w:rPr>
  </w:style>
  <w:style w:type="paragraph" w:customStyle="1" w:styleId="182">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83">
    <w:name w:val="xl94"/>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184">
    <w:name w:val="nota"/>
    <w:basedOn w:val="1"/>
    <w:qFormat/>
    <w:uiPriority w:val="0"/>
    <w:pPr>
      <w:widowControl/>
      <w:numPr>
        <w:ilvl w:val="4"/>
        <w:numId w:val="4"/>
      </w:numPr>
      <w:tabs>
        <w:tab w:val="left" w:pos="0"/>
        <w:tab w:val="left" w:pos="454"/>
      </w:tabs>
      <w:ind w:left="454" w:hanging="738"/>
      <w:jc w:val="left"/>
    </w:pPr>
    <w:rPr>
      <w:rFonts w:ascii="Arial" w:hAnsi="Arial"/>
      <w:kern w:val="0"/>
      <w:sz w:val="20"/>
      <w:lang w:val="en-GB"/>
    </w:rPr>
  </w:style>
  <w:style w:type="paragraph" w:customStyle="1" w:styleId="185">
    <w:name w:val="目次、标准名称标题"/>
    <w:next w:val="135"/>
    <w:qFormat/>
    <w:uiPriority w:val="0"/>
    <w:pPr>
      <w:shd w:val="clear" w:color="FFFFFF" w:fill="FFFFFF"/>
      <w:spacing w:before="600" w:after="600" w:line="460" w:lineRule="exact"/>
      <w:jc w:val="center"/>
    </w:pPr>
    <w:rPr>
      <w:rFonts w:ascii="黑体" w:hAnsi="Times New Roman" w:eastAsia="黑体" w:cs="Times New Roman"/>
      <w:sz w:val="32"/>
      <w:lang w:val="en-US" w:eastAsia="zh-CN" w:bidi="ar-SA"/>
    </w:rPr>
  </w:style>
  <w:style w:type="paragraph" w:customStyle="1" w:styleId="186">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7">
    <w:name w:val="样式5"/>
    <w:basedOn w:val="1"/>
    <w:qFormat/>
    <w:uiPriority w:val="0"/>
    <w:rPr>
      <w:rFonts w:ascii="宋体"/>
      <w:sz w:val="24"/>
    </w:rPr>
  </w:style>
  <w:style w:type="paragraph" w:customStyle="1" w:styleId="188">
    <w:name w:val="注×："/>
    <w:next w:val="135"/>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sz w:val="18"/>
      <w:lang w:val="en-US" w:eastAsia="zh-CN" w:bidi="ar-SA"/>
    </w:rPr>
  </w:style>
  <w:style w:type="paragraph" w:customStyle="1" w:styleId="189">
    <w:name w:val="xl71"/>
    <w:basedOn w:val="1"/>
    <w:qFormat/>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190">
    <w:name w:val="xl88"/>
    <w:basedOn w:val="1"/>
    <w:qFormat/>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rPr>
  </w:style>
  <w:style w:type="paragraph" w:customStyle="1" w:styleId="191">
    <w:name w:val="xl55"/>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92">
    <w:name w:val="xl48"/>
    <w:basedOn w:val="1"/>
    <w:qFormat/>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93">
    <w:name w:val="xl81"/>
    <w:basedOn w:val="1"/>
    <w:qFormat/>
    <w:uiPriority w:val="0"/>
    <w:pPr>
      <w:widowControl/>
      <w:pBdr>
        <w:top w:val="single" w:color="auto" w:sz="8" w:space="0"/>
        <w:lef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94">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195">
    <w:name w:val="xl76"/>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eastAsia="Arial Unicode MS"/>
      <w:kern w:val="0"/>
      <w:sz w:val="24"/>
      <w:szCs w:val="24"/>
    </w:rPr>
  </w:style>
  <w:style w:type="paragraph" w:customStyle="1" w:styleId="196">
    <w:name w:val="前言、引言标题"/>
    <w:next w:val="135"/>
    <w:qFormat/>
    <w:uiPriority w:val="0"/>
    <w:pPr>
      <w:numPr>
        <w:ilvl w:val="0"/>
        <w:numId w:val="7"/>
      </w:numPr>
      <w:shd w:val="clear" w:color="FFFFFF" w:fill="FFFFFF"/>
      <w:spacing w:before="600" w:after="600"/>
      <w:jc w:val="center"/>
    </w:pPr>
    <w:rPr>
      <w:rFonts w:ascii="黑体" w:hAnsi="Times New Roman" w:eastAsia="黑体" w:cs="Times New Roman"/>
      <w:sz w:val="32"/>
      <w:lang w:val="en-US" w:eastAsia="zh-CN" w:bidi="ar-SA"/>
    </w:rPr>
  </w:style>
  <w:style w:type="paragraph" w:customStyle="1" w:styleId="197">
    <w:name w:val="xl92"/>
    <w:basedOn w:val="1"/>
    <w:qFormat/>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rPr>
  </w:style>
  <w:style w:type="paragraph" w:customStyle="1" w:styleId="198">
    <w:name w:val="引言 2"/>
    <w:next w:val="135"/>
    <w:qFormat/>
    <w:uiPriority w:val="0"/>
    <w:pPr>
      <w:numPr>
        <w:ilvl w:val="2"/>
        <w:numId w:val="2"/>
      </w:numPr>
      <w:spacing w:line="310" w:lineRule="exact"/>
    </w:pPr>
    <w:rPr>
      <w:rFonts w:ascii="Times New Roman" w:hAnsi="Times New Roman" w:eastAsia="黑体" w:cs="Times New Roman"/>
      <w:sz w:val="21"/>
      <w:lang w:val="en-US" w:eastAsia="zh-CN" w:bidi="ar-SA"/>
    </w:rPr>
  </w:style>
  <w:style w:type="paragraph" w:customStyle="1" w:styleId="199">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rPr>
  </w:style>
  <w:style w:type="paragraph" w:customStyle="1" w:styleId="200">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201">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202">
    <w:name w:val="xl66"/>
    <w:basedOn w:val="1"/>
    <w:qFormat/>
    <w:uiPriority w:val="0"/>
    <w:pPr>
      <w:widowControl/>
      <w:pBdr>
        <w:top w:val="single" w:color="auto" w:sz="8" w:space="0"/>
        <w:bottom w:val="single" w:color="auto" w:sz="4" w:space="0"/>
      </w:pBdr>
      <w:spacing w:before="100" w:beforeAutospacing="1" w:after="100" w:afterAutospacing="1"/>
      <w:jc w:val="center"/>
    </w:pPr>
    <w:rPr>
      <w:rFonts w:eastAsia="Arial Unicode MS"/>
      <w:color w:val="0000FF"/>
      <w:kern w:val="0"/>
      <w:sz w:val="24"/>
      <w:szCs w:val="24"/>
    </w:rPr>
  </w:style>
  <w:style w:type="paragraph" w:customStyle="1" w:styleId="203">
    <w:name w:val="xl72"/>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04">
    <w:name w:val="xl75"/>
    <w:basedOn w:val="1"/>
    <w:qFormat/>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eastAsia="Arial Unicode MS"/>
      <w:kern w:val="0"/>
      <w:sz w:val="24"/>
      <w:szCs w:val="24"/>
    </w:rPr>
  </w:style>
  <w:style w:type="paragraph" w:customStyle="1" w:styleId="205">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6">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rPr>
  </w:style>
  <w:style w:type="paragraph" w:customStyle="1" w:styleId="207">
    <w:name w:val="xl62"/>
    <w:basedOn w:val="1"/>
    <w:qFormat/>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8">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eastAsia="Arial Unicode MS"/>
      <w:kern w:val="0"/>
      <w:sz w:val="24"/>
      <w:szCs w:val="24"/>
    </w:rPr>
  </w:style>
  <w:style w:type="paragraph" w:customStyle="1" w:styleId="209">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10">
    <w:name w:val="xl91"/>
    <w:basedOn w:val="1"/>
    <w:qFormat/>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eastAsia="Arial Unicode MS"/>
      <w:kern w:val="0"/>
      <w:sz w:val="24"/>
      <w:szCs w:val="24"/>
    </w:rPr>
  </w:style>
  <w:style w:type="paragraph" w:customStyle="1" w:styleId="211">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212">
    <w:name w:val="列项·"/>
    <w:next w:val="135"/>
    <w:qFormat/>
    <w:uiPriority w:val="0"/>
    <w:pPr>
      <w:numPr>
        <w:ilvl w:val="0"/>
        <w:numId w:val="10"/>
      </w:numPr>
      <w:tabs>
        <w:tab w:val="left" w:pos="840"/>
        <w:tab w:val="left" w:pos="1140"/>
      </w:tabs>
      <w:jc w:val="both"/>
    </w:pPr>
    <w:rPr>
      <w:rFonts w:ascii="宋体" w:hAnsi="Times New Roman" w:eastAsia="宋体" w:cs="Times New Roman"/>
      <w:sz w:val="21"/>
      <w:lang w:val="en-US" w:eastAsia="zh-CN" w:bidi="ar-SA"/>
    </w:rPr>
  </w:style>
  <w:style w:type="paragraph" w:customStyle="1" w:styleId="213">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14">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5">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16">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7">
    <w:name w:val="xl43"/>
    <w:basedOn w:val="1"/>
    <w:qFormat/>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8">
    <w:name w:val="xl70"/>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19">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20">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21">
    <w:name w:val="xl83"/>
    <w:basedOn w:val="1"/>
    <w:qFormat/>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222">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eastAsia="Times New Roman"/>
      <w:kern w:val="0"/>
      <w:sz w:val="24"/>
      <w:szCs w:val="24"/>
    </w:rPr>
  </w:style>
  <w:style w:type="paragraph" w:customStyle="1" w:styleId="223">
    <w:name w:val="xl93"/>
    <w:basedOn w:val="1"/>
    <w:qFormat/>
    <w:uiPriority w:val="0"/>
    <w:pPr>
      <w:widowControl/>
      <w:pBdr>
        <w:left w:val="single" w:color="auto" w:sz="8" w:space="0"/>
        <w:right w:val="single" w:color="auto" w:sz="8" w:space="0"/>
      </w:pBdr>
      <w:spacing w:before="100" w:beforeAutospacing="1" w:after="100" w:afterAutospacing="1"/>
      <w:jc w:val="center"/>
    </w:pPr>
    <w:rPr>
      <w:rFonts w:eastAsia="Arial Unicode MS"/>
      <w:kern w:val="0"/>
      <w:sz w:val="24"/>
      <w:szCs w:val="24"/>
    </w:rPr>
  </w:style>
  <w:style w:type="paragraph" w:customStyle="1" w:styleId="224">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225">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6">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7">
    <w:name w:val="注："/>
    <w:next w:val="135"/>
    <w:qFormat/>
    <w:uiPriority w:val="0"/>
    <w:pPr>
      <w:widowControl w:val="0"/>
      <w:numPr>
        <w:ilvl w:val="0"/>
        <w:numId w:val="12"/>
      </w:numPr>
      <w:tabs>
        <w:tab w:val="left" w:pos="1140"/>
      </w:tabs>
      <w:autoSpaceDE w:val="0"/>
      <w:autoSpaceDN w:val="0"/>
      <w:jc w:val="both"/>
    </w:pPr>
    <w:rPr>
      <w:rFonts w:ascii="宋体" w:hAnsi="Times New Roman" w:eastAsia="宋体" w:cs="Times New Roman"/>
      <w:sz w:val="18"/>
      <w:lang w:val="en-US" w:eastAsia="zh-CN" w:bidi="ar-SA"/>
    </w:rPr>
  </w:style>
  <w:style w:type="paragraph" w:customStyle="1" w:styleId="228">
    <w:name w:val="xl42"/>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9">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30">
    <w:name w:val="xl85"/>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231">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32">
    <w:name w:val="条文 2"/>
    <w:next w:val="135"/>
    <w:qFormat/>
    <w:uiPriority w:val="0"/>
    <w:pPr>
      <w:numPr>
        <w:ilvl w:val="2"/>
        <w:numId w:val="3"/>
      </w:numPr>
      <w:spacing w:line="310" w:lineRule="exact"/>
    </w:pPr>
    <w:rPr>
      <w:rFonts w:ascii="Times New Roman" w:hAnsi="Times New Roman" w:eastAsia="黑体" w:cs="Times New Roman"/>
      <w:sz w:val="21"/>
      <w:lang w:val="en-US" w:eastAsia="zh-CN" w:bidi="ar-SA"/>
    </w:rPr>
  </w:style>
  <w:style w:type="paragraph" w:customStyle="1" w:styleId="233">
    <w:name w:val="引言 表"/>
    <w:next w:val="1"/>
    <w:qFormat/>
    <w:uiPriority w:val="0"/>
    <w:pPr>
      <w:numPr>
        <w:ilvl w:val="6"/>
        <w:numId w:val="2"/>
      </w:numPr>
      <w:jc w:val="center"/>
    </w:pPr>
    <w:rPr>
      <w:rFonts w:ascii="Times New Roman" w:hAnsi="Times New Roman" w:eastAsia="黑体" w:cs="Times New Roman"/>
      <w:lang w:val="en-US" w:eastAsia="zh-CN" w:bidi="ar-SA"/>
    </w:rPr>
  </w:style>
  <w:style w:type="paragraph" w:customStyle="1" w:styleId="234">
    <w:name w:val="_Style 6"/>
    <w:basedOn w:val="1"/>
    <w:qFormat/>
    <w:uiPriority w:val="34"/>
    <w:pPr>
      <w:ind w:firstLine="420" w:firstLineChars="200"/>
    </w:pPr>
  </w:style>
  <w:style w:type="paragraph" w:customStyle="1" w:styleId="235">
    <w:name w:val="样式gh"/>
    <w:basedOn w:val="1"/>
    <w:link w:val="236"/>
    <w:qFormat/>
    <w:uiPriority w:val="0"/>
    <w:pPr>
      <w:snapToGrid w:val="0"/>
      <w:spacing w:before="50" w:beforeLines="50"/>
    </w:pPr>
    <w:rPr>
      <w:rFonts w:eastAsia="仿宋"/>
      <w:bCs/>
      <w:szCs w:val="21"/>
    </w:rPr>
  </w:style>
  <w:style w:type="character" w:customStyle="1" w:styleId="236">
    <w:name w:val="样式gh Char"/>
    <w:link w:val="235"/>
    <w:qFormat/>
    <w:uiPriority w:val="0"/>
    <w:rPr>
      <w:rFonts w:eastAsia="仿宋"/>
      <w:bCs/>
      <w:kern w:val="2"/>
      <w:sz w:val="21"/>
      <w:szCs w:val="21"/>
    </w:rPr>
  </w:style>
  <w:style w:type="table" w:customStyle="1" w:styleId="237">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38">
    <w:name w:val="Table Paragraph"/>
    <w:basedOn w:val="1"/>
    <w:qFormat/>
    <w:uiPriority w:val="1"/>
    <w:pPr>
      <w:autoSpaceDE w:val="0"/>
      <w:autoSpaceDN w:val="0"/>
      <w:jc w:val="center"/>
    </w:pPr>
    <w:rPr>
      <w:rFonts w:ascii="宋体" w:hAnsi="宋体" w:cs="宋体"/>
      <w:kern w:val="0"/>
      <w:sz w:val="22"/>
      <w:szCs w:val="22"/>
      <w:lang w:eastAsia="en-US"/>
    </w:rPr>
  </w:style>
  <w:style w:type="paragraph" w:customStyle="1" w:styleId="239">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40">
    <w:name w:val="二级条标题"/>
    <w:basedOn w:val="239"/>
    <w:next w:val="1"/>
    <w:qFormat/>
    <w:uiPriority w:val="0"/>
    <w:pPr>
      <w:outlineLvl w:val="3"/>
    </w:pPr>
  </w:style>
  <w:style w:type="paragraph" w:customStyle="1" w:styleId="241">
    <w:name w:val="三级条标题"/>
    <w:basedOn w:val="240"/>
    <w:next w:val="1"/>
    <w:qFormat/>
    <w:uiPriority w:val="0"/>
    <w:pPr>
      <w:outlineLvl w:val="4"/>
    </w:pPr>
  </w:style>
  <w:style w:type="paragraph" w:customStyle="1" w:styleId="242">
    <w:name w:val="四级条标题"/>
    <w:basedOn w:val="241"/>
    <w:next w:val="1"/>
    <w:qFormat/>
    <w:uiPriority w:val="0"/>
    <w:pPr>
      <w:outlineLvl w:val="5"/>
    </w:pPr>
  </w:style>
  <w:style w:type="paragraph" w:customStyle="1" w:styleId="243">
    <w:name w:val="五级条标题"/>
    <w:basedOn w:val="242"/>
    <w:next w:val="1"/>
    <w:qFormat/>
    <w:uiPriority w:val="0"/>
    <w:pPr>
      <w:outlineLvl w:val="6"/>
    </w:pPr>
  </w:style>
  <w:style w:type="paragraph" w:customStyle="1" w:styleId="244">
    <w:name w:val="图表脚注"/>
    <w:next w:val="1"/>
    <w:qFormat/>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245">
    <w:name w:val="不明显参考1"/>
    <w:qFormat/>
    <w:uiPriority w:val="31"/>
    <w:rPr>
      <w:smallCaps/>
      <w:color w:val="5A5A5A"/>
    </w:rPr>
  </w:style>
  <w:style w:type="character" w:customStyle="1" w:styleId="246">
    <w:name w:val="正文文本 字符1"/>
    <w:basedOn w:val="40"/>
    <w:qFormat/>
    <w:uiPriority w:val="0"/>
  </w:style>
  <w:style w:type="character" w:customStyle="1" w:styleId="247">
    <w:name w:val="apple-converted-space"/>
    <w:qFormat/>
    <w:uiPriority w:val="0"/>
  </w:style>
  <w:style w:type="character" w:customStyle="1" w:styleId="248">
    <w:name w:val="页脚 字符1"/>
    <w:basedOn w:val="40"/>
    <w:qFormat/>
    <w:uiPriority w:val="0"/>
    <w:rPr>
      <w:kern w:val="2"/>
      <w:sz w:val="18"/>
      <w:szCs w:val="18"/>
    </w:rPr>
  </w:style>
  <w:style w:type="character" w:customStyle="1" w:styleId="249">
    <w:name w:val="标题 1 字符1"/>
    <w:basedOn w:val="40"/>
    <w:qFormat/>
    <w:uiPriority w:val="0"/>
    <w:rPr>
      <w:rFonts w:ascii="Times New Roman" w:hAnsi="Times New Roman" w:eastAsia="宋体" w:cs="Times New Roman"/>
      <w:b/>
      <w:kern w:val="44"/>
      <w:sz w:val="44"/>
      <w:szCs w:val="20"/>
    </w:rPr>
  </w:style>
  <w:style w:type="character" w:customStyle="1" w:styleId="250">
    <w:name w:val="标题 2 字符1"/>
    <w:basedOn w:val="40"/>
    <w:qFormat/>
    <w:uiPriority w:val="0"/>
    <w:rPr>
      <w:rFonts w:ascii="Arial" w:hAnsi="Arial" w:eastAsia="黑体" w:cs="Times New Roman"/>
      <w:b/>
      <w:sz w:val="32"/>
      <w:szCs w:val="20"/>
    </w:rPr>
  </w:style>
  <w:style w:type="character" w:customStyle="1" w:styleId="251">
    <w:name w:val="标题 3 字符1"/>
    <w:basedOn w:val="40"/>
    <w:qFormat/>
    <w:uiPriority w:val="0"/>
    <w:rPr>
      <w:rFonts w:ascii="Times New Roman" w:hAnsi="Times New Roman" w:eastAsia="宋体" w:cs="Times New Roman"/>
      <w:kern w:val="0"/>
      <w:sz w:val="24"/>
      <w:szCs w:val="20"/>
    </w:rPr>
  </w:style>
  <w:style w:type="character" w:customStyle="1" w:styleId="252">
    <w:name w:val="标题 4 字符1"/>
    <w:basedOn w:val="40"/>
    <w:qFormat/>
    <w:uiPriority w:val="0"/>
    <w:rPr>
      <w:rFonts w:ascii="Arial" w:hAnsi="Arial" w:eastAsia="黑体" w:cs="Times New Roman"/>
      <w:b/>
      <w:sz w:val="28"/>
      <w:szCs w:val="20"/>
    </w:rPr>
  </w:style>
  <w:style w:type="character" w:customStyle="1" w:styleId="253">
    <w:name w:val="标题 5 字符1"/>
    <w:basedOn w:val="40"/>
    <w:qFormat/>
    <w:uiPriority w:val="0"/>
    <w:rPr>
      <w:rFonts w:ascii="Times New Roman" w:hAnsi="Times New Roman" w:eastAsia="宋体" w:cs="Times New Roman"/>
      <w:b/>
      <w:sz w:val="28"/>
      <w:szCs w:val="20"/>
    </w:rPr>
  </w:style>
  <w:style w:type="character" w:customStyle="1" w:styleId="254">
    <w:name w:val="标题 6 字符1"/>
    <w:basedOn w:val="40"/>
    <w:qFormat/>
    <w:uiPriority w:val="0"/>
    <w:rPr>
      <w:rFonts w:ascii="Arial" w:hAnsi="Arial" w:eastAsia="黑体" w:cs="Times New Roman"/>
      <w:b/>
      <w:sz w:val="24"/>
      <w:szCs w:val="20"/>
    </w:rPr>
  </w:style>
  <w:style w:type="character" w:customStyle="1" w:styleId="255">
    <w:name w:val="标题 7 字符1"/>
    <w:basedOn w:val="40"/>
    <w:qFormat/>
    <w:uiPriority w:val="0"/>
    <w:rPr>
      <w:rFonts w:ascii="Times New Roman" w:hAnsi="Times New Roman" w:eastAsia="宋体" w:cs="Times New Roman"/>
      <w:b/>
      <w:sz w:val="24"/>
      <w:szCs w:val="20"/>
    </w:rPr>
  </w:style>
  <w:style w:type="character" w:customStyle="1" w:styleId="256">
    <w:name w:val="标题 8 字符1"/>
    <w:basedOn w:val="40"/>
    <w:qFormat/>
    <w:uiPriority w:val="0"/>
    <w:rPr>
      <w:rFonts w:ascii="Arial" w:hAnsi="Arial" w:eastAsia="黑体" w:cs="Times New Roman"/>
      <w:sz w:val="24"/>
      <w:szCs w:val="20"/>
    </w:rPr>
  </w:style>
  <w:style w:type="character" w:customStyle="1" w:styleId="257">
    <w:name w:val="标题 9 字符1"/>
    <w:basedOn w:val="40"/>
    <w:qFormat/>
    <w:uiPriority w:val="0"/>
    <w:rPr>
      <w:rFonts w:ascii="Arial" w:hAnsi="Arial" w:eastAsia="黑体" w:cs="Times New Roman"/>
      <w:szCs w:val="20"/>
    </w:rPr>
  </w:style>
  <w:style w:type="character" w:customStyle="1" w:styleId="258">
    <w:name w:val="正文文本 2 字符1"/>
    <w:basedOn w:val="40"/>
    <w:qFormat/>
    <w:uiPriority w:val="0"/>
    <w:rPr>
      <w:rFonts w:ascii="Times New Roman" w:hAnsi="Times New Roman" w:eastAsia="宋体" w:cs="Times New Roman"/>
      <w:sz w:val="24"/>
      <w:szCs w:val="20"/>
    </w:rPr>
  </w:style>
  <w:style w:type="character" w:customStyle="1" w:styleId="259">
    <w:name w:val="正文文本缩进 字符1"/>
    <w:basedOn w:val="40"/>
    <w:qFormat/>
    <w:uiPriority w:val="0"/>
    <w:rPr>
      <w:rFonts w:ascii="Times New Roman" w:hAnsi="Times New Roman" w:eastAsia="宋体" w:cs="Times New Roman"/>
      <w:szCs w:val="20"/>
    </w:rPr>
  </w:style>
  <w:style w:type="character" w:customStyle="1" w:styleId="260">
    <w:name w:val="正文文本缩进 2 字符1"/>
    <w:basedOn w:val="40"/>
    <w:qFormat/>
    <w:uiPriority w:val="0"/>
    <w:rPr>
      <w:rFonts w:ascii="Times New Roman" w:hAnsi="Times New Roman" w:eastAsia="宋体" w:cs="Times New Roman"/>
      <w:szCs w:val="20"/>
    </w:rPr>
  </w:style>
  <w:style w:type="character" w:customStyle="1" w:styleId="261">
    <w:name w:val="正文文本缩进 3 字符1"/>
    <w:basedOn w:val="40"/>
    <w:qFormat/>
    <w:uiPriority w:val="0"/>
    <w:rPr>
      <w:rFonts w:ascii="宋体" w:hAnsi="宋体" w:eastAsia="宋体" w:cs="Times New Roman"/>
      <w:szCs w:val="20"/>
    </w:rPr>
  </w:style>
  <w:style w:type="character" w:customStyle="1" w:styleId="262">
    <w:name w:val="正文文本 3 字符1"/>
    <w:basedOn w:val="40"/>
    <w:qFormat/>
    <w:uiPriority w:val="0"/>
    <w:rPr>
      <w:rFonts w:ascii="宋体" w:hAnsi="宋体" w:eastAsia="宋体" w:cs="Times New Roman"/>
      <w:color w:val="000000"/>
      <w:szCs w:val="20"/>
    </w:rPr>
  </w:style>
  <w:style w:type="character" w:customStyle="1" w:styleId="263">
    <w:name w:val="批注框文本 字符1"/>
    <w:basedOn w:val="40"/>
    <w:qFormat/>
    <w:uiPriority w:val="0"/>
    <w:rPr>
      <w:rFonts w:ascii="Times New Roman" w:hAnsi="Times New Roman" w:eastAsia="宋体" w:cs="Times New Roman"/>
      <w:sz w:val="18"/>
      <w:szCs w:val="18"/>
    </w:rPr>
  </w:style>
  <w:style w:type="paragraph" w:customStyle="1" w:styleId="264">
    <w:name w:val="Char1"/>
    <w:basedOn w:val="1"/>
    <w:qFormat/>
    <w:uiPriority w:val="0"/>
    <w:rPr>
      <w:szCs w:val="24"/>
    </w:rPr>
  </w:style>
  <w:style w:type="paragraph" w:customStyle="1" w:styleId="265">
    <w:name w:val="Char Char1 Char Char Char Char Char Char Char Char Char Char Char1"/>
    <w:basedOn w:val="1"/>
    <w:qFormat/>
    <w:uiPriority w:val="0"/>
    <w:pPr>
      <w:widowControl/>
      <w:spacing w:after="160" w:line="240" w:lineRule="exact"/>
      <w:jc w:val="left"/>
    </w:pPr>
    <w:rPr>
      <w:rFonts w:ascii="Verdana" w:hAnsi="Verdana"/>
      <w:kern w:val="0"/>
      <w:sz w:val="20"/>
      <w:lang w:eastAsia="en-US"/>
    </w:rPr>
  </w:style>
  <w:style w:type="paragraph" w:customStyle="1" w:styleId="266">
    <w:name w:val="Char11"/>
    <w:basedOn w:val="1"/>
    <w:qFormat/>
    <w:uiPriority w:val="0"/>
    <w:rPr>
      <w:szCs w:val="24"/>
    </w:rPr>
  </w:style>
  <w:style w:type="paragraph" w:customStyle="1" w:styleId="267">
    <w:name w:val="Char3"/>
    <w:basedOn w:val="1"/>
    <w:qFormat/>
    <w:uiPriority w:val="0"/>
    <w:rPr>
      <w:rFonts w:ascii="Arial" w:hAnsi="Arial" w:cs="Arial"/>
      <w:sz w:val="20"/>
    </w:rPr>
  </w:style>
  <w:style w:type="character" w:customStyle="1" w:styleId="268">
    <w:name w:val="纯文本 Char"/>
    <w:basedOn w:val="40"/>
    <w:semiHidden/>
    <w:qFormat/>
    <w:uiPriority w:val="99"/>
    <w:rPr>
      <w:rFonts w:ascii="宋体" w:hAnsi="Courier New" w:eastAsia="宋体" w:cs="Courier New"/>
      <w:szCs w:val="21"/>
    </w:rPr>
  </w:style>
  <w:style w:type="character" w:customStyle="1" w:styleId="269">
    <w:name w:val="HTML 预设格式 Char"/>
    <w:basedOn w:val="40"/>
    <w:semiHidden/>
    <w:qFormat/>
    <w:uiPriority w:val="99"/>
    <w:rPr>
      <w:rFonts w:ascii="Courier New" w:hAnsi="Courier New" w:eastAsia="宋体" w:cs="Courier New"/>
      <w:sz w:val="20"/>
      <w:szCs w:val="20"/>
    </w:rPr>
  </w:style>
  <w:style w:type="paragraph" w:customStyle="1" w:styleId="270">
    <w:name w:val="Char2"/>
    <w:basedOn w:val="1"/>
    <w:qFormat/>
    <w:uiPriority w:val="0"/>
    <w:pPr>
      <w:ind w:firstLine="538" w:firstLineChars="192"/>
    </w:pPr>
    <w:rPr>
      <w:rFonts w:ascii="黑体" w:hAnsi="宋体" w:eastAsia="黑体"/>
      <w:b/>
      <w:color w:val="000000"/>
      <w:kern w:val="24"/>
      <w:sz w:val="28"/>
      <w:szCs w:val="28"/>
    </w:rPr>
  </w:style>
  <w:style w:type="character" w:customStyle="1" w:styleId="271">
    <w:name w:val="zhangts"/>
    <w:semiHidden/>
    <w:qFormat/>
    <w:uiPriority w:val="0"/>
    <w:rPr>
      <w:rFonts w:ascii="Arial" w:hAnsi="Arial" w:eastAsia="宋体" w:cs="Arial"/>
      <w:color w:val="000080"/>
      <w:sz w:val="18"/>
      <w:szCs w:val="20"/>
    </w:rPr>
  </w:style>
  <w:style w:type="paragraph" w:customStyle="1" w:styleId="272">
    <w:name w:val="修订1"/>
    <w:hidden/>
    <w:semiHidden/>
    <w:qFormat/>
    <w:uiPriority w:val="99"/>
    <w:rPr>
      <w:rFonts w:ascii="Times New Roman" w:hAnsi="Times New Roman" w:eastAsia="宋体" w:cs="Times New Roman"/>
      <w:kern w:val="2"/>
      <w:sz w:val="21"/>
      <w:lang w:val="en-US" w:eastAsia="zh-CN" w:bidi="ar-SA"/>
    </w:rPr>
  </w:style>
  <w:style w:type="paragraph" w:customStyle="1" w:styleId="273">
    <w:name w:val="字元 字元 Char Char"/>
    <w:basedOn w:val="32"/>
    <w:next w:val="16"/>
    <w:qFormat/>
    <w:uiPriority w:val="0"/>
  </w:style>
  <w:style w:type="table" w:customStyle="1" w:styleId="274">
    <w:name w:val="网格型1"/>
    <w:basedOn w:val="37"/>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5">
    <w:name w:val="网格型2"/>
    <w:basedOn w:val="3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6">
    <w:name w:val="xl10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77">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78">
    <w:name w:val="xl10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79">
    <w:name w:val="xl104"/>
    <w:basedOn w:val="1"/>
    <w:qFormat/>
    <w:uiPriority w:val="0"/>
    <w:pPr>
      <w:widowControl/>
      <w:spacing w:before="100" w:beforeAutospacing="1" w:after="100" w:afterAutospacing="1"/>
      <w:jc w:val="center"/>
    </w:pPr>
    <w:rPr>
      <w:rFonts w:ascii="宋体" w:hAnsi="宋体" w:cs="宋体"/>
      <w:kern w:val="0"/>
      <w:sz w:val="20"/>
    </w:rPr>
  </w:style>
  <w:style w:type="paragraph" w:customStyle="1" w:styleId="280">
    <w:name w:val="xl10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81">
    <w:name w:val="xl10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82">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83">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84">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5">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86">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7">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8">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89">
    <w:name w:val="xl116"/>
    <w:basedOn w:val="1"/>
    <w:qFormat/>
    <w:uiPriority w:val="0"/>
    <w:pPr>
      <w:widowControl/>
      <w:shd w:val="clear" w:color="000000" w:fill="FFFF00"/>
      <w:spacing w:before="100" w:beforeAutospacing="1" w:after="100" w:afterAutospacing="1"/>
      <w:jc w:val="left"/>
    </w:pPr>
    <w:rPr>
      <w:rFonts w:ascii="宋体" w:hAnsi="宋体" w:cs="宋体"/>
      <w:b/>
      <w:bCs/>
      <w:kern w:val="0"/>
      <w:sz w:val="22"/>
      <w:szCs w:val="22"/>
    </w:rPr>
  </w:style>
  <w:style w:type="paragraph" w:customStyle="1" w:styleId="290">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291">
    <w:name w:val="xl118"/>
    <w:basedOn w:val="1"/>
    <w:qFormat/>
    <w:uiPriority w:val="0"/>
    <w:pPr>
      <w:widowControl/>
      <w:spacing w:before="100" w:beforeAutospacing="1" w:after="100" w:afterAutospacing="1"/>
      <w:jc w:val="left"/>
    </w:pPr>
    <w:rPr>
      <w:kern w:val="0"/>
      <w:sz w:val="24"/>
      <w:szCs w:val="24"/>
    </w:rPr>
  </w:style>
  <w:style w:type="paragraph" w:customStyle="1" w:styleId="292">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93">
    <w:name w:val="xl120"/>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4">
    <w:name w:val="xl121"/>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5">
    <w:name w:val="xl122"/>
    <w:basedOn w:val="1"/>
    <w:qFormat/>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6">
    <w:name w:val="xl123"/>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7">
    <w:name w:val="xl124"/>
    <w:basedOn w:val="1"/>
    <w:qFormat/>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8">
    <w:name w:val="xl125"/>
    <w:basedOn w:val="1"/>
    <w:qFormat/>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9">
    <w:name w:val="xl126"/>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300">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301">
    <w:name w:val="xl128"/>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302">
    <w:name w:val="xl12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szCs w:val="22"/>
    </w:rPr>
  </w:style>
  <w:style w:type="paragraph" w:customStyle="1" w:styleId="303">
    <w:name w:val="xl130"/>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szCs w:val="22"/>
    </w:rPr>
  </w:style>
  <w:style w:type="paragraph" w:customStyle="1" w:styleId="304">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szCs w:val="22"/>
    </w:rPr>
  </w:style>
  <w:style w:type="paragraph" w:customStyle="1" w:styleId="305">
    <w:name w:val="xl132"/>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szCs w:val="22"/>
    </w:rPr>
  </w:style>
  <w:style w:type="paragraph" w:customStyle="1" w:styleId="306">
    <w:name w:val="xl1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szCs w:val="22"/>
    </w:rPr>
  </w:style>
  <w:style w:type="paragraph" w:customStyle="1" w:styleId="307">
    <w:name w:val="xl134"/>
    <w:basedOn w:val="1"/>
    <w:qFormat/>
    <w:uiPriority w:val="0"/>
    <w:pPr>
      <w:widowControl/>
      <w:pBdr>
        <w:bottom w:val="single" w:color="auto" w:sz="8" w:space="0"/>
      </w:pBdr>
      <w:spacing w:before="100" w:beforeAutospacing="1" w:after="100" w:afterAutospacing="1"/>
      <w:jc w:val="left"/>
    </w:pPr>
    <w:rPr>
      <w:rFonts w:ascii="宋体" w:hAnsi="宋体" w:cs="宋体"/>
      <w:b/>
      <w:bCs/>
      <w:kern w:val="0"/>
      <w:sz w:val="22"/>
      <w:szCs w:val="22"/>
    </w:rPr>
  </w:style>
  <w:style w:type="paragraph" w:customStyle="1" w:styleId="308">
    <w:name w:val="xl1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9">
    <w:name w:val="xl136"/>
    <w:basedOn w:val="1"/>
    <w:qFormat/>
    <w:uiPriority w:val="0"/>
    <w:pPr>
      <w:widowControl/>
      <w:spacing w:before="100" w:beforeAutospacing="1" w:after="100" w:afterAutospacing="1"/>
      <w:jc w:val="left"/>
    </w:pPr>
    <w:rPr>
      <w:rFonts w:ascii="宋体" w:hAnsi="宋体" w:cs="宋体"/>
      <w:b/>
      <w:bCs/>
      <w:kern w:val="0"/>
      <w:sz w:val="22"/>
      <w:szCs w:val="22"/>
    </w:rPr>
  </w:style>
  <w:style w:type="paragraph" w:customStyle="1" w:styleId="310">
    <w:name w:val="xl13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1">
    <w:name w:val="xl13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2">
    <w:name w:val="xl13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3">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4">
    <w:name w:val="xl141"/>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5">
    <w:name w:val="xl14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6">
    <w:name w:val="xl14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317">
    <w:name w:val="xl14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318">
    <w:name w:val="xl14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9">
    <w:name w:val="xl14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szCs w:val="22"/>
    </w:rPr>
  </w:style>
  <w:style w:type="paragraph" w:customStyle="1" w:styleId="320">
    <w:name w:val="xl14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szCs w:val="22"/>
    </w:rPr>
  </w:style>
  <w:style w:type="paragraph" w:customStyle="1" w:styleId="321">
    <w:name w:val="xl148"/>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szCs w:val="22"/>
    </w:rPr>
  </w:style>
  <w:style w:type="paragraph" w:customStyle="1" w:styleId="322">
    <w:name w:val="xl14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3">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4">
    <w:name w:val="xl151"/>
    <w:basedOn w:val="1"/>
    <w:qFormat/>
    <w:uiPriority w:val="0"/>
    <w:pPr>
      <w:widowControl/>
      <w:spacing w:before="100" w:beforeAutospacing="1" w:after="100" w:afterAutospacing="1"/>
      <w:jc w:val="left"/>
    </w:pPr>
    <w:rPr>
      <w:rFonts w:ascii="宋体" w:hAnsi="宋体" w:cs="宋体"/>
      <w:b/>
      <w:bCs/>
      <w:kern w:val="0"/>
      <w:szCs w:val="21"/>
    </w:rPr>
  </w:style>
  <w:style w:type="paragraph" w:customStyle="1" w:styleId="325">
    <w:name w:val="xl152"/>
    <w:basedOn w:val="1"/>
    <w:qFormat/>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6">
    <w:name w:val="xl153"/>
    <w:basedOn w:val="1"/>
    <w:qFormat/>
    <w:uiPriority w:val="0"/>
    <w:pPr>
      <w:widowControl/>
      <w:spacing w:before="100" w:beforeAutospacing="1" w:after="100" w:afterAutospacing="1"/>
      <w:jc w:val="left"/>
    </w:pPr>
    <w:rPr>
      <w:rFonts w:ascii="宋体" w:hAnsi="宋体" w:cs="宋体"/>
      <w:kern w:val="0"/>
      <w:sz w:val="22"/>
      <w:szCs w:val="22"/>
    </w:rPr>
  </w:style>
  <w:style w:type="character" w:styleId="327">
    <w:name w:val="Placeholder Text"/>
    <w:semiHidden/>
    <w:qFormat/>
    <w:uiPriority w:val="99"/>
    <w:rPr>
      <w:color w:val="808080"/>
    </w:rPr>
  </w:style>
  <w:style w:type="paragraph" w:customStyle="1" w:styleId="328">
    <w:name w:val="彩色列表 - 强调文字颜色 11"/>
    <w:basedOn w:val="1"/>
    <w:qFormat/>
    <w:uiPriority w:val="34"/>
    <w:pPr>
      <w:ind w:firstLine="420" w:firstLineChars="200"/>
    </w:pPr>
    <w:rPr>
      <w:rFonts w:ascii="Calibri" w:hAnsi="Calibri"/>
      <w:szCs w:val="22"/>
    </w:rPr>
  </w:style>
  <w:style w:type="table" w:customStyle="1" w:styleId="329">
    <w:name w:val="网格型4"/>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30">
    <w:name w:val="修订1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31">
    <w:name w:val="修订2"/>
    <w:hidden/>
    <w:semiHidden/>
    <w:qFormat/>
    <w:uiPriority w:val="99"/>
    <w:rPr>
      <w:rFonts w:asciiTheme="minorHAnsi" w:hAnsiTheme="minorHAnsi" w:eastAsiaTheme="minorEastAsia" w:cstheme="minorBidi"/>
      <w:kern w:val="2"/>
      <w:sz w:val="21"/>
      <w:szCs w:val="22"/>
      <w:lang w:val="en-US" w:eastAsia="zh-CN" w:bidi="ar-SA"/>
    </w:rPr>
  </w:style>
  <w:style w:type="table" w:customStyle="1" w:styleId="332">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customStyle="1" w:styleId="333">
    <w:name w:val="样式 宋体 行距: 最小值 12 磅"/>
    <w:basedOn w:val="1"/>
    <w:qFormat/>
    <w:uiPriority w:val="0"/>
    <w:pPr>
      <w:widowControl/>
      <w:spacing w:line="280" w:lineRule="atLeast"/>
      <w:ind w:firstLine="360"/>
      <w:jc w:val="left"/>
    </w:pPr>
    <w:rPr>
      <w:rFonts w:ascii="宋体" w:hAnsi="宋体" w:cs="宋体"/>
      <w:kern w:val="0"/>
      <w:sz w:val="22"/>
      <w:lang w:eastAsia="en-US" w:bidi="en-US"/>
    </w:rPr>
  </w:style>
  <w:style w:type="character" w:customStyle="1" w:styleId="334">
    <w:name w:val="无间隔 字符"/>
    <w:basedOn w:val="40"/>
    <w:link w:val="97"/>
    <w:qFormat/>
    <w:uiPriority w:val="1"/>
    <w:rPr>
      <w:rFonts w:ascii="宋体" w:hAnsi="宋体" w:cstheme="minorBidi"/>
      <w:kern w:val="2"/>
      <w:sz w:val="21"/>
      <w:szCs w:val="22"/>
    </w:rPr>
  </w:style>
  <w:style w:type="paragraph" w:customStyle="1" w:styleId="335">
    <w:name w:val="pf0"/>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336">
    <w:name w:val="cf01"/>
    <w:basedOn w:val="40"/>
    <w:qFormat/>
    <w:uiPriority w:val="0"/>
    <w:rPr>
      <w:rFonts w:hint="eastAsia" w:ascii="Microsoft YaHei UI" w:hAnsi="Microsoft YaHei UI" w:eastAsia="Microsoft YaHei UI"/>
      <w:color w:val="666666"/>
      <w:sz w:val="18"/>
      <w:szCs w:val="18"/>
    </w:rPr>
  </w:style>
  <w:style w:type="character" w:customStyle="1" w:styleId="337">
    <w:name w:val="页脚 Char"/>
    <w:qFormat/>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69DFD77994892D43849D28C32C0B24AC" ma:contentTypeVersion="0" ma:contentTypeDescription="新建文档。" ma:contentTypeScope="" ma:versionID="c43b0c2eeb8edfb8e0fdb8e0b8e64407">
  <xsd:schema xmlns:xsd="http://www.w3.org/2001/XMLSchema" xmlns:p="http://schemas.microsoft.com/office/2006/metadata/properties" targetNamespace="http://schemas.microsoft.com/office/2006/metadata/properties" ma:root="true" ma:fieldsID="111d6c9c22b6d447b907a96060c14f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ma:readOnly="true"/>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5055E8-772F-427A-9010-212453A4D561}">
  <ds:schemaRefs/>
</ds:datastoreItem>
</file>

<file path=customXml/itemProps2.xml><?xml version="1.0" encoding="utf-8"?>
<ds:datastoreItem xmlns:ds="http://schemas.openxmlformats.org/officeDocument/2006/customXml" ds:itemID="{FA0E3713-622E-4EEB-A84D-C3EE0CC27D8C}">
  <ds:schemaRefs/>
</ds:datastoreItem>
</file>

<file path=customXml/itemProps3.xml><?xml version="1.0" encoding="utf-8"?>
<ds:datastoreItem xmlns:ds="http://schemas.openxmlformats.org/officeDocument/2006/customXml" ds:itemID="{E576911C-27AF-4FBA-A22B-5B7FC6B7CD1E}">
  <ds:schemaRefs/>
</ds:datastoreItem>
</file>

<file path=customXml/itemProps4.xml><?xml version="1.0" encoding="utf-8"?>
<ds:datastoreItem xmlns:ds="http://schemas.openxmlformats.org/officeDocument/2006/customXml" ds:itemID="{1359294D-DA11-4F6C-A640-51803C94C663}">
  <ds:schemaRefs/>
</ds:datastoreItem>
</file>

<file path=docProps/app.xml><?xml version="1.0" encoding="utf-8"?>
<Properties xmlns="http://schemas.openxmlformats.org/officeDocument/2006/extended-properties" xmlns:vt="http://schemas.openxmlformats.org/officeDocument/2006/docPropsVTypes">
  <Template>Normal</Template>
  <Company>Vanke</Company>
  <Pages>8</Pages>
  <Words>4192</Words>
  <Characters>4406</Characters>
  <Lines>32</Lines>
  <Paragraphs>9</Paragraphs>
  <TotalTime>41</TotalTime>
  <ScaleCrop>false</ScaleCrop>
  <LinksUpToDate>false</LinksUpToDate>
  <CharactersWithSpaces>4434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2022-05-09T07:26:00Z</dcterms:created>
  <dc:creator>cy</dc:creator>
  <cp:lastModifiedBy>Gan</cp:lastModifiedBy>
  <cp:lastPrinted>2019-09-09T09:08:00Z</cp:lastPrinted>
  <dcterms:modified xsi:type="dcterms:W3CDTF">2022-12-27T08:18:14Z</dcterms:modified>
  <dc:title>协议主要条款</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ContentTypeId">
    <vt:lpwstr>0x01010069DFD77994892D43849D28C32C0B24AC</vt:lpwstr>
  </property>
  <property fmtid="{D5CDD505-2E9C-101B-9397-08002B2CF9AE}" pid="4" name="ICV">
    <vt:lpwstr>B63C8D5B530D4D00B12F5EA4CE1618B9</vt:lpwstr>
  </property>
</Properties>
</file>