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bookmarkStart w:id="0" w:name="_GoBack"/>
      <w:bookmarkEnd w:id="0"/>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rPr>
          <w:rFonts w:ascii="Times New Roman"/>
          <w:color w:val="000000" w:themeColor="text1"/>
          <w:sz w:val="20"/>
        </w:rPr>
      </w:pPr>
    </w:p>
    <w:p w:rsidR="00156953" w:rsidRPr="00BD00E5" w:rsidRDefault="00156953">
      <w:pPr>
        <w:pStyle w:val="a4"/>
        <w:spacing w:before="1"/>
        <w:rPr>
          <w:rFonts w:ascii="Times New Roman"/>
          <w:color w:val="000000" w:themeColor="text1"/>
          <w:sz w:val="16"/>
        </w:rPr>
      </w:pPr>
    </w:p>
    <w:p w:rsidR="00156953" w:rsidRPr="00BD00E5" w:rsidRDefault="00156953">
      <w:pPr>
        <w:pStyle w:val="a4"/>
        <w:rPr>
          <w:b/>
          <w:color w:val="000000" w:themeColor="text1"/>
          <w:sz w:val="32"/>
        </w:rPr>
      </w:pPr>
    </w:p>
    <w:p w:rsidR="00156953" w:rsidRPr="00BD00E5" w:rsidRDefault="00156953">
      <w:pPr>
        <w:pStyle w:val="a4"/>
        <w:rPr>
          <w:b/>
          <w:color w:val="000000" w:themeColor="text1"/>
          <w:sz w:val="32"/>
        </w:rPr>
      </w:pPr>
    </w:p>
    <w:p w:rsidR="00156953" w:rsidRPr="00BD00E5" w:rsidRDefault="00156953">
      <w:pPr>
        <w:pStyle w:val="a4"/>
        <w:spacing w:before="7"/>
        <w:rPr>
          <w:b/>
          <w:color w:val="000000" w:themeColor="text1"/>
          <w:sz w:val="29"/>
        </w:rPr>
      </w:pPr>
    </w:p>
    <w:p w:rsidR="00156953" w:rsidRPr="00BD00E5" w:rsidRDefault="00634F88">
      <w:pPr>
        <w:ind w:left="441" w:right="3"/>
        <w:jc w:val="center"/>
        <w:rPr>
          <w:rFonts w:ascii="宋体" w:hAnsi="宋体"/>
          <w:b/>
          <w:color w:val="000000" w:themeColor="text1"/>
          <w:sz w:val="44"/>
          <w:szCs w:val="44"/>
          <w:u w:val="single"/>
          <w:lang w:val="en-US"/>
        </w:rPr>
      </w:pPr>
      <w:r w:rsidRPr="00BD00E5">
        <w:rPr>
          <w:rFonts w:ascii="宋体" w:hAnsi="宋体" w:hint="eastAsia"/>
          <w:b/>
          <w:color w:val="000000" w:themeColor="text1"/>
          <w:sz w:val="44"/>
          <w:szCs w:val="44"/>
          <w:u w:val="single"/>
        </w:rPr>
        <w:t>沙坪坝</w:t>
      </w:r>
      <w:proofErr w:type="gramStart"/>
      <w:r w:rsidRPr="00BD00E5">
        <w:rPr>
          <w:rFonts w:ascii="宋体" w:hAnsi="宋体" w:hint="eastAsia"/>
          <w:b/>
          <w:color w:val="000000" w:themeColor="text1"/>
          <w:sz w:val="44"/>
          <w:szCs w:val="44"/>
          <w:u w:val="single"/>
        </w:rPr>
        <w:t>区双碑组团</w:t>
      </w:r>
      <w:proofErr w:type="gramEnd"/>
      <w:r w:rsidRPr="00BD00E5">
        <w:rPr>
          <w:rFonts w:ascii="宋体" w:hAnsi="宋体" w:hint="eastAsia"/>
          <w:b/>
          <w:color w:val="000000" w:themeColor="text1"/>
          <w:sz w:val="44"/>
          <w:szCs w:val="44"/>
          <w:u w:val="single"/>
        </w:rPr>
        <w:t>E</w:t>
      </w:r>
      <w:r w:rsidRPr="00BD00E5">
        <w:rPr>
          <w:rFonts w:ascii="宋体" w:hAnsi="宋体" w:hint="eastAsia"/>
          <w:b/>
          <w:color w:val="000000" w:themeColor="text1"/>
          <w:sz w:val="44"/>
          <w:szCs w:val="44"/>
          <w:u w:val="single"/>
        </w:rPr>
        <w:t>分区</w:t>
      </w:r>
      <w:r w:rsidRPr="00BD00E5">
        <w:rPr>
          <w:rFonts w:ascii="宋体" w:hAnsi="宋体" w:hint="eastAsia"/>
          <w:b/>
          <w:color w:val="000000" w:themeColor="text1"/>
          <w:sz w:val="44"/>
          <w:szCs w:val="44"/>
          <w:u w:val="single"/>
        </w:rPr>
        <w:t>E25-1-1/04</w:t>
      </w:r>
      <w:r w:rsidRPr="00BD00E5">
        <w:rPr>
          <w:rFonts w:ascii="宋体" w:hAnsi="宋体" w:hint="eastAsia"/>
          <w:b/>
          <w:color w:val="000000" w:themeColor="text1"/>
          <w:sz w:val="44"/>
          <w:szCs w:val="44"/>
          <w:u w:val="single"/>
        </w:rPr>
        <w:t>、</w:t>
      </w:r>
      <w:r w:rsidRPr="00BD00E5">
        <w:rPr>
          <w:rFonts w:ascii="宋体" w:hAnsi="宋体" w:hint="eastAsia"/>
          <w:b/>
          <w:color w:val="000000" w:themeColor="text1"/>
          <w:sz w:val="44"/>
          <w:szCs w:val="44"/>
          <w:u w:val="single"/>
        </w:rPr>
        <w:t>E40-1-1/04</w:t>
      </w:r>
      <w:r w:rsidRPr="00BD00E5">
        <w:rPr>
          <w:rFonts w:ascii="宋体" w:hAnsi="宋体" w:hint="eastAsia"/>
          <w:b/>
          <w:color w:val="000000" w:themeColor="text1"/>
          <w:sz w:val="44"/>
          <w:szCs w:val="44"/>
          <w:u w:val="single"/>
        </w:rPr>
        <w:t>、</w:t>
      </w:r>
      <w:r w:rsidRPr="00BD00E5">
        <w:rPr>
          <w:rFonts w:ascii="宋体" w:hAnsi="宋体" w:hint="eastAsia"/>
          <w:b/>
          <w:color w:val="000000" w:themeColor="text1"/>
          <w:sz w:val="44"/>
          <w:szCs w:val="44"/>
          <w:u w:val="single"/>
        </w:rPr>
        <w:t>E41-2/04</w:t>
      </w:r>
      <w:r w:rsidRPr="00BD00E5">
        <w:rPr>
          <w:rFonts w:ascii="宋体" w:hAnsi="宋体" w:hint="eastAsia"/>
          <w:b/>
          <w:color w:val="000000" w:themeColor="text1"/>
          <w:sz w:val="44"/>
          <w:szCs w:val="44"/>
          <w:u w:val="single"/>
        </w:rPr>
        <w:t>、</w:t>
      </w:r>
      <w:r w:rsidRPr="00BD00E5">
        <w:rPr>
          <w:rFonts w:ascii="宋体" w:hAnsi="宋体" w:hint="eastAsia"/>
          <w:b/>
          <w:color w:val="000000" w:themeColor="text1"/>
          <w:sz w:val="44"/>
          <w:szCs w:val="44"/>
          <w:u w:val="single"/>
        </w:rPr>
        <w:t>E46-1/04</w:t>
      </w:r>
      <w:r w:rsidRPr="00BD00E5">
        <w:rPr>
          <w:rFonts w:ascii="宋体" w:hAnsi="宋体" w:hint="eastAsia"/>
          <w:b/>
          <w:color w:val="000000" w:themeColor="text1"/>
          <w:sz w:val="44"/>
          <w:szCs w:val="44"/>
          <w:u w:val="single"/>
        </w:rPr>
        <w:t>地块项目</w:t>
      </w:r>
      <w:r w:rsidRPr="00BD00E5">
        <w:rPr>
          <w:rFonts w:ascii="宋体" w:hAnsi="宋体" w:hint="eastAsia"/>
          <w:b/>
          <w:color w:val="000000" w:themeColor="text1"/>
          <w:sz w:val="44"/>
          <w:szCs w:val="44"/>
          <w:u w:val="single"/>
          <w:lang w:val="en-US"/>
        </w:rPr>
        <w:t>厨房及卫浴五金洁具</w:t>
      </w:r>
    </w:p>
    <w:p w:rsidR="00156953" w:rsidRPr="00BD00E5" w:rsidRDefault="00634F88">
      <w:pPr>
        <w:ind w:left="441" w:right="3"/>
        <w:jc w:val="center"/>
        <w:rPr>
          <w:rFonts w:ascii="宋体" w:hAnsi="宋体"/>
          <w:b/>
          <w:color w:val="000000" w:themeColor="text1"/>
          <w:sz w:val="44"/>
          <w:szCs w:val="44"/>
          <w:u w:val="single"/>
        </w:rPr>
      </w:pPr>
      <w:r w:rsidRPr="00BD00E5">
        <w:rPr>
          <w:rFonts w:ascii="宋体" w:hAnsi="宋体" w:hint="eastAsia"/>
          <w:b/>
          <w:color w:val="000000" w:themeColor="text1"/>
          <w:sz w:val="44"/>
          <w:szCs w:val="44"/>
          <w:u w:val="single"/>
          <w:lang w:val="en-US"/>
        </w:rPr>
        <w:t>材料设备</w:t>
      </w:r>
      <w:r w:rsidRPr="00BD00E5">
        <w:rPr>
          <w:rFonts w:ascii="宋体" w:hAnsi="宋体" w:hint="eastAsia"/>
          <w:b/>
          <w:color w:val="000000" w:themeColor="text1"/>
          <w:sz w:val="44"/>
          <w:szCs w:val="44"/>
          <w:u w:val="single"/>
        </w:rPr>
        <w:t>质量标准</w:t>
      </w:r>
    </w:p>
    <w:p w:rsidR="00156953" w:rsidRPr="00BD00E5" w:rsidRDefault="00156953">
      <w:pPr>
        <w:pStyle w:val="a4"/>
        <w:rPr>
          <w:b/>
          <w:color w:val="000000" w:themeColor="text1"/>
          <w:sz w:val="40"/>
        </w:rPr>
      </w:pPr>
    </w:p>
    <w:p w:rsidR="00156953" w:rsidRPr="00BD00E5" w:rsidRDefault="00156953">
      <w:pPr>
        <w:pStyle w:val="a4"/>
        <w:rPr>
          <w:b/>
          <w:color w:val="000000" w:themeColor="text1"/>
          <w:sz w:val="40"/>
        </w:rPr>
      </w:pPr>
    </w:p>
    <w:p w:rsidR="00156953" w:rsidRPr="00BD00E5" w:rsidRDefault="00156953">
      <w:pPr>
        <w:pStyle w:val="3"/>
        <w:tabs>
          <w:tab w:val="left" w:pos="1320"/>
          <w:tab w:val="right" w:leader="dot" w:pos="8781"/>
        </w:tabs>
        <w:ind w:left="480" w:firstLine="0"/>
        <w:rPr>
          <w:rFonts w:ascii="Calibri" w:eastAsia="Calibri"/>
          <w:b w:val="0"/>
          <w:i w:val="0"/>
          <w:color w:val="000000" w:themeColor="text1"/>
          <w:sz w:val="21"/>
        </w:rPr>
      </w:pPr>
    </w:p>
    <w:p w:rsidR="00156953" w:rsidRPr="00BD00E5" w:rsidRDefault="00156953">
      <w:pPr>
        <w:rPr>
          <w:rFonts w:ascii="Calibri" w:eastAsia="Calibri"/>
          <w:color w:val="000000" w:themeColor="text1"/>
          <w:sz w:val="21"/>
        </w:rPr>
        <w:sectPr w:rsidR="00156953" w:rsidRPr="00BD00E5">
          <w:headerReference w:type="default" r:id="rId9"/>
          <w:pgSz w:w="11910" w:h="16840"/>
          <w:pgMar w:top="1940" w:right="1320" w:bottom="280" w:left="1320" w:header="857" w:footer="0" w:gutter="0"/>
          <w:cols w:space="720"/>
        </w:sectPr>
      </w:pPr>
    </w:p>
    <w:p w:rsidR="00156953" w:rsidRPr="00BD00E5" w:rsidRDefault="00634F88">
      <w:pPr>
        <w:pStyle w:val="1"/>
        <w:tabs>
          <w:tab w:val="left" w:pos="1200"/>
        </w:tabs>
        <w:spacing w:before="161"/>
        <w:rPr>
          <w:color w:val="000000" w:themeColor="text1"/>
        </w:rPr>
      </w:pPr>
      <w:bookmarkStart w:id="1" w:name="_bookmark0"/>
      <w:bookmarkEnd w:id="1"/>
      <w:r w:rsidRPr="00BD00E5">
        <w:rPr>
          <w:color w:val="000000" w:themeColor="text1"/>
        </w:rPr>
        <w:lastRenderedPageBreak/>
        <w:t>一、</w:t>
      </w:r>
      <w:r w:rsidRPr="00BD00E5">
        <w:rPr>
          <w:color w:val="000000" w:themeColor="text1"/>
        </w:rPr>
        <w:tab/>
      </w:r>
      <w:r w:rsidRPr="00BD00E5">
        <w:rPr>
          <w:color w:val="000000" w:themeColor="text1"/>
        </w:rPr>
        <w:t>陶瓷</w:t>
      </w:r>
    </w:p>
    <w:p w:rsidR="00156953" w:rsidRPr="00BD00E5" w:rsidRDefault="00634F88">
      <w:pPr>
        <w:pStyle w:val="1"/>
        <w:numPr>
          <w:ilvl w:val="0"/>
          <w:numId w:val="1"/>
        </w:numPr>
        <w:tabs>
          <w:tab w:val="left" w:pos="841"/>
        </w:tabs>
        <w:spacing w:before="160"/>
        <w:ind w:hanging="361"/>
        <w:rPr>
          <w:color w:val="000000" w:themeColor="text1"/>
        </w:rPr>
      </w:pPr>
      <w:bookmarkStart w:id="2" w:name="_bookmark1"/>
      <w:bookmarkEnd w:id="2"/>
      <w:r w:rsidRPr="00BD00E5">
        <w:rPr>
          <w:color w:val="000000" w:themeColor="text1"/>
        </w:rPr>
        <w:t>范围</w:t>
      </w:r>
    </w:p>
    <w:p w:rsidR="00156953" w:rsidRPr="00BD00E5" w:rsidRDefault="00156953">
      <w:pPr>
        <w:pStyle w:val="a4"/>
        <w:spacing w:before="1"/>
        <w:rPr>
          <w:b/>
          <w:color w:val="000000" w:themeColor="text1"/>
          <w:sz w:val="20"/>
        </w:rPr>
      </w:pPr>
    </w:p>
    <w:p w:rsidR="00156953" w:rsidRPr="00BD00E5" w:rsidRDefault="00634F88">
      <w:pPr>
        <w:pStyle w:val="a4"/>
        <w:spacing w:line="417" w:lineRule="auto"/>
        <w:ind w:left="480" w:right="473" w:firstLine="419"/>
        <w:rPr>
          <w:color w:val="000000" w:themeColor="text1"/>
        </w:rPr>
      </w:pPr>
      <w:r w:rsidRPr="00BD00E5">
        <w:rPr>
          <w:color w:val="000000" w:themeColor="text1"/>
        </w:rPr>
        <w:t>本标准适用于在民用和公用各类建筑物内与各相应配件配套后安装于给水管路上的各</w:t>
      </w:r>
      <w:r w:rsidRPr="00BD00E5">
        <w:rPr>
          <w:color w:val="000000" w:themeColor="text1"/>
          <w:spacing w:val="-3"/>
        </w:rPr>
        <w:t>类卫生陶瓷产品。</w:t>
      </w:r>
    </w:p>
    <w:p w:rsidR="00156953" w:rsidRPr="00BD00E5" w:rsidRDefault="00634F88">
      <w:pPr>
        <w:pStyle w:val="1"/>
        <w:numPr>
          <w:ilvl w:val="0"/>
          <w:numId w:val="1"/>
        </w:numPr>
        <w:tabs>
          <w:tab w:val="left" w:pos="841"/>
        </w:tabs>
        <w:spacing w:before="59"/>
        <w:ind w:hanging="361"/>
        <w:rPr>
          <w:color w:val="000000" w:themeColor="text1"/>
        </w:rPr>
      </w:pPr>
      <w:bookmarkStart w:id="3" w:name="_bookmark2"/>
      <w:bookmarkEnd w:id="3"/>
      <w:r w:rsidRPr="00BD00E5">
        <w:rPr>
          <w:color w:val="000000" w:themeColor="text1"/>
        </w:rPr>
        <w:t>技术要求</w:t>
      </w:r>
    </w:p>
    <w:p w:rsidR="00156953" w:rsidRPr="00BD00E5" w:rsidRDefault="00156953">
      <w:pPr>
        <w:pStyle w:val="a4"/>
        <w:spacing w:before="1"/>
        <w:rPr>
          <w:b/>
          <w:color w:val="000000" w:themeColor="text1"/>
          <w:sz w:val="20"/>
        </w:rPr>
      </w:pPr>
    </w:p>
    <w:p w:rsidR="00156953" w:rsidRPr="00BD00E5" w:rsidRDefault="00634F88">
      <w:pPr>
        <w:pStyle w:val="a4"/>
        <w:spacing w:line="417" w:lineRule="auto"/>
        <w:ind w:left="480" w:right="471" w:firstLine="419"/>
        <w:rPr>
          <w:color w:val="000000" w:themeColor="text1"/>
        </w:rPr>
      </w:pPr>
      <w:r w:rsidRPr="00BD00E5">
        <w:rPr>
          <w:color w:val="000000" w:themeColor="text1"/>
          <w:spacing w:val="-8"/>
        </w:rPr>
        <w:t>主要技术指标应满足下表中</w:t>
      </w:r>
      <w:r w:rsidRPr="00BD00E5">
        <w:rPr>
          <w:rFonts w:hint="eastAsia"/>
          <w:color w:val="000000" w:themeColor="text1"/>
          <w:spacing w:val="-8"/>
          <w:lang w:val="en-US"/>
        </w:rPr>
        <w:t>质量</w:t>
      </w:r>
      <w:r w:rsidRPr="00BD00E5">
        <w:rPr>
          <w:rFonts w:hint="eastAsia"/>
          <w:color w:val="000000" w:themeColor="text1"/>
          <w:spacing w:val="-8"/>
        </w:rPr>
        <w:t>标准</w:t>
      </w:r>
      <w:r w:rsidRPr="00BD00E5">
        <w:rPr>
          <w:color w:val="000000" w:themeColor="text1"/>
          <w:spacing w:val="-8"/>
        </w:rPr>
        <w:t>。</w:t>
      </w:r>
    </w:p>
    <w:p w:rsidR="00156953" w:rsidRPr="00BD00E5" w:rsidRDefault="00634F88">
      <w:pPr>
        <w:pStyle w:val="2"/>
        <w:numPr>
          <w:ilvl w:val="0"/>
          <w:numId w:val="2"/>
        </w:numPr>
        <w:tabs>
          <w:tab w:val="left" w:pos="1010"/>
        </w:tabs>
        <w:spacing w:before="1"/>
        <w:ind w:hanging="530"/>
        <w:rPr>
          <w:color w:val="000000" w:themeColor="text1"/>
        </w:rPr>
      </w:pPr>
      <w:r w:rsidRPr="00BD00E5">
        <w:rPr>
          <w:color w:val="000000" w:themeColor="text1"/>
        </w:rPr>
        <w:t>面盆</w:t>
      </w:r>
    </w:p>
    <w:p w:rsidR="00156953" w:rsidRPr="00BD00E5" w:rsidRDefault="00156953">
      <w:pPr>
        <w:pStyle w:val="a4"/>
        <w:spacing w:before="9"/>
        <w:rPr>
          <w:b/>
          <w:color w:val="000000" w:themeColor="text1"/>
          <w:sz w:val="7"/>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275"/>
        <w:gridCol w:w="6152"/>
      </w:tblGrid>
      <w:tr w:rsidR="00BD00E5" w:rsidRPr="00BD00E5">
        <w:trPr>
          <w:trHeight w:val="390"/>
        </w:trPr>
        <w:tc>
          <w:tcPr>
            <w:tcW w:w="2518" w:type="dxa"/>
            <w:gridSpan w:val="2"/>
            <w:vMerge w:val="restart"/>
          </w:tcPr>
          <w:p w:rsidR="00156953" w:rsidRPr="00BD00E5" w:rsidRDefault="00156953">
            <w:pPr>
              <w:pStyle w:val="TableParagraph"/>
              <w:spacing w:before="6"/>
              <w:rPr>
                <w:b/>
                <w:color w:val="000000" w:themeColor="text1"/>
                <w:sz w:val="20"/>
              </w:rPr>
            </w:pPr>
          </w:p>
          <w:p w:rsidR="00156953" w:rsidRPr="00BD00E5" w:rsidRDefault="00634F88">
            <w:pPr>
              <w:pStyle w:val="TableParagraph"/>
              <w:ind w:left="837"/>
              <w:rPr>
                <w:b/>
                <w:color w:val="000000" w:themeColor="text1"/>
                <w:sz w:val="21"/>
              </w:rPr>
            </w:pPr>
            <w:r w:rsidRPr="00BD00E5">
              <w:rPr>
                <w:b/>
                <w:color w:val="000000" w:themeColor="text1"/>
                <w:sz w:val="21"/>
              </w:rPr>
              <w:t>项目名称</w:t>
            </w:r>
          </w:p>
        </w:tc>
        <w:tc>
          <w:tcPr>
            <w:tcW w:w="6152" w:type="dxa"/>
            <w:vMerge w:val="restart"/>
          </w:tcPr>
          <w:p w:rsidR="00156953" w:rsidRPr="00BD00E5" w:rsidRDefault="00156953">
            <w:pPr>
              <w:pStyle w:val="TableParagraph"/>
              <w:spacing w:before="6"/>
              <w:rPr>
                <w:b/>
                <w:color w:val="000000" w:themeColor="text1"/>
                <w:sz w:val="20"/>
              </w:rPr>
            </w:pPr>
          </w:p>
          <w:p w:rsidR="00156953" w:rsidRPr="00BD00E5" w:rsidRDefault="00634F88">
            <w:pPr>
              <w:pStyle w:val="TableParagraph"/>
              <w:ind w:left="833" w:right="821"/>
              <w:jc w:val="center"/>
              <w:rPr>
                <w:b/>
                <w:color w:val="000000" w:themeColor="text1"/>
                <w:sz w:val="21"/>
              </w:rPr>
            </w:pPr>
            <w:r w:rsidRPr="00BD00E5">
              <w:rPr>
                <w:rFonts w:hint="eastAsia"/>
                <w:b/>
                <w:color w:val="000000" w:themeColor="text1"/>
                <w:sz w:val="21"/>
                <w:lang w:val="en-US"/>
              </w:rPr>
              <w:t>质量</w:t>
            </w:r>
            <w:r w:rsidRPr="00BD00E5">
              <w:rPr>
                <w:rFonts w:hint="eastAsia"/>
                <w:b/>
                <w:color w:val="000000" w:themeColor="text1"/>
                <w:sz w:val="21"/>
              </w:rPr>
              <w:t>标准</w:t>
            </w:r>
          </w:p>
        </w:tc>
      </w:tr>
      <w:tr w:rsidR="00BD00E5" w:rsidRPr="00BD00E5">
        <w:trPr>
          <w:trHeight w:val="390"/>
        </w:trPr>
        <w:tc>
          <w:tcPr>
            <w:tcW w:w="2518" w:type="dxa"/>
            <w:gridSpan w:val="2"/>
            <w:vMerge/>
            <w:tcBorders>
              <w:top w:val="nil"/>
            </w:tcBorders>
          </w:tcPr>
          <w:p w:rsidR="00156953" w:rsidRPr="00BD00E5" w:rsidRDefault="00156953">
            <w:pPr>
              <w:rPr>
                <w:color w:val="000000" w:themeColor="text1"/>
                <w:sz w:val="2"/>
                <w:szCs w:val="2"/>
              </w:rPr>
            </w:pPr>
          </w:p>
        </w:tc>
        <w:tc>
          <w:tcPr>
            <w:tcW w:w="6152" w:type="dxa"/>
            <w:vMerge/>
            <w:tcBorders>
              <w:top w:val="nil"/>
            </w:tcBorders>
          </w:tcPr>
          <w:p w:rsidR="00156953" w:rsidRPr="00BD00E5" w:rsidRDefault="00156953">
            <w:pPr>
              <w:rPr>
                <w:color w:val="000000" w:themeColor="text1"/>
                <w:sz w:val="2"/>
                <w:szCs w:val="2"/>
              </w:rPr>
            </w:pPr>
          </w:p>
        </w:tc>
      </w:tr>
      <w:tr w:rsidR="00BD00E5" w:rsidRPr="00BD00E5">
        <w:trPr>
          <w:trHeight w:val="388"/>
        </w:trPr>
        <w:tc>
          <w:tcPr>
            <w:tcW w:w="1243" w:type="dxa"/>
            <w:vMerge w:val="restart"/>
          </w:tcPr>
          <w:p w:rsidR="00156953" w:rsidRPr="00BD00E5" w:rsidRDefault="00634F88">
            <w:pPr>
              <w:pStyle w:val="TableParagraph"/>
              <w:spacing w:before="70" w:line="348" w:lineRule="auto"/>
              <w:ind w:left="304" w:right="187" w:hanging="104"/>
              <w:rPr>
                <w:color w:val="000000" w:themeColor="text1"/>
                <w:sz w:val="21"/>
              </w:rPr>
            </w:pPr>
            <w:r w:rsidRPr="00BD00E5">
              <w:rPr>
                <w:color w:val="000000" w:themeColor="text1"/>
                <w:spacing w:val="-5"/>
                <w:sz w:val="21"/>
              </w:rPr>
              <w:t>最大允许</w:t>
            </w:r>
            <w:r w:rsidRPr="00BD00E5">
              <w:rPr>
                <w:color w:val="000000" w:themeColor="text1"/>
                <w:sz w:val="21"/>
              </w:rPr>
              <w:t>变形值</w:t>
            </w:r>
          </w:p>
          <w:p w:rsidR="00156953" w:rsidRPr="00BD00E5" w:rsidRDefault="00634F88">
            <w:pPr>
              <w:pStyle w:val="TableParagraph"/>
              <w:spacing w:line="269" w:lineRule="exact"/>
              <w:ind w:left="247"/>
              <w:rPr>
                <w:color w:val="000000" w:themeColor="text1"/>
                <w:sz w:val="21"/>
              </w:rPr>
            </w:pPr>
            <w:r w:rsidRPr="00BD00E5">
              <w:rPr>
                <w:color w:val="000000" w:themeColor="text1"/>
                <w:sz w:val="21"/>
              </w:rPr>
              <w:t>（</w:t>
            </w:r>
            <w:r w:rsidRPr="00BD00E5">
              <w:rPr>
                <w:rFonts w:ascii="Times New Roman" w:eastAsia="Times New Roman"/>
                <w:color w:val="000000" w:themeColor="text1"/>
                <w:sz w:val="21"/>
              </w:rPr>
              <w:t>mm</w:t>
            </w:r>
            <w:r w:rsidRPr="00BD00E5">
              <w:rPr>
                <w:color w:val="000000" w:themeColor="text1"/>
                <w:sz w:val="21"/>
              </w:rPr>
              <w:t>）</w:t>
            </w:r>
          </w:p>
        </w:tc>
        <w:tc>
          <w:tcPr>
            <w:tcW w:w="1275" w:type="dxa"/>
          </w:tcPr>
          <w:p w:rsidR="00156953" w:rsidRPr="00BD00E5" w:rsidRDefault="00634F88">
            <w:pPr>
              <w:pStyle w:val="TableParagraph"/>
              <w:spacing w:before="61"/>
              <w:ind w:left="300" w:right="294"/>
              <w:jc w:val="center"/>
              <w:rPr>
                <w:color w:val="000000" w:themeColor="text1"/>
                <w:sz w:val="21"/>
              </w:rPr>
            </w:pPr>
            <w:proofErr w:type="gramStart"/>
            <w:r w:rsidRPr="00BD00E5">
              <w:rPr>
                <w:color w:val="000000" w:themeColor="text1"/>
                <w:sz w:val="21"/>
              </w:rPr>
              <w:t>安装面</w:t>
            </w:r>
            <w:proofErr w:type="gramEnd"/>
          </w:p>
        </w:tc>
        <w:tc>
          <w:tcPr>
            <w:tcW w:w="6152" w:type="dxa"/>
          </w:tcPr>
          <w:p w:rsidR="00156953" w:rsidRPr="00BD00E5" w:rsidRDefault="00634F88">
            <w:pPr>
              <w:pStyle w:val="TableParagraph"/>
              <w:spacing w:before="75"/>
              <w:ind w:left="7"/>
              <w:jc w:val="center"/>
              <w:rPr>
                <w:rFonts w:ascii="Times New Roman"/>
                <w:color w:val="000000" w:themeColor="text1"/>
                <w:sz w:val="21"/>
              </w:rPr>
            </w:pPr>
            <w:r w:rsidRPr="00BD00E5">
              <w:rPr>
                <w:rFonts w:ascii="Times New Roman"/>
                <w:color w:val="000000" w:themeColor="text1"/>
                <w:sz w:val="21"/>
              </w:rPr>
              <w:t>3</w:t>
            </w:r>
          </w:p>
        </w:tc>
      </w:tr>
      <w:tr w:rsidR="00BD00E5" w:rsidRPr="00BD00E5">
        <w:trPr>
          <w:trHeight w:val="390"/>
        </w:trPr>
        <w:tc>
          <w:tcPr>
            <w:tcW w:w="1243" w:type="dxa"/>
            <w:vMerge/>
            <w:tcBorders>
              <w:top w:val="nil"/>
            </w:tcBorders>
          </w:tcPr>
          <w:p w:rsidR="00156953" w:rsidRPr="00BD00E5" w:rsidRDefault="00156953">
            <w:pPr>
              <w:rPr>
                <w:color w:val="000000" w:themeColor="text1"/>
                <w:sz w:val="2"/>
                <w:szCs w:val="2"/>
              </w:rPr>
            </w:pPr>
          </w:p>
        </w:tc>
        <w:tc>
          <w:tcPr>
            <w:tcW w:w="1275" w:type="dxa"/>
          </w:tcPr>
          <w:p w:rsidR="00156953" w:rsidRPr="00BD00E5" w:rsidRDefault="00634F88">
            <w:pPr>
              <w:pStyle w:val="TableParagraph"/>
              <w:spacing w:before="63"/>
              <w:ind w:left="300" w:right="294"/>
              <w:jc w:val="center"/>
              <w:rPr>
                <w:color w:val="000000" w:themeColor="text1"/>
                <w:sz w:val="21"/>
              </w:rPr>
            </w:pPr>
            <w:r w:rsidRPr="00BD00E5">
              <w:rPr>
                <w:color w:val="000000" w:themeColor="text1"/>
                <w:sz w:val="21"/>
              </w:rPr>
              <w:t>表面</w:t>
            </w:r>
          </w:p>
        </w:tc>
        <w:tc>
          <w:tcPr>
            <w:tcW w:w="6152" w:type="dxa"/>
          </w:tcPr>
          <w:p w:rsidR="00156953" w:rsidRPr="00BD00E5" w:rsidRDefault="00634F88">
            <w:pPr>
              <w:pStyle w:val="TableParagraph"/>
              <w:spacing w:before="77"/>
              <w:ind w:left="7"/>
              <w:jc w:val="center"/>
              <w:rPr>
                <w:rFonts w:ascii="Times New Roman"/>
                <w:color w:val="000000" w:themeColor="text1"/>
                <w:sz w:val="21"/>
              </w:rPr>
            </w:pPr>
            <w:r w:rsidRPr="00BD00E5">
              <w:rPr>
                <w:rFonts w:ascii="Times New Roman"/>
                <w:color w:val="000000" w:themeColor="text1"/>
                <w:sz w:val="21"/>
              </w:rPr>
              <w:t>3</w:t>
            </w:r>
          </w:p>
        </w:tc>
      </w:tr>
      <w:tr w:rsidR="00BD00E5" w:rsidRPr="00BD00E5">
        <w:trPr>
          <w:trHeight w:val="390"/>
        </w:trPr>
        <w:tc>
          <w:tcPr>
            <w:tcW w:w="1243" w:type="dxa"/>
            <w:vMerge/>
            <w:tcBorders>
              <w:top w:val="nil"/>
            </w:tcBorders>
          </w:tcPr>
          <w:p w:rsidR="00156953" w:rsidRPr="00BD00E5" w:rsidRDefault="00156953">
            <w:pPr>
              <w:rPr>
                <w:color w:val="000000" w:themeColor="text1"/>
                <w:sz w:val="2"/>
                <w:szCs w:val="2"/>
              </w:rPr>
            </w:pPr>
          </w:p>
        </w:tc>
        <w:tc>
          <w:tcPr>
            <w:tcW w:w="1275" w:type="dxa"/>
          </w:tcPr>
          <w:p w:rsidR="00156953" w:rsidRPr="00BD00E5" w:rsidRDefault="00634F88">
            <w:pPr>
              <w:pStyle w:val="TableParagraph"/>
              <w:spacing w:before="61"/>
              <w:ind w:left="300" w:right="294"/>
              <w:jc w:val="center"/>
              <w:rPr>
                <w:color w:val="000000" w:themeColor="text1"/>
                <w:sz w:val="21"/>
              </w:rPr>
            </w:pPr>
            <w:r w:rsidRPr="00BD00E5">
              <w:rPr>
                <w:color w:val="000000" w:themeColor="text1"/>
                <w:sz w:val="21"/>
              </w:rPr>
              <w:t>整体</w:t>
            </w:r>
          </w:p>
        </w:tc>
        <w:tc>
          <w:tcPr>
            <w:tcW w:w="6152" w:type="dxa"/>
          </w:tcPr>
          <w:p w:rsidR="00156953" w:rsidRPr="00BD00E5" w:rsidRDefault="00634F88">
            <w:pPr>
              <w:pStyle w:val="TableParagraph"/>
              <w:spacing w:before="75"/>
              <w:ind w:left="7"/>
              <w:jc w:val="center"/>
              <w:rPr>
                <w:rFonts w:ascii="Times New Roman"/>
                <w:color w:val="000000" w:themeColor="text1"/>
                <w:sz w:val="21"/>
              </w:rPr>
            </w:pPr>
            <w:r w:rsidRPr="00BD00E5">
              <w:rPr>
                <w:rFonts w:ascii="Times New Roman"/>
                <w:color w:val="000000" w:themeColor="text1"/>
                <w:sz w:val="21"/>
              </w:rPr>
              <w:t>5</w:t>
            </w:r>
          </w:p>
        </w:tc>
      </w:tr>
      <w:tr w:rsidR="00BD00E5" w:rsidRPr="00BD00E5">
        <w:trPr>
          <w:trHeight w:val="779"/>
        </w:trPr>
        <w:tc>
          <w:tcPr>
            <w:tcW w:w="2518" w:type="dxa"/>
            <w:gridSpan w:val="2"/>
          </w:tcPr>
          <w:p w:rsidR="00156953" w:rsidRPr="00BD00E5" w:rsidRDefault="00156953">
            <w:pPr>
              <w:pStyle w:val="TableParagraph"/>
              <w:spacing w:before="11"/>
              <w:rPr>
                <w:b/>
                <w:color w:val="000000" w:themeColor="text1"/>
                <w:sz w:val="19"/>
              </w:rPr>
            </w:pPr>
          </w:p>
          <w:p w:rsidR="00156953" w:rsidRPr="00BD00E5" w:rsidRDefault="00634F88">
            <w:pPr>
              <w:pStyle w:val="TableParagraph"/>
              <w:spacing w:before="1"/>
              <w:ind w:left="628"/>
              <w:rPr>
                <w:color w:val="000000" w:themeColor="text1"/>
                <w:sz w:val="21"/>
              </w:rPr>
            </w:pPr>
            <w:r w:rsidRPr="00BD00E5">
              <w:rPr>
                <w:color w:val="000000" w:themeColor="text1"/>
                <w:sz w:val="21"/>
              </w:rPr>
              <w:t>缺陷允许范围</w:t>
            </w:r>
          </w:p>
        </w:tc>
        <w:tc>
          <w:tcPr>
            <w:tcW w:w="6152" w:type="dxa"/>
          </w:tcPr>
          <w:p w:rsidR="00156953" w:rsidRPr="00BD00E5" w:rsidRDefault="00634F88">
            <w:pPr>
              <w:pStyle w:val="TableParagraph"/>
              <w:spacing w:before="61"/>
              <w:ind w:left="108"/>
              <w:rPr>
                <w:color w:val="000000" w:themeColor="text1"/>
                <w:sz w:val="21"/>
              </w:rPr>
            </w:pPr>
            <w:r w:rsidRPr="00BD00E5">
              <w:rPr>
                <w:color w:val="000000" w:themeColor="text1"/>
                <w:sz w:val="21"/>
              </w:rPr>
              <w:t>洗净面不得有裂纹、缺釉、磕碰、</w:t>
            </w:r>
            <w:proofErr w:type="gramStart"/>
            <w:r w:rsidRPr="00BD00E5">
              <w:rPr>
                <w:color w:val="000000" w:themeColor="text1"/>
                <w:sz w:val="21"/>
              </w:rPr>
              <w:t>坑包等</w:t>
            </w:r>
            <w:proofErr w:type="gramEnd"/>
          </w:p>
        </w:tc>
      </w:tr>
      <w:tr w:rsidR="00BD00E5" w:rsidRPr="00BD00E5">
        <w:trPr>
          <w:trHeight w:val="492"/>
        </w:trPr>
        <w:tc>
          <w:tcPr>
            <w:tcW w:w="2518" w:type="dxa"/>
            <w:gridSpan w:val="2"/>
          </w:tcPr>
          <w:p w:rsidR="00156953" w:rsidRPr="00BD00E5" w:rsidRDefault="00156953">
            <w:pPr>
              <w:pStyle w:val="TableParagraph"/>
              <w:spacing w:before="11"/>
              <w:rPr>
                <w:b/>
                <w:color w:val="000000" w:themeColor="text1"/>
                <w:sz w:val="19"/>
              </w:rPr>
            </w:pPr>
          </w:p>
          <w:p w:rsidR="00156953" w:rsidRPr="00BD00E5" w:rsidRDefault="00634F88">
            <w:pPr>
              <w:pStyle w:val="TableParagraph"/>
              <w:spacing w:before="1"/>
              <w:ind w:left="1029" w:right="1018"/>
              <w:jc w:val="center"/>
              <w:rPr>
                <w:color w:val="000000" w:themeColor="text1"/>
                <w:sz w:val="21"/>
              </w:rPr>
            </w:pPr>
            <w:r w:rsidRPr="00BD00E5">
              <w:rPr>
                <w:color w:val="000000" w:themeColor="text1"/>
                <w:sz w:val="21"/>
              </w:rPr>
              <w:t>色差</w:t>
            </w:r>
          </w:p>
        </w:tc>
        <w:tc>
          <w:tcPr>
            <w:tcW w:w="6152" w:type="dxa"/>
          </w:tcPr>
          <w:p w:rsidR="00156953" w:rsidRPr="00BD00E5" w:rsidRDefault="00634F88">
            <w:pPr>
              <w:pStyle w:val="TableParagraph"/>
              <w:spacing w:before="61"/>
              <w:ind w:left="108"/>
              <w:rPr>
                <w:color w:val="000000" w:themeColor="text1"/>
                <w:sz w:val="21"/>
              </w:rPr>
            </w:pPr>
            <w:r w:rsidRPr="00BD00E5">
              <w:rPr>
                <w:color w:val="000000" w:themeColor="text1"/>
                <w:sz w:val="21"/>
              </w:rPr>
              <w:t>一件产品或一套产品之间应无明显色差</w:t>
            </w:r>
          </w:p>
        </w:tc>
      </w:tr>
      <w:tr w:rsidR="00BD00E5" w:rsidRPr="00BD00E5">
        <w:trPr>
          <w:trHeight w:val="390"/>
        </w:trPr>
        <w:tc>
          <w:tcPr>
            <w:tcW w:w="2518" w:type="dxa"/>
            <w:gridSpan w:val="2"/>
          </w:tcPr>
          <w:p w:rsidR="00156953" w:rsidRPr="00BD00E5" w:rsidRDefault="00634F88">
            <w:pPr>
              <w:pStyle w:val="TableParagraph"/>
              <w:spacing w:before="61"/>
              <w:ind w:left="645"/>
              <w:rPr>
                <w:color w:val="000000" w:themeColor="text1"/>
                <w:sz w:val="21"/>
              </w:rPr>
            </w:pPr>
            <w:r w:rsidRPr="00BD00E5">
              <w:rPr>
                <w:color w:val="000000" w:themeColor="text1"/>
                <w:sz w:val="21"/>
              </w:rPr>
              <w:t>吸水率（</w:t>
            </w:r>
            <w:r w:rsidRPr="00BD00E5">
              <w:rPr>
                <w:rFonts w:ascii="Times New Roman" w:eastAsia="Times New Roman"/>
                <w:color w:val="000000" w:themeColor="text1"/>
                <w:sz w:val="21"/>
              </w:rPr>
              <w:t>%</w:t>
            </w:r>
            <w:r w:rsidRPr="00BD00E5">
              <w:rPr>
                <w:color w:val="000000" w:themeColor="text1"/>
                <w:sz w:val="21"/>
              </w:rPr>
              <w:t>）</w:t>
            </w:r>
          </w:p>
        </w:tc>
        <w:tc>
          <w:tcPr>
            <w:tcW w:w="6152" w:type="dxa"/>
          </w:tcPr>
          <w:p w:rsidR="00156953" w:rsidRPr="00BD00E5" w:rsidRDefault="00634F88">
            <w:pPr>
              <w:pStyle w:val="TableParagraph"/>
              <w:spacing w:before="61"/>
              <w:ind w:left="831" w:right="821"/>
              <w:jc w:val="center"/>
              <w:rPr>
                <w:rFonts w:ascii="Times New Roman" w:eastAsia="宋体" w:hAnsi="Times New Roman"/>
                <w:color w:val="000000" w:themeColor="text1"/>
                <w:sz w:val="21"/>
              </w:rPr>
            </w:pPr>
            <w:r w:rsidRPr="00BD00E5">
              <w:rPr>
                <w:color w:val="000000" w:themeColor="text1"/>
                <w:sz w:val="21"/>
              </w:rPr>
              <w:t>平均值</w:t>
            </w:r>
            <w:r w:rsidRPr="00BD00E5">
              <w:rPr>
                <w:rFonts w:ascii="Times New Roman" w:eastAsia="Times New Roman" w:hAnsi="Times New Roman"/>
                <w:color w:val="000000" w:themeColor="text1"/>
                <w:sz w:val="21"/>
              </w:rPr>
              <w:t>≤</w:t>
            </w:r>
            <w:r w:rsidRPr="00BD00E5">
              <w:rPr>
                <w:rFonts w:ascii="Times New Roman" w:eastAsia="宋体" w:hAnsi="Times New Roman" w:hint="eastAsia"/>
                <w:color w:val="000000" w:themeColor="text1"/>
                <w:sz w:val="21"/>
                <w:lang w:val="en-US"/>
              </w:rPr>
              <w:t>5</w:t>
            </w:r>
          </w:p>
        </w:tc>
      </w:tr>
      <w:tr w:rsidR="00BD00E5" w:rsidRPr="00BD00E5">
        <w:trPr>
          <w:trHeight w:val="388"/>
        </w:trPr>
        <w:tc>
          <w:tcPr>
            <w:tcW w:w="2518" w:type="dxa"/>
            <w:gridSpan w:val="2"/>
          </w:tcPr>
          <w:p w:rsidR="00156953" w:rsidRPr="00BD00E5" w:rsidRDefault="00634F88">
            <w:pPr>
              <w:pStyle w:val="TableParagraph"/>
              <w:spacing w:before="61"/>
              <w:ind w:left="731"/>
              <w:rPr>
                <w:color w:val="000000" w:themeColor="text1"/>
                <w:sz w:val="21"/>
              </w:rPr>
            </w:pPr>
            <w:r w:rsidRPr="00BD00E5">
              <w:rPr>
                <w:color w:val="000000" w:themeColor="text1"/>
                <w:sz w:val="21"/>
              </w:rPr>
              <w:t>抗龟裂试验</w:t>
            </w:r>
          </w:p>
        </w:tc>
        <w:tc>
          <w:tcPr>
            <w:tcW w:w="6152" w:type="dxa"/>
          </w:tcPr>
          <w:p w:rsidR="00156953" w:rsidRPr="00BD00E5" w:rsidRDefault="00634F88">
            <w:pPr>
              <w:pStyle w:val="TableParagraph"/>
              <w:spacing w:before="61"/>
              <w:ind w:left="833" w:right="821"/>
              <w:jc w:val="center"/>
              <w:rPr>
                <w:color w:val="000000" w:themeColor="text1"/>
                <w:sz w:val="21"/>
              </w:rPr>
            </w:pPr>
            <w:r w:rsidRPr="00BD00E5">
              <w:rPr>
                <w:color w:val="000000" w:themeColor="text1"/>
                <w:sz w:val="21"/>
              </w:rPr>
              <w:t>无釉</w:t>
            </w:r>
            <w:proofErr w:type="gramStart"/>
            <w:r w:rsidRPr="00BD00E5">
              <w:rPr>
                <w:color w:val="000000" w:themeColor="text1"/>
                <w:sz w:val="21"/>
              </w:rPr>
              <w:t>裂无胚</w:t>
            </w:r>
            <w:proofErr w:type="gramEnd"/>
            <w:r w:rsidRPr="00BD00E5">
              <w:rPr>
                <w:color w:val="000000" w:themeColor="text1"/>
                <w:sz w:val="21"/>
              </w:rPr>
              <w:t>裂</w:t>
            </w:r>
          </w:p>
        </w:tc>
      </w:tr>
      <w:tr w:rsidR="00156953" w:rsidRPr="00BD00E5">
        <w:trPr>
          <w:trHeight w:val="390"/>
        </w:trPr>
        <w:tc>
          <w:tcPr>
            <w:tcW w:w="2518" w:type="dxa"/>
            <w:gridSpan w:val="2"/>
          </w:tcPr>
          <w:p w:rsidR="00156953" w:rsidRPr="00BD00E5" w:rsidRDefault="00634F88">
            <w:pPr>
              <w:pStyle w:val="TableParagraph"/>
              <w:spacing w:before="63"/>
              <w:ind w:left="837"/>
              <w:rPr>
                <w:color w:val="000000" w:themeColor="text1"/>
                <w:sz w:val="21"/>
              </w:rPr>
            </w:pPr>
            <w:r w:rsidRPr="00BD00E5">
              <w:rPr>
                <w:color w:val="000000" w:themeColor="text1"/>
                <w:sz w:val="21"/>
              </w:rPr>
              <w:t>溢流功能</w:t>
            </w:r>
          </w:p>
        </w:tc>
        <w:tc>
          <w:tcPr>
            <w:tcW w:w="6152" w:type="dxa"/>
          </w:tcPr>
          <w:p w:rsidR="00156953" w:rsidRPr="00BD00E5" w:rsidRDefault="00634F88">
            <w:pPr>
              <w:pStyle w:val="TableParagraph"/>
              <w:spacing w:before="63"/>
              <w:ind w:left="831" w:right="821"/>
              <w:jc w:val="center"/>
              <w:rPr>
                <w:color w:val="000000" w:themeColor="text1"/>
                <w:sz w:val="21"/>
              </w:rPr>
            </w:pPr>
            <w:r w:rsidRPr="00BD00E5">
              <w:rPr>
                <w:rFonts w:ascii="Times New Roman" w:eastAsia="Times New Roman"/>
                <w:color w:val="000000" w:themeColor="text1"/>
                <w:sz w:val="21"/>
              </w:rPr>
              <w:t xml:space="preserve">5min </w:t>
            </w:r>
            <w:proofErr w:type="gramStart"/>
            <w:r w:rsidRPr="00BD00E5">
              <w:rPr>
                <w:color w:val="000000" w:themeColor="text1"/>
                <w:sz w:val="21"/>
              </w:rPr>
              <w:t>不</w:t>
            </w:r>
            <w:proofErr w:type="gramEnd"/>
            <w:r w:rsidRPr="00BD00E5">
              <w:rPr>
                <w:color w:val="000000" w:themeColor="text1"/>
                <w:sz w:val="21"/>
              </w:rPr>
              <w:t>溢流</w:t>
            </w:r>
          </w:p>
        </w:tc>
      </w:tr>
    </w:tbl>
    <w:p w:rsidR="00156953" w:rsidRPr="00BD00E5" w:rsidRDefault="00156953">
      <w:pPr>
        <w:pStyle w:val="a4"/>
        <w:spacing w:before="2"/>
        <w:rPr>
          <w:b/>
          <w:color w:val="000000" w:themeColor="text1"/>
          <w:sz w:val="32"/>
        </w:rPr>
      </w:pPr>
    </w:p>
    <w:p w:rsidR="00156953" w:rsidRPr="00BD00E5" w:rsidRDefault="00634F88">
      <w:pPr>
        <w:pStyle w:val="a9"/>
        <w:numPr>
          <w:ilvl w:val="0"/>
          <w:numId w:val="2"/>
        </w:numPr>
        <w:tabs>
          <w:tab w:val="left" w:pos="1010"/>
        </w:tabs>
        <w:spacing w:before="0"/>
        <w:ind w:hanging="530"/>
        <w:rPr>
          <w:b/>
          <w:color w:val="000000" w:themeColor="text1"/>
          <w:sz w:val="21"/>
        </w:rPr>
      </w:pPr>
      <w:r w:rsidRPr="00BD00E5">
        <w:rPr>
          <w:b/>
          <w:color w:val="000000" w:themeColor="text1"/>
          <w:sz w:val="21"/>
        </w:rPr>
        <w:t>坐便器</w:t>
      </w:r>
    </w:p>
    <w:p w:rsidR="00156953" w:rsidRPr="00BD00E5" w:rsidRDefault="00156953">
      <w:pPr>
        <w:pStyle w:val="a4"/>
        <w:spacing w:before="9"/>
        <w:rPr>
          <w:b/>
          <w:color w:val="000000" w:themeColor="text1"/>
          <w:sz w:val="7"/>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2"/>
        <w:gridCol w:w="1359"/>
        <w:gridCol w:w="6134"/>
      </w:tblGrid>
      <w:tr w:rsidR="00BD00E5" w:rsidRPr="00BD00E5">
        <w:trPr>
          <w:trHeight w:val="390"/>
        </w:trPr>
        <w:tc>
          <w:tcPr>
            <w:tcW w:w="2521" w:type="dxa"/>
            <w:gridSpan w:val="2"/>
            <w:vMerge w:val="restart"/>
          </w:tcPr>
          <w:p w:rsidR="00156953" w:rsidRPr="00BD00E5" w:rsidRDefault="00156953">
            <w:pPr>
              <w:pStyle w:val="TableParagraph"/>
              <w:spacing w:before="6"/>
              <w:rPr>
                <w:b/>
                <w:color w:val="000000" w:themeColor="text1"/>
                <w:sz w:val="20"/>
              </w:rPr>
            </w:pPr>
          </w:p>
          <w:p w:rsidR="00156953" w:rsidRPr="00BD00E5" w:rsidRDefault="00634F88">
            <w:pPr>
              <w:pStyle w:val="TableParagraph"/>
              <w:ind w:left="837"/>
              <w:rPr>
                <w:b/>
                <w:color w:val="000000" w:themeColor="text1"/>
                <w:sz w:val="21"/>
              </w:rPr>
            </w:pPr>
            <w:r w:rsidRPr="00BD00E5">
              <w:rPr>
                <w:b/>
                <w:color w:val="000000" w:themeColor="text1"/>
                <w:sz w:val="21"/>
              </w:rPr>
              <w:t>项目名称</w:t>
            </w:r>
          </w:p>
        </w:tc>
        <w:tc>
          <w:tcPr>
            <w:tcW w:w="6134" w:type="dxa"/>
            <w:vMerge w:val="restart"/>
          </w:tcPr>
          <w:p w:rsidR="00156953" w:rsidRPr="00BD00E5" w:rsidRDefault="00156953">
            <w:pPr>
              <w:pStyle w:val="TableParagraph"/>
              <w:spacing w:before="6"/>
              <w:rPr>
                <w:b/>
                <w:color w:val="000000" w:themeColor="text1"/>
                <w:sz w:val="20"/>
              </w:rPr>
            </w:pPr>
          </w:p>
          <w:p w:rsidR="00156953" w:rsidRPr="00BD00E5" w:rsidRDefault="00634F88">
            <w:pPr>
              <w:pStyle w:val="TableParagraph"/>
              <w:ind w:left="964" w:right="953"/>
              <w:jc w:val="center"/>
              <w:rPr>
                <w:b/>
                <w:color w:val="000000" w:themeColor="text1"/>
                <w:sz w:val="21"/>
              </w:rPr>
            </w:pPr>
            <w:r w:rsidRPr="00BD00E5">
              <w:rPr>
                <w:rFonts w:hint="eastAsia"/>
                <w:b/>
                <w:color w:val="000000" w:themeColor="text1"/>
                <w:sz w:val="21"/>
                <w:lang w:val="en-US"/>
              </w:rPr>
              <w:t>质量</w:t>
            </w:r>
            <w:r w:rsidRPr="00BD00E5">
              <w:rPr>
                <w:rFonts w:hint="eastAsia"/>
                <w:b/>
                <w:color w:val="000000" w:themeColor="text1"/>
                <w:sz w:val="21"/>
              </w:rPr>
              <w:t>标准</w:t>
            </w:r>
          </w:p>
        </w:tc>
      </w:tr>
      <w:tr w:rsidR="00BD00E5" w:rsidRPr="00BD00E5">
        <w:trPr>
          <w:trHeight w:val="390"/>
        </w:trPr>
        <w:tc>
          <w:tcPr>
            <w:tcW w:w="2521" w:type="dxa"/>
            <w:gridSpan w:val="2"/>
            <w:vMerge/>
            <w:tcBorders>
              <w:top w:val="nil"/>
            </w:tcBorders>
          </w:tcPr>
          <w:p w:rsidR="00156953" w:rsidRPr="00BD00E5" w:rsidRDefault="00156953">
            <w:pPr>
              <w:rPr>
                <w:color w:val="000000" w:themeColor="text1"/>
                <w:sz w:val="2"/>
                <w:szCs w:val="2"/>
              </w:rPr>
            </w:pPr>
          </w:p>
        </w:tc>
        <w:tc>
          <w:tcPr>
            <w:tcW w:w="6134" w:type="dxa"/>
            <w:vMerge/>
            <w:tcBorders>
              <w:top w:val="nil"/>
            </w:tcBorders>
          </w:tcPr>
          <w:p w:rsidR="00156953" w:rsidRPr="00BD00E5" w:rsidRDefault="00156953">
            <w:pPr>
              <w:rPr>
                <w:color w:val="000000" w:themeColor="text1"/>
                <w:sz w:val="2"/>
                <w:szCs w:val="2"/>
              </w:rPr>
            </w:pPr>
          </w:p>
        </w:tc>
      </w:tr>
      <w:tr w:rsidR="00BD00E5" w:rsidRPr="00BD00E5">
        <w:trPr>
          <w:trHeight w:val="388"/>
        </w:trPr>
        <w:tc>
          <w:tcPr>
            <w:tcW w:w="1162" w:type="dxa"/>
            <w:vMerge w:val="restart"/>
          </w:tcPr>
          <w:p w:rsidR="00156953" w:rsidRPr="00BD00E5" w:rsidRDefault="00634F88">
            <w:pPr>
              <w:pStyle w:val="TableParagraph"/>
              <w:spacing w:before="70" w:line="348" w:lineRule="auto"/>
              <w:ind w:left="263" w:right="146" w:hanging="104"/>
              <w:rPr>
                <w:color w:val="000000" w:themeColor="text1"/>
                <w:sz w:val="21"/>
              </w:rPr>
            </w:pPr>
            <w:r w:rsidRPr="00BD00E5">
              <w:rPr>
                <w:color w:val="000000" w:themeColor="text1"/>
                <w:spacing w:val="-5"/>
                <w:sz w:val="21"/>
              </w:rPr>
              <w:t>最大允许</w:t>
            </w:r>
            <w:r w:rsidRPr="00BD00E5">
              <w:rPr>
                <w:color w:val="000000" w:themeColor="text1"/>
                <w:sz w:val="21"/>
              </w:rPr>
              <w:t>变形值</w:t>
            </w:r>
          </w:p>
          <w:p w:rsidR="00156953" w:rsidRPr="00BD00E5" w:rsidRDefault="00634F88">
            <w:pPr>
              <w:pStyle w:val="TableParagraph"/>
              <w:spacing w:before="1"/>
              <w:ind w:left="206"/>
              <w:rPr>
                <w:color w:val="000000" w:themeColor="text1"/>
                <w:sz w:val="21"/>
              </w:rPr>
            </w:pPr>
            <w:r w:rsidRPr="00BD00E5">
              <w:rPr>
                <w:color w:val="000000" w:themeColor="text1"/>
                <w:sz w:val="21"/>
              </w:rPr>
              <w:t>（</w:t>
            </w:r>
            <w:r w:rsidRPr="00BD00E5">
              <w:rPr>
                <w:rFonts w:ascii="Times New Roman" w:eastAsia="Times New Roman"/>
                <w:color w:val="000000" w:themeColor="text1"/>
                <w:sz w:val="21"/>
              </w:rPr>
              <w:t>mm</w:t>
            </w:r>
            <w:r w:rsidRPr="00BD00E5">
              <w:rPr>
                <w:color w:val="000000" w:themeColor="text1"/>
                <w:sz w:val="21"/>
              </w:rPr>
              <w:t>）</w:t>
            </w:r>
          </w:p>
        </w:tc>
        <w:tc>
          <w:tcPr>
            <w:tcW w:w="1359" w:type="dxa"/>
          </w:tcPr>
          <w:p w:rsidR="00156953" w:rsidRPr="00BD00E5" w:rsidRDefault="00634F88">
            <w:pPr>
              <w:pStyle w:val="TableParagraph"/>
              <w:spacing w:before="61"/>
              <w:ind w:left="343" w:right="335"/>
              <w:jc w:val="center"/>
              <w:rPr>
                <w:color w:val="000000" w:themeColor="text1"/>
                <w:sz w:val="21"/>
              </w:rPr>
            </w:pPr>
            <w:proofErr w:type="gramStart"/>
            <w:r w:rsidRPr="00BD00E5">
              <w:rPr>
                <w:color w:val="000000" w:themeColor="text1"/>
                <w:sz w:val="21"/>
              </w:rPr>
              <w:t>安装面</w:t>
            </w:r>
            <w:proofErr w:type="gramEnd"/>
          </w:p>
        </w:tc>
        <w:tc>
          <w:tcPr>
            <w:tcW w:w="6134" w:type="dxa"/>
          </w:tcPr>
          <w:p w:rsidR="00156953" w:rsidRPr="00BD00E5" w:rsidRDefault="00634F88">
            <w:pPr>
              <w:pStyle w:val="TableParagraph"/>
              <w:spacing w:before="75"/>
              <w:ind w:left="6"/>
              <w:jc w:val="center"/>
              <w:rPr>
                <w:rFonts w:ascii="Times New Roman"/>
                <w:color w:val="000000" w:themeColor="text1"/>
                <w:sz w:val="21"/>
              </w:rPr>
            </w:pPr>
            <w:r w:rsidRPr="00BD00E5">
              <w:rPr>
                <w:rFonts w:ascii="Times New Roman"/>
                <w:color w:val="000000" w:themeColor="text1"/>
                <w:sz w:val="21"/>
              </w:rPr>
              <w:t>3</w:t>
            </w:r>
          </w:p>
        </w:tc>
      </w:tr>
      <w:tr w:rsidR="00BD00E5" w:rsidRPr="00BD00E5">
        <w:trPr>
          <w:trHeight w:val="391"/>
        </w:trPr>
        <w:tc>
          <w:tcPr>
            <w:tcW w:w="1162" w:type="dxa"/>
            <w:vMerge/>
            <w:tcBorders>
              <w:top w:val="nil"/>
            </w:tcBorders>
          </w:tcPr>
          <w:p w:rsidR="00156953" w:rsidRPr="00BD00E5" w:rsidRDefault="00156953">
            <w:pPr>
              <w:rPr>
                <w:color w:val="000000" w:themeColor="text1"/>
                <w:sz w:val="2"/>
                <w:szCs w:val="2"/>
              </w:rPr>
            </w:pPr>
          </w:p>
        </w:tc>
        <w:tc>
          <w:tcPr>
            <w:tcW w:w="1359" w:type="dxa"/>
          </w:tcPr>
          <w:p w:rsidR="00156953" w:rsidRPr="00BD00E5" w:rsidRDefault="00634F88">
            <w:pPr>
              <w:pStyle w:val="TableParagraph"/>
              <w:spacing w:before="61"/>
              <w:ind w:left="343" w:right="335"/>
              <w:jc w:val="center"/>
              <w:rPr>
                <w:color w:val="000000" w:themeColor="text1"/>
                <w:sz w:val="21"/>
              </w:rPr>
            </w:pPr>
            <w:r w:rsidRPr="00BD00E5">
              <w:rPr>
                <w:color w:val="000000" w:themeColor="text1"/>
                <w:sz w:val="21"/>
              </w:rPr>
              <w:t>表面</w:t>
            </w:r>
          </w:p>
        </w:tc>
        <w:tc>
          <w:tcPr>
            <w:tcW w:w="6134" w:type="dxa"/>
          </w:tcPr>
          <w:p w:rsidR="00156953" w:rsidRPr="00BD00E5" w:rsidRDefault="00634F88">
            <w:pPr>
              <w:pStyle w:val="TableParagraph"/>
              <w:spacing w:before="75"/>
              <w:ind w:left="6"/>
              <w:jc w:val="center"/>
              <w:rPr>
                <w:rFonts w:ascii="Times New Roman"/>
                <w:color w:val="000000" w:themeColor="text1"/>
                <w:sz w:val="21"/>
              </w:rPr>
            </w:pPr>
            <w:r w:rsidRPr="00BD00E5">
              <w:rPr>
                <w:rFonts w:ascii="Times New Roman"/>
                <w:color w:val="000000" w:themeColor="text1"/>
                <w:sz w:val="21"/>
              </w:rPr>
              <w:t>3</w:t>
            </w:r>
          </w:p>
        </w:tc>
      </w:tr>
      <w:tr w:rsidR="00BD00E5" w:rsidRPr="00BD00E5">
        <w:trPr>
          <w:trHeight w:val="390"/>
        </w:trPr>
        <w:tc>
          <w:tcPr>
            <w:tcW w:w="1162" w:type="dxa"/>
            <w:vMerge/>
            <w:tcBorders>
              <w:top w:val="nil"/>
            </w:tcBorders>
          </w:tcPr>
          <w:p w:rsidR="00156953" w:rsidRPr="00BD00E5" w:rsidRDefault="00156953">
            <w:pPr>
              <w:rPr>
                <w:color w:val="000000" w:themeColor="text1"/>
                <w:sz w:val="2"/>
                <w:szCs w:val="2"/>
              </w:rPr>
            </w:pPr>
          </w:p>
        </w:tc>
        <w:tc>
          <w:tcPr>
            <w:tcW w:w="1359" w:type="dxa"/>
          </w:tcPr>
          <w:p w:rsidR="00156953" w:rsidRPr="00BD00E5" w:rsidRDefault="00634F88">
            <w:pPr>
              <w:pStyle w:val="TableParagraph"/>
              <w:spacing w:before="61"/>
              <w:ind w:left="343" w:right="335"/>
              <w:jc w:val="center"/>
              <w:rPr>
                <w:color w:val="000000" w:themeColor="text1"/>
                <w:sz w:val="21"/>
              </w:rPr>
            </w:pPr>
            <w:r w:rsidRPr="00BD00E5">
              <w:rPr>
                <w:color w:val="000000" w:themeColor="text1"/>
                <w:sz w:val="21"/>
              </w:rPr>
              <w:t>整体</w:t>
            </w:r>
          </w:p>
        </w:tc>
        <w:tc>
          <w:tcPr>
            <w:tcW w:w="6134" w:type="dxa"/>
          </w:tcPr>
          <w:p w:rsidR="00156953" w:rsidRPr="00BD00E5" w:rsidRDefault="00634F88">
            <w:pPr>
              <w:pStyle w:val="TableParagraph"/>
              <w:spacing w:before="75"/>
              <w:ind w:left="6"/>
              <w:jc w:val="center"/>
              <w:rPr>
                <w:rFonts w:ascii="Times New Roman"/>
                <w:color w:val="000000" w:themeColor="text1"/>
                <w:sz w:val="21"/>
              </w:rPr>
            </w:pPr>
            <w:r w:rsidRPr="00BD00E5">
              <w:rPr>
                <w:rFonts w:ascii="Times New Roman"/>
                <w:color w:val="000000" w:themeColor="text1"/>
                <w:sz w:val="21"/>
              </w:rPr>
              <w:t>3</w:t>
            </w:r>
          </w:p>
        </w:tc>
      </w:tr>
      <w:tr w:rsidR="00BD00E5" w:rsidRPr="00BD00E5">
        <w:trPr>
          <w:trHeight w:val="388"/>
        </w:trPr>
        <w:tc>
          <w:tcPr>
            <w:tcW w:w="2521" w:type="dxa"/>
            <w:gridSpan w:val="2"/>
          </w:tcPr>
          <w:p w:rsidR="00156953" w:rsidRPr="00BD00E5" w:rsidRDefault="00634F88">
            <w:pPr>
              <w:pStyle w:val="TableParagraph"/>
              <w:spacing w:before="61"/>
              <w:ind w:left="647"/>
              <w:rPr>
                <w:color w:val="000000" w:themeColor="text1"/>
                <w:sz w:val="21"/>
              </w:rPr>
            </w:pPr>
            <w:r w:rsidRPr="00BD00E5">
              <w:rPr>
                <w:color w:val="000000" w:themeColor="text1"/>
                <w:sz w:val="21"/>
              </w:rPr>
              <w:t>吸水率（</w:t>
            </w:r>
            <w:r w:rsidRPr="00BD00E5">
              <w:rPr>
                <w:rFonts w:ascii="Times New Roman" w:eastAsia="Times New Roman"/>
                <w:color w:val="000000" w:themeColor="text1"/>
                <w:sz w:val="21"/>
              </w:rPr>
              <w:t>%</w:t>
            </w:r>
            <w:r w:rsidRPr="00BD00E5">
              <w:rPr>
                <w:color w:val="000000" w:themeColor="text1"/>
                <w:sz w:val="21"/>
              </w:rPr>
              <w:t>）</w:t>
            </w:r>
          </w:p>
        </w:tc>
        <w:tc>
          <w:tcPr>
            <w:tcW w:w="6134" w:type="dxa"/>
          </w:tcPr>
          <w:p w:rsidR="00156953" w:rsidRPr="00BD00E5" w:rsidRDefault="00634F88">
            <w:pPr>
              <w:pStyle w:val="TableParagraph"/>
              <w:spacing w:before="61"/>
              <w:ind w:left="964" w:right="956"/>
              <w:jc w:val="center"/>
              <w:rPr>
                <w:rFonts w:ascii="Times New Roman" w:eastAsia="Times New Roman" w:hAnsi="Times New Roman"/>
                <w:color w:val="000000" w:themeColor="text1"/>
                <w:sz w:val="21"/>
              </w:rPr>
            </w:pPr>
            <w:r w:rsidRPr="00BD00E5">
              <w:rPr>
                <w:color w:val="000000" w:themeColor="text1"/>
                <w:sz w:val="21"/>
              </w:rPr>
              <w:t>平均值</w:t>
            </w:r>
            <w:r w:rsidRPr="00BD00E5">
              <w:rPr>
                <w:rFonts w:ascii="Times New Roman" w:eastAsia="Times New Roman" w:hAnsi="Times New Roman"/>
                <w:color w:val="000000" w:themeColor="text1"/>
                <w:sz w:val="21"/>
              </w:rPr>
              <w:t>≤0.3</w:t>
            </w:r>
          </w:p>
        </w:tc>
      </w:tr>
      <w:tr w:rsidR="00BD00E5" w:rsidRPr="00BD00E5">
        <w:trPr>
          <w:trHeight w:val="551"/>
        </w:trPr>
        <w:tc>
          <w:tcPr>
            <w:tcW w:w="2521" w:type="dxa"/>
            <w:gridSpan w:val="2"/>
          </w:tcPr>
          <w:p w:rsidR="00156953" w:rsidRPr="00BD00E5" w:rsidRDefault="00634F88">
            <w:pPr>
              <w:pStyle w:val="TableParagraph"/>
              <w:spacing w:before="142"/>
              <w:ind w:left="359"/>
              <w:rPr>
                <w:color w:val="000000" w:themeColor="text1"/>
                <w:sz w:val="21"/>
              </w:rPr>
            </w:pPr>
            <w:r w:rsidRPr="00BD00E5">
              <w:rPr>
                <w:color w:val="000000" w:themeColor="text1"/>
                <w:sz w:val="21"/>
              </w:rPr>
              <w:t>水封表面积（</w:t>
            </w:r>
            <w:r w:rsidRPr="00BD00E5">
              <w:rPr>
                <w:rFonts w:ascii="Times New Roman" w:eastAsia="Times New Roman"/>
                <w:color w:val="000000" w:themeColor="text1"/>
                <w:sz w:val="21"/>
              </w:rPr>
              <w:t>mm</w:t>
            </w:r>
            <w:r w:rsidRPr="00BD00E5">
              <w:rPr>
                <w:color w:val="000000" w:themeColor="text1"/>
                <w:sz w:val="21"/>
              </w:rPr>
              <w:t>）</w:t>
            </w:r>
          </w:p>
        </w:tc>
        <w:tc>
          <w:tcPr>
            <w:tcW w:w="6134" w:type="dxa"/>
          </w:tcPr>
          <w:p w:rsidR="00156953" w:rsidRPr="00BD00E5" w:rsidRDefault="00634F88">
            <w:pPr>
              <w:pStyle w:val="TableParagraph"/>
              <w:spacing w:before="156"/>
              <w:ind w:left="964" w:right="953"/>
              <w:jc w:val="center"/>
              <w:rPr>
                <w:rFonts w:ascii="Times New Roman"/>
                <w:color w:val="000000" w:themeColor="text1"/>
                <w:sz w:val="21"/>
              </w:rPr>
            </w:pPr>
            <w:r w:rsidRPr="00BD00E5">
              <w:rPr>
                <w:rFonts w:ascii="Times New Roman"/>
                <w:color w:val="000000" w:themeColor="text1"/>
                <w:sz w:val="21"/>
              </w:rPr>
              <w:t>100</w:t>
            </w:r>
            <w:r w:rsidRPr="00BD00E5">
              <w:rPr>
                <w:rFonts w:ascii="Times New Roman" w:hint="eastAsia"/>
                <w:color w:val="000000" w:themeColor="text1"/>
                <w:sz w:val="21"/>
                <w:lang w:val="en-US"/>
              </w:rPr>
              <w:t>*</w:t>
            </w:r>
            <w:r w:rsidRPr="00BD00E5">
              <w:rPr>
                <w:rFonts w:ascii="Times New Roman"/>
                <w:color w:val="000000" w:themeColor="text1"/>
                <w:sz w:val="21"/>
              </w:rPr>
              <w:t>85</w:t>
            </w:r>
          </w:p>
        </w:tc>
      </w:tr>
      <w:tr w:rsidR="00BD00E5" w:rsidRPr="00BD00E5">
        <w:trPr>
          <w:trHeight w:val="551"/>
        </w:trPr>
        <w:tc>
          <w:tcPr>
            <w:tcW w:w="2521" w:type="dxa"/>
            <w:gridSpan w:val="2"/>
          </w:tcPr>
          <w:p w:rsidR="00156953" w:rsidRPr="00BD00E5" w:rsidRDefault="00634F88">
            <w:pPr>
              <w:pStyle w:val="TableParagraph"/>
              <w:spacing w:before="142"/>
              <w:ind w:left="465"/>
              <w:rPr>
                <w:color w:val="000000" w:themeColor="text1"/>
                <w:sz w:val="21"/>
              </w:rPr>
            </w:pPr>
            <w:r w:rsidRPr="00BD00E5">
              <w:rPr>
                <w:color w:val="000000" w:themeColor="text1"/>
                <w:sz w:val="21"/>
              </w:rPr>
              <w:t>水封回复（</w:t>
            </w:r>
            <w:r w:rsidRPr="00BD00E5">
              <w:rPr>
                <w:rFonts w:ascii="Times New Roman" w:eastAsia="Times New Roman"/>
                <w:color w:val="000000" w:themeColor="text1"/>
                <w:sz w:val="21"/>
              </w:rPr>
              <w:t>mm</w:t>
            </w:r>
            <w:r w:rsidRPr="00BD00E5">
              <w:rPr>
                <w:color w:val="000000" w:themeColor="text1"/>
                <w:sz w:val="21"/>
              </w:rPr>
              <w:t>）</w:t>
            </w:r>
          </w:p>
        </w:tc>
        <w:tc>
          <w:tcPr>
            <w:tcW w:w="6134" w:type="dxa"/>
          </w:tcPr>
          <w:p w:rsidR="00156953" w:rsidRPr="00BD00E5" w:rsidRDefault="00634F88">
            <w:pPr>
              <w:pStyle w:val="TableParagraph"/>
              <w:spacing w:before="142"/>
              <w:ind w:left="964" w:right="956"/>
              <w:jc w:val="center"/>
              <w:rPr>
                <w:rFonts w:ascii="Times New Roman" w:eastAsia="Times New Roman"/>
                <w:color w:val="000000" w:themeColor="text1"/>
                <w:sz w:val="21"/>
              </w:rPr>
            </w:pPr>
            <w:r w:rsidRPr="00BD00E5">
              <w:rPr>
                <w:color w:val="000000" w:themeColor="text1"/>
                <w:sz w:val="21"/>
              </w:rPr>
              <w:t>不小于</w:t>
            </w:r>
            <w:r w:rsidRPr="00BD00E5">
              <w:rPr>
                <w:color w:val="000000" w:themeColor="text1"/>
                <w:sz w:val="21"/>
              </w:rPr>
              <w:t xml:space="preserve"> </w:t>
            </w:r>
            <w:r w:rsidRPr="00BD00E5">
              <w:rPr>
                <w:rFonts w:ascii="Times New Roman" w:eastAsia="Times New Roman"/>
                <w:color w:val="000000" w:themeColor="text1"/>
                <w:sz w:val="21"/>
              </w:rPr>
              <w:t>50</w:t>
            </w:r>
          </w:p>
        </w:tc>
      </w:tr>
    </w:tbl>
    <w:p w:rsidR="00156953" w:rsidRPr="00BD00E5" w:rsidRDefault="00156953">
      <w:pPr>
        <w:jc w:val="center"/>
        <w:rPr>
          <w:rFonts w:ascii="Times New Roman" w:eastAsia="Times New Roman"/>
          <w:color w:val="000000" w:themeColor="text1"/>
          <w:sz w:val="21"/>
        </w:rPr>
        <w:sectPr w:rsidR="00156953" w:rsidRPr="00BD00E5">
          <w:pgSz w:w="11910" w:h="16840"/>
          <w:pgMar w:top="1940" w:right="1320" w:bottom="280" w:left="1320" w:header="857" w:footer="0" w:gutter="0"/>
          <w:cols w:space="720"/>
        </w:sectPr>
      </w:pPr>
    </w:p>
    <w:p w:rsidR="00156953" w:rsidRPr="00BD00E5" w:rsidRDefault="00156953">
      <w:pPr>
        <w:pStyle w:val="a4"/>
        <w:spacing w:before="3"/>
        <w:rPr>
          <w:b/>
          <w:color w:val="000000" w:themeColor="text1"/>
          <w:sz w:val="18"/>
        </w:rPr>
      </w:pPr>
    </w:p>
    <w:tbl>
      <w:tblPr>
        <w:tblStyle w:val="TableNormal"/>
        <w:tblW w:w="0" w:type="auto"/>
        <w:tblInd w:w="377"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2521"/>
        <w:gridCol w:w="6141"/>
      </w:tblGrid>
      <w:tr w:rsidR="00BD00E5" w:rsidRPr="00BD00E5">
        <w:trPr>
          <w:trHeight w:val="392"/>
        </w:trPr>
        <w:tc>
          <w:tcPr>
            <w:tcW w:w="2521" w:type="dxa"/>
            <w:tcBorders>
              <w:left w:val="single" w:sz="4" w:space="0" w:color="000000"/>
              <w:bottom w:val="single" w:sz="4" w:space="0" w:color="000000"/>
              <w:right w:val="single" w:sz="4" w:space="0" w:color="000000"/>
            </w:tcBorders>
          </w:tcPr>
          <w:p w:rsidR="00156953" w:rsidRPr="00BD00E5" w:rsidRDefault="00634F88">
            <w:pPr>
              <w:pStyle w:val="TableParagraph"/>
              <w:spacing w:before="65"/>
              <w:ind w:left="177" w:right="169"/>
              <w:jc w:val="center"/>
              <w:rPr>
                <w:color w:val="000000" w:themeColor="text1"/>
                <w:sz w:val="21"/>
              </w:rPr>
            </w:pPr>
            <w:proofErr w:type="gramStart"/>
            <w:r w:rsidRPr="00BD00E5">
              <w:rPr>
                <w:color w:val="000000" w:themeColor="text1"/>
                <w:sz w:val="21"/>
              </w:rPr>
              <w:t>存水弯最小管</w:t>
            </w:r>
            <w:proofErr w:type="gramEnd"/>
            <w:r w:rsidRPr="00BD00E5">
              <w:rPr>
                <w:color w:val="000000" w:themeColor="text1"/>
                <w:sz w:val="21"/>
              </w:rPr>
              <w:t>径</w:t>
            </w:r>
          </w:p>
        </w:tc>
        <w:tc>
          <w:tcPr>
            <w:tcW w:w="6141" w:type="dxa"/>
            <w:tcBorders>
              <w:left w:val="single" w:sz="4" w:space="0" w:color="000000"/>
              <w:bottom w:val="single" w:sz="4" w:space="0" w:color="000000"/>
              <w:right w:val="single" w:sz="4" w:space="0" w:color="000000"/>
            </w:tcBorders>
          </w:tcPr>
          <w:p w:rsidR="00156953" w:rsidRPr="00BD00E5" w:rsidRDefault="00634F88">
            <w:pPr>
              <w:pStyle w:val="TableParagraph"/>
              <w:spacing w:before="65"/>
              <w:ind w:left="99" w:right="94"/>
              <w:jc w:val="center"/>
              <w:rPr>
                <w:color w:val="000000" w:themeColor="text1"/>
                <w:sz w:val="21"/>
              </w:rPr>
            </w:pPr>
            <w:r w:rsidRPr="00BD00E5">
              <w:rPr>
                <w:color w:val="000000" w:themeColor="text1"/>
                <w:sz w:val="21"/>
              </w:rPr>
              <w:t>必须能通过</w:t>
            </w:r>
            <w:r w:rsidRPr="00BD00E5">
              <w:rPr>
                <w:color w:val="000000" w:themeColor="text1"/>
                <w:sz w:val="21"/>
              </w:rPr>
              <w:t xml:space="preserve"> </w:t>
            </w:r>
            <w:r w:rsidRPr="00BD00E5">
              <w:rPr>
                <w:rFonts w:ascii="Times New Roman" w:eastAsia="Times New Roman" w:hAnsi="Times New Roman"/>
                <w:color w:val="000000" w:themeColor="text1"/>
                <w:sz w:val="21"/>
              </w:rPr>
              <w:t xml:space="preserve">Ø41mm </w:t>
            </w:r>
            <w:r w:rsidRPr="00BD00E5">
              <w:rPr>
                <w:color w:val="000000" w:themeColor="text1"/>
                <w:sz w:val="21"/>
              </w:rPr>
              <w:t>的固体球</w:t>
            </w:r>
          </w:p>
        </w:tc>
      </w:tr>
      <w:tr w:rsidR="00BD00E5" w:rsidRPr="00BD00E5">
        <w:trPr>
          <w:trHeight w:val="779"/>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spacing w:before="11"/>
              <w:rPr>
                <w:b/>
                <w:color w:val="000000" w:themeColor="text1"/>
                <w:sz w:val="19"/>
              </w:rPr>
            </w:pPr>
          </w:p>
          <w:p w:rsidR="00156953" w:rsidRPr="00BD00E5" w:rsidRDefault="00634F88">
            <w:pPr>
              <w:pStyle w:val="TableParagraph"/>
              <w:spacing w:before="1"/>
              <w:ind w:left="177" w:right="169"/>
              <w:jc w:val="center"/>
              <w:rPr>
                <w:color w:val="000000" w:themeColor="text1"/>
                <w:sz w:val="21"/>
              </w:rPr>
            </w:pPr>
            <w:r w:rsidRPr="00BD00E5">
              <w:rPr>
                <w:color w:val="000000" w:themeColor="text1"/>
                <w:sz w:val="21"/>
              </w:rPr>
              <w:t>污水置换</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6"/>
              <w:rPr>
                <w:rFonts w:ascii="Times New Roman" w:eastAsia="Times New Roman"/>
                <w:color w:val="000000" w:themeColor="text1"/>
                <w:sz w:val="21"/>
              </w:rPr>
            </w:pPr>
            <w:proofErr w:type="gramStart"/>
            <w:r w:rsidRPr="00BD00E5">
              <w:rPr>
                <w:color w:val="000000" w:themeColor="text1"/>
                <w:sz w:val="21"/>
              </w:rPr>
              <w:t>单冲式</w:t>
            </w:r>
            <w:proofErr w:type="gramEnd"/>
            <w:r w:rsidRPr="00BD00E5">
              <w:rPr>
                <w:color w:val="000000" w:themeColor="text1"/>
                <w:sz w:val="21"/>
              </w:rPr>
              <w:t>稀释率应大于</w:t>
            </w:r>
            <w:r w:rsidRPr="00BD00E5">
              <w:rPr>
                <w:color w:val="000000" w:themeColor="text1"/>
                <w:sz w:val="21"/>
              </w:rPr>
              <w:t xml:space="preserve"> </w:t>
            </w:r>
            <w:r w:rsidRPr="00BD00E5">
              <w:rPr>
                <w:rFonts w:ascii="Times New Roman" w:eastAsia="Times New Roman"/>
                <w:color w:val="000000" w:themeColor="text1"/>
                <w:sz w:val="21"/>
              </w:rPr>
              <w:t>100</w:t>
            </w:r>
            <w:r w:rsidRPr="00BD00E5">
              <w:rPr>
                <w:color w:val="000000" w:themeColor="text1"/>
                <w:sz w:val="21"/>
              </w:rPr>
              <w:t>；</w:t>
            </w:r>
            <w:proofErr w:type="gramStart"/>
            <w:r w:rsidRPr="00BD00E5">
              <w:rPr>
                <w:color w:val="000000" w:themeColor="text1"/>
                <w:sz w:val="21"/>
              </w:rPr>
              <w:t>双冲式</w:t>
            </w:r>
            <w:proofErr w:type="gramEnd"/>
            <w:r w:rsidRPr="00BD00E5">
              <w:rPr>
                <w:color w:val="000000" w:themeColor="text1"/>
                <w:sz w:val="21"/>
              </w:rPr>
              <w:t>半冲水稀释率应大于</w:t>
            </w:r>
            <w:r w:rsidRPr="00BD00E5">
              <w:rPr>
                <w:color w:val="000000" w:themeColor="text1"/>
                <w:sz w:val="21"/>
              </w:rPr>
              <w:t xml:space="preserve"> </w:t>
            </w:r>
            <w:r w:rsidRPr="00BD00E5">
              <w:rPr>
                <w:rFonts w:ascii="Times New Roman" w:eastAsia="Times New Roman"/>
                <w:color w:val="000000" w:themeColor="text1"/>
                <w:sz w:val="21"/>
              </w:rPr>
              <w:t>25</w:t>
            </w:r>
          </w:p>
        </w:tc>
      </w:tr>
      <w:tr w:rsidR="00BD00E5" w:rsidRPr="00BD00E5">
        <w:trPr>
          <w:trHeight w:val="1259"/>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b/>
                <w:color w:val="000000" w:themeColor="text1"/>
                <w:sz w:val="20"/>
              </w:rPr>
            </w:pPr>
          </w:p>
          <w:p w:rsidR="00156953" w:rsidRPr="00BD00E5" w:rsidRDefault="00156953">
            <w:pPr>
              <w:pStyle w:val="TableParagraph"/>
              <w:spacing w:before="10"/>
              <w:rPr>
                <w:b/>
                <w:color w:val="000000" w:themeColor="text1"/>
                <w:sz w:val="18"/>
              </w:rPr>
            </w:pPr>
          </w:p>
          <w:p w:rsidR="00156953" w:rsidRPr="00BD00E5" w:rsidRDefault="00634F88">
            <w:pPr>
              <w:pStyle w:val="TableParagraph"/>
              <w:spacing w:before="1"/>
              <w:ind w:left="177" w:right="167"/>
              <w:jc w:val="center"/>
              <w:rPr>
                <w:color w:val="000000" w:themeColor="text1"/>
                <w:sz w:val="21"/>
              </w:rPr>
            </w:pPr>
            <w:r w:rsidRPr="00BD00E5">
              <w:rPr>
                <w:color w:val="000000" w:themeColor="text1"/>
                <w:sz w:val="21"/>
              </w:rPr>
              <w:t>冲洗功能</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106"/>
              <w:ind w:left="106"/>
              <w:rPr>
                <w:color w:val="000000" w:themeColor="text1"/>
                <w:sz w:val="21"/>
              </w:rPr>
            </w:pPr>
            <w:r w:rsidRPr="00BD00E5">
              <w:rPr>
                <w:color w:val="000000" w:themeColor="text1"/>
                <w:sz w:val="21"/>
              </w:rPr>
              <w:t>每次洗刷后残留的墨水痕迹总长不大于</w:t>
            </w:r>
            <w:r w:rsidRPr="00BD00E5">
              <w:rPr>
                <w:color w:val="000000" w:themeColor="text1"/>
                <w:sz w:val="21"/>
              </w:rPr>
              <w:t xml:space="preserve"> </w:t>
            </w:r>
            <w:r w:rsidRPr="00BD00E5">
              <w:rPr>
                <w:rFonts w:ascii="Times New Roman" w:eastAsia="Times New Roman"/>
                <w:color w:val="000000" w:themeColor="text1"/>
                <w:sz w:val="21"/>
              </w:rPr>
              <w:t>50mm</w:t>
            </w:r>
            <w:r w:rsidRPr="00BD00E5">
              <w:rPr>
                <w:color w:val="000000" w:themeColor="text1"/>
                <w:sz w:val="21"/>
              </w:rPr>
              <w:t>，且每一段残留墨线长度不大于</w:t>
            </w:r>
            <w:r w:rsidRPr="00BD00E5">
              <w:rPr>
                <w:color w:val="000000" w:themeColor="text1"/>
                <w:sz w:val="21"/>
              </w:rPr>
              <w:t xml:space="preserve"> </w:t>
            </w:r>
            <w:r w:rsidRPr="00BD00E5">
              <w:rPr>
                <w:rFonts w:ascii="Times New Roman" w:eastAsia="Times New Roman"/>
                <w:color w:val="000000" w:themeColor="text1"/>
                <w:sz w:val="21"/>
              </w:rPr>
              <w:t>13mm</w:t>
            </w:r>
            <w:r w:rsidRPr="00BD00E5">
              <w:rPr>
                <w:color w:val="000000" w:themeColor="text1"/>
                <w:sz w:val="21"/>
              </w:rPr>
              <w:t>。</w:t>
            </w:r>
          </w:p>
        </w:tc>
      </w:tr>
      <w:tr w:rsidR="00BD00E5" w:rsidRPr="00BD00E5">
        <w:trPr>
          <w:trHeight w:val="390"/>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3"/>
              <w:ind w:left="177" w:right="169"/>
              <w:jc w:val="center"/>
              <w:rPr>
                <w:color w:val="000000" w:themeColor="text1"/>
                <w:sz w:val="21"/>
              </w:rPr>
            </w:pPr>
            <w:r w:rsidRPr="00BD00E5">
              <w:rPr>
                <w:color w:val="000000" w:themeColor="text1"/>
                <w:sz w:val="21"/>
              </w:rPr>
              <w:t>球排放（</w:t>
            </w:r>
            <w:r w:rsidRPr="00BD00E5">
              <w:rPr>
                <w:rFonts w:ascii="Times New Roman" w:eastAsia="Times New Roman"/>
                <w:color w:val="000000" w:themeColor="text1"/>
                <w:sz w:val="21"/>
              </w:rPr>
              <w:t xml:space="preserve">100 </w:t>
            </w:r>
            <w:proofErr w:type="gramStart"/>
            <w:r w:rsidRPr="00BD00E5">
              <w:rPr>
                <w:color w:val="000000" w:themeColor="text1"/>
                <w:sz w:val="21"/>
              </w:rPr>
              <w:t>个</w:t>
            </w:r>
            <w:proofErr w:type="gramEnd"/>
            <w:r w:rsidRPr="00BD00E5">
              <w:rPr>
                <w:rFonts w:ascii="Times New Roman" w:eastAsia="Times New Roman"/>
                <w:color w:val="000000" w:themeColor="text1"/>
                <w:sz w:val="21"/>
              </w:rPr>
              <w:t xml:space="preserve">PP </w:t>
            </w:r>
            <w:r w:rsidRPr="00BD00E5">
              <w:rPr>
                <w:color w:val="000000" w:themeColor="text1"/>
                <w:sz w:val="21"/>
              </w:rPr>
              <w:t>球）</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3"/>
              <w:ind w:left="99" w:right="94"/>
              <w:jc w:val="center"/>
              <w:rPr>
                <w:color w:val="000000" w:themeColor="text1"/>
                <w:sz w:val="21"/>
              </w:rPr>
            </w:pPr>
            <w:r w:rsidRPr="00BD00E5">
              <w:rPr>
                <w:rFonts w:ascii="Times New Roman" w:eastAsia="Times New Roman"/>
                <w:color w:val="000000" w:themeColor="text1"/>
                <w:sz w:val="21"/>
              </w:rPr>
              <w:t xml:space="preserve">90 </w:t>
            </w:r>
            <w:proofErr w:type="gramStart"/>
            <w:r w:rsidRPr="00BD00E5">
              <w:rPr>
                <w:color w:val="000000" w:themeColor="text1"/>
                <w:sz w:val="21"/>
              </w:rPr>
              <w:t>个</w:t>
            </w:r>
            <w:proofErr w:type="gramEnd"/>
            <w:r w:rsidRPr="00BD00E5">
              <w:rPr>
                <w:color w:val="000000" w:themeColor="text1"/>
                <w:sz w:val="21"/>
              </w:rPr>
              <w:t>以上</w:t>
            </w:r>
          </w:p>
        </w:tc>
      </w:tr>
      <w:tr w:rsidR="00BD00E5" w:rsidRPr="00BD00E5">
        <w:trPr>
          <w:trHeight w:val="1171"/>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b/>
                <w:color w:val="000000" w:themeColor="text1"/>
                <w:sz w:val="20"/>
              </w:rPr>
            </w:pPr>
          </w:p>
          <w:p w:rsidR="00156953" w:rsidRPr="00BD00E5" w:rsidRDefault="00156953">
            <w:pPr>
              <w:pStyle w:val="TableParagraph"/>
              <w:spacing w:before="3"/>
              <w:rPr>
                <w:b/>
                <w:color w:val="000000" w:themeColor="text1"/>
                <w:sz w:val="15"/>
              </w:rPr>
            </w:pPr>
          </w:p>
          <w:p w:rsidR="00156953" w:rsidRPr="00BD00E5" w:rsidRDefault="00634F88">
            <w:pPr>
              <w:pStyle w:val="TableParagraph"/>
              <w:ind w:left="177" w:right="169"/>
              <w:jc w:val="center"/>
              <w:rPr>
                <w:color w:val="000000" w:themeColor="text1"/>
                <w:sz w:val="21"/>
              </w:rPr>
            </w:pPr>
            <w:r w:rsidRPr="00BD00E5">
              <w:rPr>
                <w:color w:val="000000" w:themeColor="text1"/>
                <w:sz w:val="21"/>
              </w:rPr>
              <w:t>缺陷允许范围</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6" w:right="-15"/>
              <w:rPr>
                <w:color w:val="000000" w:themeColor="text1"/>
                <w:sz w:val="21"/>
              </w:rPr>
            </w:pPr>
            <w:r w:rsidRPr="00BD00E5">
              <w:rPr>
                <w:color w:val="000000" w:themeColor="text1"/>
                <w:sz w:val="21"/>
              </w:rPr>
              <w:t>洗净面不得有裂纹、缺釉、磕</w:t>
            </w:r>
            <w:r w:rsidRPr="00BD00E5">
              <w:rPr>
                <w:color w:val="000000" w:themeColor="text1"/>
                <w:spacing w:val="-10"/>
                <w:sz w:val="21"/>
              </w:rPr>
              <w:t>碰、坑包、釉缕、桔釉、釉粘、</w:t>
            </w:r>
            <w:r w:rsidRPr="00BD00E5">
              <w:rPr>
                <w:color w:val="000000" w:themeColor="text1"/>
                <w:spacing w:val="-5"/>
                <w:sz w:val="21"/>
              </w:rPr>
              <w:t>胚粉、落脏、烟熏、麻面等</w:t>
            </w:r>
          </w:p>
        </w:tc>
      </w:tr>
      <w:tr w:rsidR="00BD00E5" w:rsidRPr="00BD00E5">
        <w:trPr>
          <w:trHeight w:val="779"/>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spacing w:before="11"/>
              <w:rPr>
                <w:b/>
                <w:color w:val="000000" w:themeColor="text1"/>
                <w:sz w:val="19"/>
              </w:rPr>
            </w:pPr>
          </w:p>
          <w:p w:rsidR="00156953" w:rsidRPr="00BD00E5" w:rsidRDefault="00634F88">
            <w:pPr>
              <w:pStyle w:val="TableParagraph"/>
              <w:spacing w:before="1"/>
              <w:ind w:left="177" w:right="169"/>
              <w:jc w:val="center"/>
              <w:rPr>
                <w:color w:val="000000" w:themeColor="text1"/>
                <w:sz w:val="21"/>
              </w:rPr>
            </w:pPr>
            <w:r w:rsidRPr="00BD00E5">
              <w:rPr>
                <w:color w:val="000000" w:themeColor="text1"/>
                <w:sz w:val="21"/>
              </w:rPr>
              <w:t>色差</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6"/>
              <w:rPr>
                <w:color w:val="000000" w:themeColor="text1"/>
                <w:sz w:val="21"/>
              </w:rPr>
            </w:pPr>
            <w:r w:rsidRPr="00BD00E5">
              <w:rPr>
                <w:color w:val="000000" w:themeColor="text1"/>
                <w:sz w:val="21"/>
              </w:rPr>
              <w:t>一件产品或一套产品之间应无明显色差</w:t>
            </w:r>
          </w:p>
        </w:tc>
      </w:tr>
      <w:tr w:rsidR="00BD00E5" w:rsidRPr="00BD00E5">
        <w:trPr>
          <w:trHeight w:val="390"/>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77" w:right="167"/>
              <w:jc w:val="center"/>
              <w:rPr>
                <w:color w:val="000000" w:themeColor="text1"/>
                <w:sz w:val="21"/>
              </w:rPr>
            </w:pPr>
            <w:r w:rsidRPr="00BD00E5">
              <w:rPr>
                <w:color w:val="000000" w:themeColor="text1"/>
                <w:sz w:val="21"/>
              </w:rPr>
              <w:t>抗龟裂试验</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99" w:right="91"/>
              <w:jc w:val="center"/>
              <w:rPr>
                <w:color w:val="000000" w:themeColor="text1"/>
                <w:sz w:val="21"/>
              </w:rPr>
            </w:pPr>
            <w:r w:rsidRPr="00BD00E5">
              <w:rPr>
                <w:color w:val="000000" w:themeColor="text1"/>
                <w:sz w:val="21"/>
              </w:rPr>
              <w:t>无釉</w:t>
            </w:r>
            <w:proofErr w:type="gramStart"/>
            <w:r w:rsidRPr="00BD00E5">
              <w:rPr>
                <w:color w:val="000000" w:themeColor="text1"/>
                <w:sz w:val="21"/>
              </w:rPr>
              <w:t>裂无胚</w:t>
            </w:r>
            <w:proofErr w:type="gramEnd"/>
            <w:r w:rsidRPr="00BD00E5">
              <w:rPr>
                <w:color w:val="000000" w:themeColor="text1"/>
                <w:sz w:val="21"/>
              </w:rPr>
              <w:t>裂</w:t>
            </w:r>
          </w:p>
        </w:tc>
      </w:tr>
      <w:tr w:rsidR="00BD00E5" w:rsidRPr="00BD00E5">
        <w:trPr>
          <w:trHeight w:val="1559"/>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634F88">
            <w:pPr>
              <w:pStyle w:val="TableParagraph"/>
              <w:spacing w:before="131"/>
              <w:ind w:left="177" w:right="169"/>
              <w:jc w:val="center"/>
              <w:rPr>
                <w:color w:val="000000" w:themeColor="text1"/>
                <w:sz w:val="21"/>
              </w:rPr>
            </w:pPr>
            <w:r w:rsidRPr="00BD00E5">
              <w:rPr>
                <w:color w:val="000000" w:themeColor="text1"/>
                <w:sz w:val="21"/>
              </w:rPr>
              <w:t>坐便器冲洗噪音</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99" w:right="93"/>
              <w:jc w:val="center"/>
              <w:rPr>
                <w:color w:val="000000" w:themeColor="text1"/>
                <w:sz w:val="21"/>
              </w:rPr>
            </w:pPr>
            <w:r w:rsidRPr="00BD00E5">
              <w:rPr>
                <w:color w:val="000000" w:themeColor="text1"/>
                <w:sz w:val="21"/>
              </w:rPr>
              <w:t>冲洗噪音的累计百分数声级</w:t>
            </w:r>
          </w:p>
          <w:p w:rsidR="00156953" w:rsidRPr="00BD00E5" w:rsidRDefault="00634F88">
            <w:pPr>
              <w:pStyle w:val="TableParagraph"/>
              <w:spacing w:before="133"/>
              <w:ind w:left="99" w:right="92"/>
              <w:jc w:val="center"/>
              <w:rPr>
                <w:rFonts w:ascii="Times New Roman" w:hAnsi="Times New Roman"/>
                <w:color w:val="000000" w:themeColor="text1"/>
                <w:sz w:val="21"/>
              </w:rPr>
            </w:pPr>
            <w:r w:rsidRPr="00BD00E5">
              <w:rPr>
                <w:rFonts w:ascii="Times New Roman" w:hAnsi="Times New Roman"/>
                <w:color w:val="000000" w:themeColor="text1"/>
                <w:sz w:val="21"/>
              </w:rPr>
              <w:t>L50≤55dB</w:t>
            </w:r>
          </w:p>
          <w:p w:rsidR="00156953" w:rsidRPr="00BD00E5" w:rsidRDefault="00634F88">
            <w:pPr>
              <w:pStyle w:val="TableParagraph"/>
              <w:spacing w:before="136"/>
              <w:ind w:left="98" w:right="94"/>
              <w:jc w:val="center"/>
              <w:rPr>
                <w:color w:val="000000" w:themeColor="text1"/>
                <w:sz w:val="21"/>
              </w:rPr>
            </w:pPr>
            <w:r w:rsidRPr="00BD00E5">
              <w:rPr>
                <w:color w:val="000000" w:themeColor="text1"/>
                <w:sz w:val="21"/>
              </w:rPr>
              <w:t>冲洗噪音的累计百分数声级</w:t>
            </w:r>
          </w:p>
          <w:p w:rsidR="00156953" w:rsidRPr="00BD00E5" w:rsidRDefault="00634F88">
            <w:pPr>
              <w:pStyle w:val="TableParagraph"/>
              <w:spacing w:before="134"/>
              <w:ind w:left="99" w:right="92"/>
              <w:jc w:val="center"/>
              <w:rPr>
                <w:rFonts w:ascii="Times New Roman" w:hAnsi="Times New Roman"/>
                <w:color w:val="000000" w:themeColor="text1"/>
                <w:sz w:val="21"/>
              </w:rPr>
            </w:pPr>
            <w:r w:rsidRPr="00BD00E5">
              <w:rPr>
                <w:rFonts w:ascii="Times New Roman" w:hAnsi="Times New Roman"/>
                <w:color w:val="000000" w:themeColor="text1"/>
                <w:sz w:val="21"/>
              </w:rPr>
              <w:t>L10≤65dB</w:t>
            </w:r>
          </w:p>
        </w:tc>
      </w:tr>
      <w:tr w:rsidR="00BD00E5" w:rsidRPr="00BD00E5">
        <w:trPr>
          <w:trHeight w:val="1168"/>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b/>
                <w:color w:val="000000" w:themeColor="text1"/>
                <w:sz w:val="20"/>
              </w:rPr>
            </w:pPr>
          </w:p>
          <w:p w:rsidR="00156953" w:rsidRPr="00BD00E5" w:rsidRDefault="00156953">
            <w:pPr>
              <w:pStyle w:val="TableParagraph"/>
              <w:spacing w:before="1"/>
              <w:rPr>
                <w:b/>
                <w:color w:val="000000" w:themeColor="text1"/>
                <w:sz w:val="15"/>
              </w:rPr>
            </w:pPr>
          </w:p>
          <w:p w:rsidR="00156953" w:rsidRPr="00BD00E5" w:rsidRDefault="00634F88">
            <w:pPr>
              <w:pStyle w:val="TableParagraph"/>
              <w:ind w:left="177" w:right="169"/>
              <w:jc w:val="center"/>
              <w:rPr>
                <w:color w:val="000000" w:themeColor="text1"/>
                <w:sz w:val="21"/>
              </w:rPr>
            </w:pPr>
            <w:r w:rsidRPr="00BD00E5">
              <w:rPr>
                <w:color w:val="000000" w:themeColor="text1"/>
                <w:sz w:val="21"/>
              </w:rPr>
              <w:t>进水阀耐压性</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6" w:right="96"/>
              <w:rPr>
                <w:color w:val="000000" w:themeColor="text1"/>
                <w:sz w:val="21"/>
              </w:rPr>
            </w:pPr>
            <w:r w:rsidRPr="00BD00E5">
              <w:rPr>
                <w:color w:val="000000" w:themeColor="text1"/>
                <w:sz w:val="21"/>
              </w:rPr>
              <w:t>承受</w:t>
            </w:r>
            <w:r w:rsidRPr="00BD00E5">
              <w:rPr>
                <w:color w:val="000000" w:themeColor="text1"/>
                <w:sz w:val="21"/>
              </w:rPr>
              <w:t xml:space="preserve"> </w:t>
            </w:r>
            <w:r w:rsidRPr="00BD00E5">
              <w:rPr>
                <w:rFonts w:ascii="Times New Roman" w:eastAsia="Times New Roman"/>
                <w:color w:val="000000" w:themeColor="text1"/>
                <w:sz w:val="21"/>
              </w:rPr>
              <w:t xml:space="preserve">1.6MPa </w:t>
            </w:r>
            <w:r w:rsidRPr="00BD00E5">
              <w:rPr>
                <w:color w:val="000000" w:themeColor="text1"/>
                <w:sz w:val="21"/>
              </w:rPr>
              <w:t>静压力时不应有渗漏、变形、冒汗和任何其他损坏现象</w:t>
            </w:r>
          </w:p>
        </w:tc>
      </w:tr>
      <w:tr w:rsidR="00BD00E5" w:rsidRPr="00BD00E5">
        <w:trPr>
          <w:trHeight w:val="1950"/>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spacing w:before="10"/>
              <w:rPr>
                <w:b/>
                <w:color w:val="000000" w:themeColor="text1"/>
                <w:sz w:val="25"/>
              </w:rPr>
            </w:pPr>
          </w:p>
          <w:p w:rsidR="00156953" w:rsidRPr="00BD00E5" w:rsidRDefault="00634F88">
            <w:pPr>
              <w:pStyle w:val="TableParagraph"/>
              <w:ind w:left="177" w:right="169"/>
              <w:jc w:val="center"/>
              <w:rPr>
                <w:color w:val="000000" w:themeColor="text1"/>
                <w:sz w:val="21"/>
              </w:rPr>
            </w:pPr>
            <w:r w:rsidRPr="00BD00E5">
              <w:rPr>
                <w:color w:val="000000" w:themeColor="text1"/>
                <w:sz w:val="21"/>
              </w:rPr>
              <w:t>进水阀密封性</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3"/>
              <w:ind w:left="106"/>
              <w:rPr>
                <w:color w:val="000000" w:themeColor="text1"/>
                <w:sz w:val="21"/>
              </w:rPr>
            </w:pPr>
            <w:r w:rsidRPr="00BD00E5">
              <w:rPr>
                <w:color w:val="000000" w:themeColor="text1"/>
                <w:spacing w:val="13"/>
                <w:sz w:val="21"/>
              </w:rPr>
              <w:t>静压力</w:t>
            </w:r>
            <w:r w:rsidRPr="00BD00E5">
              <w:rPr>
                <w:color w:val="000000" w:themeColor="text1"/>
                <w:spacing w:val="13"/>
                <w:sz w:val="21"/>
              </w:rPr>
              <w:t xml:space="preserve"> </w:t>
            </w:r>
            <w:r w:rsidRPr="00BD00E5">
              <w:rPr>
                <w:rFonts w:ascii="Times New Roman" w:eastAsia="Times New Roman"/>
                <w:color w:val="000000" w:themeColor="text1"/>
                <w:sz w:val="21"/>
              </w:rPr>
              <w:t>0.03Mpa</w:t>
            </w:r>
            <w:r w:rsidRPr="00BD00E5">
              <w:rPr>
                <w:color w:val="000000" w:themeColor="text1"/>
                <w:spacing w:val="16"/>
                <w:sz w:val="21"/>
              </w:rPr>
              <w:t>、</w:t>
            </w:r>
            <w:r w:rsidRPr="00BD00E5">
              <w:rPr>
                <w:rFonts w:ascii="Times New Roman" w:eastAsia="Times New Roman"/>
                <w:color w:val="000000" w:themeColor="text1"/>
                <w:sz w:val="21"/>
              </w:rPr>
              <w:t>0.3Mpa</w:t>
            </w:r>
            <w:r w:rsidRPr="00BD00E5">
              <w:rPr>
                <w:rFonts w:ascii="Times New Roman" w:eastAsia="Times New Roman"/>
                <w:color w:val="000000" w:themeColor="text1"/>
                <w:spacing w:val="13"/>
                <w:sz w:val="21"/>
              </w:rPr>
              <w:t xml:space="preserve">  </w:t>
            </w:r>
            <w:proofErr w:type="gramStart"/>
            <w:r w:rsidRPr="00BD00E5">
              <w:rPr>
                <w:color w:val="000000" w:themeColor="text1"/>
                <w:sz w:val="21"/>
              </w:rPr>
              <w:t>和</w:t>
            </w:r>
            <w:proofErr w:type="gramEnd"/>
          </w:p>
          <w:p w:rsidR="00156953" w:rsidRPr="00BD00E5" w:rsidRDefault="00634F88">
            <w:pPr>
              <w:pStyle w:val="TableParagraph"/>
              <w:spacing w:before="120"/>
              <w:ind w:left="106"/>
              <w:rPr>
                <w:color w:val="000000" w:themeColor="text1"/>
                <w:sz w:val="21"/>
              </w:rPr>
            </w:pPr>
            <w:r w:rsidRPr="00BD00E5">
              <w:rPr>
                <w:rFonts w:ascii="Times New Roman" w:eastAsia="Times New Roman"/>
                <w:color w:val="000000" w:themeColor="text1"/>
                <w:sz w:val="21"/>
              </w:rPr>
              <w:t>1.0MPa</w:t>
            </w:r>
            <w:r w:rsidRPr="00BD00E5">
              <w:rPr>
                <w:rFonts w:ascii="Times New Roman" w:eastAsia="Times New Roman"/>
                <w:color w:val="000000" w:themeColor="text1"/>
                <w:spacing w:val="-22"/>
                <w:sz w:val="21"/>
              </w:rPr>
              <w:t xml:space="preserve"> </w:t>
            </w:r>
            <w:r w:rsidRPr="00BD00E5">
              <w:rPr>
                <w:color w:val="000000" w:themeColor="text1"/>
                <w:spacing w:val="25"/>
                <w:sz w:val="21"/>
              </w:rPr>
              <w:t>、动压力</w:t>
            </w:r>
            <w:r w:rsidRPr="00BD00E5">
              <w:rPr>
                <w:color w:val="000000" w:themeColor="text1"/>
                <w:spacing w:val="25"/>
                <w:sz w:val="21"/>
              </w:rPr>
              <w:t xml:space="preserve"> </w:t>
            </w:r>
            <w:r w:rsidRPr="00BD00E5">
              <w:rPr>
                <w:rFonts w:ascii="Times New Roman" w:eastAsia="Times New Roman"/>
                <w:color w:val="000000" w:themeColor="text1"/>
                <w:sz w:val="21"/>
              </w:rPr>
              <w:t>0.03Mpa</w:t>
            </w:r>
            <w:r w:rsidRPr="00BD00E5">
              <w:rPr>
                <w:rFonts w:ascii="Times New Roman" w:eastAsia="Times New Roman"/>
                <w:color w:val="000000" w:themeColor="text1"/>
                <w:spacing w:val="-18"/>
                <w:sz w:val="21"/>
              </w:rPr>
              <w:t xml:space="preserve"> </w:t>
            </w:r>
            <w:r w:rsidRPr="00BD00E5">
              <w:rPr>
                <w:color w:val="000000" w:themeColor="text1"/>
                <w:sz w:val="21"/>
              </w:rPr>
              <w:t>、</w:t>
            </w:r>
          </w:p>
          <w:p w:rsidR="00156953" w:rsidRPr="00BD00E5" w:rsidRDefault="00634F88">
            <w:pPr>
              <w:pStyle w:val="TableParagraph"/>
              <w:spacing w:before="122" w:line="348" w:lineRule="auto"/>
              <w:ind w:left="106" w:right="93"/>
              <w:rPr>
                <w:color w:val="000000" w:themeColor="text1"/>
                <w:sz w:val="21"/>
              </w:rPr>
            </w:pPr>
            <w:r w:rsidRPr="00BD00E5">
              <w:rPr>
                <w:rFonts w:ascii="Times New Roman" w:eastAsia="Times New Roman"/>
                <w:color w:val="000000" w:themeColor="text1"/>
                <w:sz w:val="21"/>
              </w:rPr>
              <w:t>0.3Mpa</w:t>
            </w:r>
            <w:r w:rsidRPr="00BD00E5">
              <w:rPr>
                <w:rFonts w:ascii="Times New Roman" w:eastAsia="Times New Roman"/>
                <w:color w:val="000000" w:themeColor="text1"/>
                <w:spacing w:val="47"/>
                <w:sz w:val="21"/>
              </w:rPr>
              <w:t xml:space="preserve"> </w:t>
            </w:r>
            <w:r w:rsidRPr="00BD00E5">
              <w:rPr>
                <w:color w:val="000000" w:themeColor="text1"/>
                <w:spacing w:val="-3"/>
                <w:sz w:val="21"/>
              </w:rPr>
              <w:t>和</w:t>
            </w:r>
            <w:r w:rsidRPr="00BD00E5">
              <w:rPr>
                <w:color w:val="000000" w:themeColor="text1"/>
                <w:spacing w:val="-3"/>
                <w:sz w:val="21"/>
              </w:rPr>
              <w:t xml:space="preserve"> </w:t>
            </w:r>
            <w:r w:rsidRPr="00BD00E5">
              <w:rPr>
                <w:rFonts w:ascii="Times New Roman" w:eastAsia="Times New Roman"/>
                <w:color w:val="000000" w:themeColor="text1"/>
                <w:sz w:val="21"/>
              </w:rPr>
              <w:t>0.6MPa</w:t>
            </w:r>
            <w:r w:rsidRPr="00BD00E5">
              <w:rPr>
                <w:color w:val="000000" w:themeColor="text1"/>
                <w:spacing w:val="-4"/>
                <w:sz w:val="21"/>
              </w:rPr>
              <w:t>，进水阀关</w:t>
            </w:r>
            <w:r w:rsidRPr="00BD00E5">
              <w:rPr>
                <w:color w:val="000000" w:themeColor="text1"/>
                <w:spacing w:val="-1"/>
                <w:sz w:val="21"/>
              </w:rPr>
              <w:t>闭后无可见滴漏，水箱中水位</w:t>
            </w:r>
          </w:p>
          <w:p w:rsidR="00156953" w:rsidRPr="00BD00E5" w:rsidRDefault="00634F88">
            <w:pPr>
              <w:pStyle w:val="TableParagraph"/>
              <w:spacing w:line="269" w:lineRule="exact"/>
              <w:ind w:left="106"/>
              <w:rPr>
                <w:rFonts w:ascii="Times New Roman" w:eastAsia="Times New Roman"/>
                <w:color w:val="000000" w:themeColor="text1"/>
                <w:sz w:val="21"/>
              </w:rPr>
            </w:pPr>
            <w:r w:rsidRPr="00BD00E5">
              <w:rPr>
                <w:color w:val="000000" w:themeColor="text1"/>
                <w:sz w:val="21"/>
              </w:rPr>
              <w:t>上升高度应不大于</w:t>
            </w:r>
            <w:r w:rsidRPr="00BD00E5">
              <w:rPr>
                <w:color w:val="000000" w:themeColor="text1"/>
                <w:sz w:val="21"/>
              </w:rPr>
              <w:t xml:space="preserve"> </w:t>
            </w:r>
            <w:r w:rsidRPr="00BD00E5">
              <w:rPr>
                <w:rFonts w:ascii="Times New Roman" w:eastAsia="Times New Roman"/>
                <w:color w:val="000000" w:themeColor="text1"/>
                <w:sz w:val="21"/>
              </w:rPr>
              <w:t>8mm</w:t>
            </w:r>
          </w:p>
        </w:tc>
      </w:tr>
      <w:tr w:rsidR="00BD00E5" w:rsidRPr="00BD00E5">
        <w:trPr>
          <w:trHeight w:val="779"/>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spacing w:before="11"/>
              <w:rPr>
                <w:b/>
                <w:color w:val="000000" w:themeColor="text1"/>
                <w:sz w:val="19"/>
              </w:rPr>
            </w:pPr>
          </w:p>
          <w:p w:rsidR="00156953" w:rsidRPr="00BD00E5" w:rsidRDefault="00634F88">
            <w:pPr>
              <w:pStyle w:val="TableParagraph"/>
              <w:spacing w:before="1"/>
              <w:ind w:left="177" w:right="167"/>
              <w:jc w:val="center"/>
              <w:rPr>
                <w:color w:val="000000" w:themeColor="text1"/>
                <w:sz w:val="21"/>
              </w:rPr>
            </w:pPr>
            <w:r w:rsidRPr="00BD00E5">
              <w:rPr>
                <w:color w:val="000000" w:themeColor="text1"/>
                <w:sz w:val="21"/>
              </w:rPr>
              <w:t>进水流量</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6"/>
              <w:rPr>
                <w:color w:val="000000" w:themeColor="text1"/>
                <w:sz w:val="21"/>
              </w:rPr>
            </w:pPr>
            <w:r w:rsidRPr="00BD00E5">
              <w:rPr>
                <w:color w:val="000000" w:themeColor="text1"/>
                <w:sz w:val="21"/>
              </w:rPr>
              <w:t>在动压力</w:t>
            </w:r>
            <w:r w:rsidRPr="00BD00E5">
              <w:rPr>
                <w:color w:val="000000" w:themeColor="text1"/>
                <w:sz w:val="21"/>
              </w:rPr>
              <w:t xml:space="preserve"> </w:t>
            </w:r>
            <w:r w:rsidRPr="00BD00E5">
              <w:rPr>
                <w:rFonts w:ascii="Times New Roman" w:eastAsia="Times New Roman"/>
                <w:color w:val="000000" w:themeColor="text1"/>
                <w:sz w:val="21"/>
              </w:rPr>
              <w:t xml:space="preserve">0.05MPa </w:t>
            </w:r>
            <w:r w:rsidRPr="00BD00E5">
              <w:rPr>
                <w:color w:val="000000" w:themeColor="text1"/>
                <w:sz w:val="21"/>
              </w:rPr>
              <w:t>下，进水流</w:t>
            </w:r>
          </w:p>
          <w:p w:rsidR="00156953" w:rsidRPr="00BD00E5" w:rsidRDefault="00634F88">
            <w:pPr>
              <w:pStyle w:val="TableParagraph"/>
              <w:spacing w:before="122"/>
              <w:ind w:left="106"/>
              <w:rPr>
                <w:rFonts w:ascii="Times New Roman" w:eastAsia="Times New Roman"/>
                <w:color w:val="000000" w:themeColor="text1"/>
                <w:sz w:val="21"/>
              </w:rPr>
            </w:pPr>
            <w:r w:rsidRPr="00BD00E5">
              <w:rPr>
                <w:color w:val="000000" w:themeColor="text1"/>
                <w:sz w:val="21"/>
              </w:rPr>
              <w:t>量应不小于</w:t>
            </w:r>
            <w:r w:rsidRPr="00BD00E5">
              <w:rPr>
                <w:color w:val="000000" w:themeColor="text1"/>
                <w:sz w:val="21"/>
              </w:rPr>
              <w:t xml:space="preserve"> </w:t>
            </w:r>
            <w:r w:rsidRPr="00BD00E5">
              <w:rPr>
                <w:rFonts w:ascii="Times New Roman" w:eastAsia="Times New Roman"/>
                <w:color w:val="000000" w:themeColor="text1"/>
                <w:sz w:val="21"/>
              </w:rPr>
              <w:t>0.05L/s</w:t>
            </w:r>
          </w:p>
        </w:tc>
      </w:tr>
      <w:tr w:rsidR="00BD00E5" w:rsidRPr="00BD00E5">
        <w:trPr>
          <w:trHeight w:val="391"/>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77" w:right="169"/>
              <w:jc w:val="center"/>
              <w:rPr>
                <w:color w:val="000000" w:themeColor="text1"/>
                <w:sz w:val="21"/>
              </w:rPr>
            </w:pPr>
            <w:r w:rsidRPr="00BD00E5">
              <w:rPr>
                <w:color w:val="000000" w:themeColor="text1"/>
                <w:sz w:val="21"/>
              </w:rPr>
              <w:t>排水阀排水量</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99" w:right="92"/>
              <w:jc w:val="center"/>
              <w:rPr>
                <w:rFonts w:ascii="Times New Roman" w:eastAsia="Times New Roman"/>
                <w:color w:val="000000" w:themeColor="text1"/>
                <w:sz w:val="21"/>
              </w:rPr>
            </w:pPr>
            <w:r w:rsidRPr="00BD00E5">
              <w:rPr>
                <w:color w:val="000000" w:themeColor="text1"/>
                <w:sz w:val="21"/>
              </w:rPr>
              <w:t>一次不小于</w:t>
            </w:r>
            <w:r w:rsidRPr="00BD00E5">
              <w:rPr>
                <w:color w:val="000000" w:themeColor="text1"/>
                <w:sz w:val="21"/>
              </w:rPr>
              <w:t xml:space="preserve"> </w:t>
            </w:r>
            <w:r w:rsidRPr="00BD00E5">
              <w:rPr>
                <w:rFonts w:ascii="Times New Roman" w:eastAsia="Times New Roman"/>
                <w:color w:val="000000" w:themeColor="text1"/>
                <w:sz w:val="21"/>
              </w:rPr>
              <w:t>3L</w:t>
            </w:r>
          </w:p>
        </w:tc>
      </w:tr>
      <w:tr w:rsidR="00BD00E5" w:rsidRPr="00BD00E5">
        <w:trPr>
          <w:trHeight w:val="390"/>
        </w:trPr>
        <w:tc>
          <w:tcPr>
            <w:tcW w:w="252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77" w:right="169"/>
              <w:jc w:val="center"/>
              <w:rPr>
                <w:color w:val="000000" w:themeColor="text1"/>
                <w:sz w:val="21"/>
              </w:rPr>
            </w:pPr>
            <w:r w:rsidRPr="00BD00E5">
              <w:rPr>
                <w:color w:val="000000" w:themeColor="text1"/>
                <w:sz w:val="21"/>
              </w:rPr>
              <w:t>排水阀排水流量</w:t>
            </w:r>
          </w:p>
        </w:tc>
        <w:tc>
          <w:tcPr>
            <w:tcW w:w="6141"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98" w:right="94"/>
              <w:jc w:val="center"/>
              <w:rPr>
                <w:rFonts w:ascii="Times New Roman" w:eastAsia="Times New Roman"/>
                <w:color w:val="000000" w:themeColor="text1"/>
                <w:sz w:val="21"/>
              </w:rPr>
            </w:pPr>
            <w:r w:rsidRPr="00BD00E5">
              <w:rPr>
                <w:color w:val="000000" w:themeColor="text1"/>
                <w:sz w:val="21"/>
              </w:rPr>
              <w:t>不小于</w:t>
            </w:r>
            <w:r w:rsidRPr="00BD00E5">
              <w:rPr>
                <w:color w:val="000000" w:themeColor="text1"/>
                <w:sz w:val="21"/>
              </w:rPr>
              <w:t xml:space="preserve"> </w:t>
            </w:r>
            <w:r w:rsidRPr="00BD00E5">
              <w:rPr>
                <w:rFonts w:ascii="Times New Roman" w:eastAsia="Times New Roman"/>
                <w:color w:val="000000" w:themeColor="text1"/>
                <w:sz w:val="21"/>
              </w:rPr>
              <w:t>1.7L/s</w:t>
            </w:r>
          </w:p>
        </w:tc>
      </w:tr>
    </w:tbl>
    <w:p w:rsidR="00156953" w:rsidRPr="00BD00E5" w:rsidRDefault="00634F88">
      <w:pPr>
        <w:pStyle w:val="a4"/>
        <w:spacing w:before="99" w:line="417" w:lineRule="auto"/>
        <w:ind w:left="900" w:right="740"/>
        <w:rPr>
          <w:color w:val="000000" w:themeColor="text1"/>
        </w:rPr>
      </w:pPr>
      <w:r w:rsidRPr="00BD00E5">
        <w:rPr>
          <w:color w:val="000000" w:themeColor="text1"/>
        </w:rPr>
        <w:t>坐便器的用水效率等级应符合</w:t>
      </w:r>
      <w:r w:rsidRPr="00BD00E5">
        <w:rPr>
          <w:rFonts w:ascii="Times New Roman" w:eastAsia="Times New Roman" w:hAnsi="Times New Roman"/>
          <w:color w:val="000000" w:themeColor="text1"/>
        </w:rPr>
        <w:t xml:space="preserve">GB  25502-2017  </w:t>
      </w:r>
      <w:r w:rsidRPr="00BD00E5">
        <w:rPr>
          <w:color w:val="000000" w:themeColor="text1"/>
        </w:rPr>
        <w:t>标准，必须符合二级及以上标准。为提升陶瓷产品耐久性，所供产品需经</w:t>
      </w:r>
      <w:r w:rsidRPr="00BD00E5">
        <w:rPr>
          <w:color w:val="000000" w:themeColor="text1"/>
        </w:rPr>
        <w:t xml:space="preserve"> </w:t>
      </w:r>
      <w:r w:rsidRPr="00BD00E5">
        <w:rPr>
          <w:rFonts w:ascii="Times New Roman" w:eastAsia="Times New Roman" w:hAnsi="Times New Roman"/>
          <w:color w:val="000000" w:themeColor="text1"/>
        </w:rPr>
        <w:t>1200℃</w:t>
      </w:r>
      <w:r w:rsidRPr="00BD00E5">
        <w:rPr>
          <w:color w:val="000000" w:themeColor="text1"/>
        </w:rPr>
        <w:t>以上高温烧成，整体保修期为</w:t>
      </w:r>
      <w:r w:rsidRPr="00BD00E5">
        <w:rPr>
          <w:color w:val="000000" w:themeColor="text1"/>
        </w:rPr>
        <w:t xml:space="preserve"> </w:t>
      </w:r>
      <w:r w:rsidRPr="00BD00E5">
        <w:rPr>
          <w:rFonts w:ascii="Times New Roman" w:eastAsia="Times New Roman" w:hAnsi="Times New Roman"/>
          <w:color w:val="000000" w:themeColor="text1"/>
        </w:rPr>
        <w:t xml:space="preserve">5 </w:t>
      </w:r>
      <w:r w:rsidRPr="00BD00E5">
        <w:rPr>
          <w:color w:val="000000" w:themeColor="text1"/>
        </w:rPr>
        <w:t>年。</w:t>
      </w:r>
    </w:p>
    <w:p w:rsidR="00156953" w:rsidRPr="00BD00E5" w:rsidRDefault="00156953">
      <w:pPr>
        <w:pStyle w:val="a4"/>
        <w:spacing w:before="2"/>
        <w:rPr>
          <w:b/>
          <w:color w:val="000000" w:themeColor="text1"/>
          <w:sz w:val="7"/>
        </w:rPr>
      </w:pPr>
      <w:bookmarkStart w:id="4" w:name="_bookmark3"/>
      <w:bookmarkEnd w:id="4"/>
    </w:p>
    <w:p w:rsidR="00156953" w:rsidRPr="00BD00E5" w:rsidRDefault="00634F88">
      <w:pPr>
        <w:pStyle w:val="1"/>
        <w:tabs>
          <w:tab w:val="left" w:pos="1200"/>
        </w:tabs>
        <w:spacing w:before="66"/>
        <w:rPr>
          <w:color w:val="000000" w:themeColor="text1"/>
        </w:rPr>
      </w:pPr>
      <w:bookmarkStart w:id="5" w:name="_bookmark6"/>
      <w:bookmarkEnd w:id="5"/>
      <w:r w:rsidRPr="00BD00E5">
        <w:rPr>
          <w:rFonts w:hint="eastAsia"/>
          <w:color w:val="000000" w:themeColor="text1"/>
          <w:lang w:val="en-US"/>
        </w:rPr>
        <w:t>二</w:t>
      </w:r>
      <w:r w:rsidRPr="00BD00E5">
        <w:rPr>
          <w:color w:val="000000" w:themeColor="text1"/>
        </w:rPr>
        <w:t>、</w:t>
      </w:r>
      <w:r w:rsidRPr="00BD00E5">
        <w:rPr>
          <w:color w:val="000000" w:themeColor="text1"/>
        </w:rPr>
        <w:tab/>
      </w:r>
      <w:r w:rsidRPr="00BD00E5">
        <w:rPr>
          <w:color w:val="000000" w:themeColor="text1"/>
        </w:rPr>
        <w:t>龙头</w:t>
      </w:r>
    </w:p>
    <w:p w:rsidR="00156953" w:rsidRPr="00BD00E5" w:rsidRDefault="00634F88">
      <w:pPr>
        <w:pStyle w:val="1"/>
        <w:numPr>
          <w:ilvl w:val="0"/>
          <w:numId w:val="3"/>
        </w:numPr>
        <w:tabs>
          <w:tab w:val="left" w:pos="841"/>
        </w:tabs>
        <w:spacing w:before="162"/>
        <w:ind w:hanging="361"/>
        <w:rPr>
          <w:color w:val="000000" w:themeColor="text1"/>
        </w:rPr>
      </w:pPr>
      <w:bookmarkStart w:id="6" w:name="_bookmark7"/>
      <w:bookmarkEnd w:id="6"/>
      <w:r w:rsidRPr="00BD00E5">
        <w:rPr>
          <w:color w:val="000000" w:themeColor="text1"/>
        </w:rPr>
        <w:t>范围</w:t>
      </w:r>
    </w:p>
    <w:p w:rsidR="00156953" w:rsidRPr="00BD00E5" w:rsidRDefault="00156953">
      <w:pPr>
        <w:pStyle w:val="a4"/>
        <w:spacing w:before="1"/>
        <w:rPr>
          <w:b/>
          <w:color w:val="000000" w:themeColor="text1"/>
          <w:sz w:val="20"/>
        </w:rPr>
      </w:pPr>
    </w:p>
    <w:p w:rsidR="00156953" w:rsidRPr="00BD00E5" w:rsidRDefault="00634F88">
      <w:pPr>
        <w:pStyle w:val="a4"/>
        <w:ind w:left="900"/>
        <w:rPr>
          <w:rFonts w:ascii="Times New Roman" w:eastAsia="Times New Roman"/>
          <w:color w:val="000000" w:themeColor="text1"/>
        </w:rPr>
      </w:pPr>
      <w:r w:rsidRPr="00BD00E5">
        <w:rPr>
          <w:color w:val="000000" w:themeColor="text1"/>
        </w:rPr>
        <w:t>本标准适用于安装在建筑物内的冷、热水供水管末端、工作压力（静压）不大</w:t>
      </w:r>
      <w:r w:rsidRPr="00BD00E5">
        <w:rPr>
          <w:color w:val="000000" w:themeColor="text1"/>
        </w:rPr>
        <w:t xml:space="preserve"> </w:t>
      </w:r>
      <w:r w:rsidRPr="00BD00E5">
        <w:rPr>
          <w:rFonts w:ascii="Times New Roman" w:eastAsia="Times New Roman"/>
          <w:color w:val="000000" w:themeColor="text1"/>
        </w:rPr>
        <w:t>1.0MPa</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480"/>
        <w:rPr>
          <w:color w:val="000000" w:themeColor="text1"/>
        </w:rPr>
      </w:pPr>
      <w:r w:rsidRPr="00BD00E5">
        <w:rPr>
          <w:color w:val="000000" w:themeColor="text1"/>
        </w:rPr>
        <w:t>介质温度为</w:t>
      </w:r>
      <w:r w:rsidRPr="00BD00E5">
        <w:rPr>
          <w:color w:val="000000" w:themeColor="text1"/>
        </w:rPr>
        <w:t xml:space="preserve"> </w:t>
      </w:r>
      <w:r w:rsidRPr="00BD00E5">
        <w:rPr>
          <w:rFonts w:ascii="Times New Roman" w:eastAsia="Times New Roman" w:hAnsi="Times New Roman"/>
          <w:color w:val="000000" w:themeColor="text1"/>
        </w:rPr>
        <w:t>4℃~90℃</w:t>
      </w:r>
      <w:r w:rsidRPr="00BD00E5">
        <w:rPr>
          <w:color w:val="000000" w:themeColor="text1"/>
        </w:rPr>
        <w:t>的各类水嘴。</w:t>
      </w:r>
    </w:p>
    <w:p w:rsidR="00156953" w:rsidRPr="00BD00E5" w:rsidRDefault="00156953">
      <w:pPr>
        <w:pStyle w:val="a4"/>
        <w:spacing w:before="2"/>
        <w:rPr>
          <w:color w:val="000000" w:themeColor="text1"/>
          <w:sz w:val="20"/>
        </w:rPr>
      </w:pPr>
    </w:p>
    <w:p w:rsidR="00156953" w:rsidRPr="00BD00E5" w:rsidRDefault="00634F88">
      <w:pPr>
        <w:pStyle w:val="1"/>
        <w:numPr>
          <w:ilvl w:val="0"/>
          <w:numId w:val="3"/>
        </w:numPr>
        <w:tabs>
          <w:tab w:val="left" w:pos="841"/>
        </w:tabs>
        <w:ind w:hanging="361"/>
        <w:rPr>
          <w:color w:val="000000" w:themeColor="text1"/>
        </w:rPr>
      </w:pPr>
      <w:bookmarkStart w:id="7" w:name="_bookmark8"/>
      <w:bookmarkEnd w:id="7"/>
      <w:r w:rsidRPr="00BD00E5">
        <w:rPr>
          <w:color w:val="000000" w:themeColor="text1"/>
        </w:rPr>
        <w:t>技术要求</w:t>
      </w:r>
    </w:p>
    <w:p w:rsidR="00156953" w:rsidRPr="00BD00E5" w:rsidRDefault="00156953">
      <w:pPr>
        <w:pStyle w:val="a4"/>
        <w:spacing w:before="1"/>
        <w:rPr>
          <w:b/>
          <w:color w:val="000000" w:themeColor="text1"/>
          <w:sz w:val="20"/>
        </w:rPr>
      </w:pPr>
    </w:p>
    <w:p w:rsidR="00156953" w:rsidRPr="00BD00E5" w:rsidRDefault="00634F88">
      <w:pPr>
        <w:pStyle w:val="a4"/>
        <w:spacing w:line="417" w:lineRule="auto"/>
        <w:ind w:left="480" w:right="471" w:firstLine="419"/>
        <w:rPr>
          <w:color w:val="000000" w:themeColor="text1"/>
        </w:rPr>
      </w:pPr>
      <w:r w:rsidRPr="00BD00E5">
        <w:rPr>
          <w:color w:val="000000" w:themeColor="text1"/>
        </w:rPr>
        <w:pict>
          <v:shapetype id="_x0000_t202" coordsize="21600,21600" o:spt="202" path="m,l,21600r21600,l21600,xe">
            <v:stroke joinstyle="miter"/>
            <v:path gradientshapeok="t" o:connecttype="rect"/>
          </v:shapetype>
          <v:shape id="_x0000_s1034" type="#_x0000_t202" style="position:absolute;left:0;text-align:left;margin-left:89.25pt;margin-top:41.8pt;width:442pt;height:478.4pt;z-index:251662336;mso-position-horizontal-relative:page;mso-width-relative:page;mso-height-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6297"/>
                  </w:tblGrid>
                  <w:tr w:rsidR="00156953">
                    <w:trPr>
                      <w:trHeight w:val="584"/>
                    </w:trPr>
                    <w:tc>
                      <w:tcPr>
                        <w:tcW w:w="2122" w:type="dxa"/>
                        <w:tcBorders>
                          <w:right w:val="single" w:sz="6" w:space="0" w:color="000000"/>
                        </w:tcBorders>
                      </w:tcPr>
                      <w:p w:rsidR="00156953" w:rsidRDefault="00634F88">
                        <w:pPr>
                          <w:pStyle w:val="TableParagraph"/>
                          <w:spacing w:before="61"/>
                          <w:ind w:left="93" w:right="82"/>
                          <w:jc w:val="center"/>
                          <w:rPr>
                            <w:b/>
                            <w:sz w:val="21"/>
                          </w:rPr>
                        </w:pPr>
                        <w:r>
                          <w:rPr>
                            <w:b/>
                            <w:sz w:val="21"/>
                          </w:rPr>
                          <w:t>项目名称</w:t>
                        </w:r>
                      </w:p>
                    </w:tc>
                    <w:tc>
                      <w:tcPr>
                        <w:tcW w:w="6297" w:type="dxa"/>
                      </w:tcPr>
                      <w:p w:rsidR="00156953" w:rsidRDefault="00634F88">
                        <w:pPr>
                          <w:pStyle w:val="TableParagraph"/>
                          <w:spacing w:before="61"/>
                          <w:ind w:left="90" w:right="87"/>
                          <w:jc w:val="center"/>
                          <w:rPr>
                            <w:b/>
                            <w:sz w:val="21"/>
                          </w:rPr>
                        </w:pPr>
                        <w:r>
                          <w:rPr>
                            <w:rFonts w:hint="eastAsia"/>
                            <w:b/>
                            <w:sz w:val="21"/>
                            <w:lang w:val="en-US"/>
                          </w:rPr>
                          <w:t>质量</w:t>
                        </w:r>
                        <w:r>
                          <w:rPr>
                            <w:rFonts w:hint="eastAsia"/>
                            <w:b/>
                            <w:sz w:val="21"/>
                          </w:rPr>
                          <w:t>标准</w:t>
                        </w:r>
                      </w:p>
                    </w:tc>
                  </w:tr>
                  <w:tr w:rsidR="00156953">
                    <w:trPr>
                      <w:trHeight w:val="584"/>
                    </w:trPr>
                    <w:tc>
                      <w:tcPr>
                        <w:tcW w:w="2122" w:type="dxa"/>
                        <w:tcBorders>
                          <w:right w:val="single" w:sz="6" w:space="0" w:color="000000"/>
                        </w:tcBorders>
                      </w:tcPr>
                      <w:p w:rsidR="00156953" w:rsidRDefault="00634F88">
                        <w:pPr>
                          <w:pStyle w:val="TableParagraph"/>
                          <w:spacing w:before="61"/>
                          <w:ind w:left="93" w:right="82"/>
                          <w:jc w:val="center"/>
                          <w:rPr>
                            <w:sz w:val="21"/>
                          </w:rPr>
                        </w:pPr>
                        <w:r>
                          <w:rPr>
                            <w:sz w:val="21"/>
                          </w:rPr>
                          <w:t>陶瓷片阀芯扭矩</w:t>
                        </w:r>
                      </w:p>
                    </w:tc>
                    <w:tc>
                      <w:tcPr>
                        <w:tcW w:w="6297" w:type="dxa"/>
                      </w:tcPr>
                      <w:p w:rsidR="00156953" w:rsidRDefault="00634F88">
                        <w:pPr>
                          <w:pStyle w:val="TableParagraph"/>
                          <w:spacing w:before="61"/>
                          <w:ind w:left="90" w:right="87"/>
                          <w:jc w:val="center"/>
                          <w:rPr>
                            <w:sz w:val="21"/>
                          </w:rPr>
                        </w:pPr>
                        <w:r>
                          <w:rPr>
                            <w:rFonts w:ascii="Times New Roman" w:eastAsia="Times New Roman" w:hAnsi="Times New Roman"/>
                            <w:sz w:val="21"/>
                          </w:rPr>
                          <w:t xml:space="preserve">≥6Nm </w:t>
                        </w:r>
                        <w:r>
                          <w:rPr>
                            <w:sz w:val="21"/>
                          </w:rPr>
                          <w:t>无损坏</w:t>
                        </w:r>
                      </w:p>
                    </w:tc>
                  </w:tr>
                  <w:tr w:rsidR="00156953">
                    <w:trPr>
                      <w:trHeight w:val="1168"/>
                    </w:trPr>
                    <w:tc>
                      <w:tcPr>
                        <w:tcW w:w="2122" w:type="dxa"/>
                        <w:tcBorders>
                          <w:right w:val="single" w:sz="6" w:space="0" w:color="000000"/>
                        </w:tcBorders>
                      </w:tcPr>
                      <w:p w:rsidR="00156953" w:rsidRDefault="00156953">
                        <w:pPr>
                          <w:pStyle w:val="TableParagraph"/>
                          <w:spacing w:before="12"/>
                          <w:rPr>
                            <w:sz w:val="19"/>
                          </w:rPr>
                        </w:pPr>
                      </w:p>
                      <w:p w:rsidR="00156953" w:rsidRDefault="00634F88">
                        <w:pPr>
                          <w:pStyle w:val="TableParagraph"/>
                          <w:spacing w:line="348" w:lineRule="auto"/>
                          <w:ind w:left="640" w:right="-15" w:hanging="533"/>
                          <w:rPr>
                            <w:sz w:val="21"/>
                          </w:rPr>
                        </w:pPr>
                        <w:r>
                          <w:rPr>
                            <w:spacing w:val="-24"/>
                            <w:sz w:val="21"/>
                          </w:rPr>
                          <w:t>进水部位</w:t>
                        </w:r>
                        <w:r>
                          <w:rPr>
                            <w:sz w:val="21"/>
                          </w:rPr>
                          <w:t>（</w:t>
                        </w:r>
                        <w:r>
                          <w:rPr>
                            <w:spacing w:val="-3"/>
                            <w:sz w:val="21"/>
                          </w:rPr>
                          <w:t>阀座下方</w:t>
                        </w:r>
                        <w:r>
                          <w:rPr>
                            <w:spacing w:val="-13"/>
                            <w:sz w:val="21"/>
                          </w:rPr>
                          <w:t>）</w:t>
                        </w:r>
                        <w:r>
                          <w:rPr>
                            <w:spacing w:val="-13"/>
                            <w:sz w:val="21"/>
                          </w:rPr>
                          <w:t xml:space="preserve"> </w:t>
                        </w:r>
                        <w:r>
                          <w:rPr>
                            <w:spacing w:val="-1"/>
                            <w:sz w:val="21"/>
                          </w:rPr>
                          <w:t>强度性能</w:t>
                        </w:r>
                      </w:p>
                    </w:tc>
                    <w:tc>
                      <w:tcPr>
                        <w:tcW w:w="6297" w:type="dxa"/>
                      </w:tcPr>
                      <w:p w:rsidR="00156953" w:rsidRDefault="00156953">
                        <w:pPr>
                          <w:pStyle w:val="TableParagraph"/>
                          <w:spacing w:before="12"/>
                          <w:rPr>
                            <w:sz w:val="19"/>
                          </w:rPr>
                        </w:pPr>
                      </w:p>
                      <w:p w:rsidR="00156953" w:rsidRDefault="00634F88">
                        <w:pPr>
                          <w:pStyle w:val="TableParagraph"/>
                          <w:spacing w:line="348" w:lineRule="auto"/>
                          <w:ind w:left="106" w:right="95"/>
                          <w:rPr>
                            <w:sz w:val="21"/>
                          </w:rPr>
                        </w:pPr>
                        <w:r>
                          <w:rPr>
                            <w:rFonts w:ascii="Times New Roman" w:eastAsia="Times New Roman"/>
                            <w:sz w:val="21"/>
                          </w:rPr>
                          <w:t>2.5Mpa</w:t>
                        </w:r>
                        <w:r>
                          <w:rPr>
                            <w:sz w:val="21"/>
                          </w:rPr>
                          <w:t>，关闭阀芯，稳压</w:t>
                        </w:r>
                        <w:r>
                          <w:rPr>
                            <w:sz w:val="21"/>
                          </w:rPr>
                          <w:t xml:space="preserve"> </w:t>
                        </w:r>
                        <w:r>
                          <w:rPr>
                            <w:rFonts w:ascii="Times New Roman" w:eastAsia="Times New Roman"/>
                            <w:sz w:val="21"/>
                          </w:rPr>
                          <w:t>60s</w:t>
                        </w:r>
                        <w:r>
                          <w:rPr>
                            <w:sz w:val="21"/>
                          </w:rPr>
                          <w:t>，</w:t>
                        </w:r>
                        <w:r>
                          <w:rPr>
                            <w:sz w:val="21"/>
                          </w:rPr>
                          <w:t xml:space="preserve"> </w:t>
                        </w:r>
                        <w:r>
                          <w:rPr>
                            <w:sz w:val="21"/>
                          </w:rPr>
                          <w:t>阀体无变形、无渗漏</w:t>
                        </w:r>
                      </w:p>
                    </w:tc>
                  </w:tr>
                  <w:tr w:rsidR="00156953">
                    <w:trPr>
                      <w:trHeight w:val="1950"/>
                    </w:trPr>
                    <w:tc>
                      <w:tcPr>
                        <w:tcW w:w="2122" w:type="dxa"/>
                        <w:tcBorders>
                          <w:right w:val="single" w:sz="6" w:space="0" w:color="000000"/>
                        </w:tcBorders>
                      </w:tcPr>
                      <w:p w:rsidR="00156953" w:rsidRDefault="00156953">
                        <w:pPr>
                          <w:pStyle w:val="TableParagraph"/>
                          <w:rPr>
                            <w:sz w:val="20"/>
                          </w:rPr>
                        </w:pPr>
                      </w:p>
                      <w:p w:rsidR="00156953" w:rsidRDefault="00156953">
                        <w:pPr>
                          <w:pStyle w:val="TableParagraph"/>
                          <w:rPr>
                            <w:sz w:val="20"/>
                          </w:rPr>
                        </w:pPr>
                      </w:p>
                      <w:p w:rsidR="00156953" w:rsidRDefault="00634F88">
                        <w:pPr>
                          <w:pStyle w:val="TableParagraph"/>
                          <w:spacing w:before="134" w:line="348" w:lineRule="auto"/>
                          <w:ind w:left="640" w:right="-15" w:hanging="533"/>
                          <w:rPr>
                            <w:sz w:val="21"/>
                          </w:rPr>
                        </w:pPr>
                        <w:r>
                          <w:rPr>
                            <w:spacing w:val="-24"/>
                            <w:sz w:val="21"/>
                          </w:rPr>
                          <w:t>出水部位</w:t>
                        </w:r>
                        <w:r>
                          <w:rPr>
                            <w:sz w:val="21"/>
                          </w:rPr>
                          <w:t>（</w:t>
                        </w:r>
                        <w:r>
                          <w:rPr>
                            <w:spacing w:val="-3"/>
                            <w:sz w:val="21"/>
                          </w:rPr>
                          <w:t>阀座上方</w:t>
                        </w:r>
                        <w:r>
                          <w:rPr>
                            <w:spacing w:val="-14"/>
                            <w:sz w:val="21"/>
                          </w:rPr>
                          <w:t>）</w:t>
                        </w:r>
                        <w:r>
                          <w:rPr>
                            <w:spacing w:val="-14"/>
                            <w:sz w:val="21"/>
                          </w:rPr>
                          <w:t xml:space="preserve"> </w:t>
                        </w:r>
                        <w:r>
                          <w:rPr>
                            <w:spacing w:val="-1"/>
                            <w:sz w:val="21"/>
                          </w:rPr>
                          <w:t>强度性能</w:t>
                        </w:r>
                      </w:p>
                    </w:tc>
                    <w:tc>
                      <w:tcPr>
                        <w:tcW w:w="6297" w:type="dxa"/>
                      </w:tcPr>
                      <w:p w:rsidR="00156953" w:rsidRDefault="00156953">
                        <w:pPr>
                          <w:pStyle w:val="TableParagraph"/>
                        </w:pPr>
                      </w:p>
                      <w:p w:rsidR="00156953" w:rsidRDefault="00156953">
                        <w:pPr>
                          <w:pStyle w:val="TableParagraph"/>
                          <w:spacing w:before="5"/>
                          <w:rPr>
                            <w:sz w:val="28"/>
                          </w:rPr>
                        </w:pPr>
                      </w:p>
                      <w:p w:rsidR="00156953" w:rsidRDefault="00634F88">
                        <w:pPr>
                          <w:pStyle w:val="TableParagraph"/>
                          <w:spacing w:before="1" w:line="348" w:lineRule="auto"/>
                          <w:ind w:left="106" w:right="-15"/>
                          <w:rPr>
                            <w:sz w:val="21"/>
                          </w:rPr>
                        </w:pPr>
                        <w:r>
                          <w:rPr>
                            <w:rFonts w:ascii="Times New Roman" w:eastAsia="Times New Roman"/>
                            <w:spacing w:val="-9"/>
                            <w:sz w:val="21"/>
                          </w:rPr>
                          <w:t>0.4Mpa</w:t>
                        </w:r>
                        <w:r>
                          <w:rPr>
                            <w:spacing w:val="-10"/>
                            <w:sz w:val="21"/>
                          </w:rPr>
                          <w:t>，打开阀芯，堵住出水口，</w:t>
                        </w:r>
                        <w:r>
                          <w:rPr>
                            <w:spacing w:val="-10"/>
                            <w:sz w:val="21"/>
                          </w:rPr>
                          <w:t xml:space="preserve"> </w:t>
                        </w:r>
                        <w:r>
                          <w:rPr>
                            <w:spacing w:val="-25"/>
                            <w:sz w:val="21"/>
                          </w:rPr>
                          <w:t>稳压</w:t>
                        </w:r>
                        <w:r>
                          <w:rPr>
                            <w:spacing w:val="-25"/>
                            <w:sz w:val="21"/>
                          </w:rPr>
                          <w:t xml:space="preserve"> </w:t>
                        </w:r>
                        <w:r>
                          <w:rPr>
                            <w:rFonts w:ascii="Times New Roman" w:eastAsia="Times New Roman"/>
                            <w:sz w:val="21"/>
                          </w:rPr>
                          <w:t>60s</w:t>
                        </w:r>
                        <w:r>
                          <w:rPr>
                            <w:rFonts w:ascii="Times New Roman" w:eastAsia="Times New Roman"/>
                            <w:spacing w:val="-1"/>
                            <w:sz w:val="21"/>
                          </w:rPr>
                          <w:t xml:space="preserve"> </w:t>
                        </w:r>
                        <w:r>
                          <w:rPr>
                            <w:spacing w:val="-3"/>
                            <w:sz w:val="21"/>
                          </w:rPr>
                          <w:t>阀体无渗漏</w:t>
                        </w:r>
                      </w:p>
                    </w:tc>
                  </w:tr>
                  <w:tr w:rsidR="00156953">
                    <w:trPr>
                      <w:trHeight w:val="1951"/>
                    </w:trPr>
                    <w:tc>
                      <w:tcPr>
                        <w:tcW w:w="2122" w:type="dxa"/>
                        <w:tcBorders>
                          <w:right w:val="single" w:sz="6" w:space="0" w:color="000000"/>
                        </w:tcBorders>
                      </w:tcPr>
                      <w:p w:rsidR="00156953" w:rsidRDefault="00156953">
                        <w:pPr>
                          <w:pStyle w:val="TableParagraph"/>
                          <w:rPr>
                            <w:sz w:val="20"/>
                          </w:rPr>
                        </w:pPr>
                      </w:p>
                      <w:p w:rsidR="00156953" w:rsidRDefault="00156953">
                        <w:pPr>
                          <w:pStyle w:val="TableParagraph"/>
                          <w:rPr>
                            <w:sz w:val="20"/>
                          </w:rPr>
                        </w:pPr>
                      </w:p>
                      <w:p w:rsidR="00156953" w:rsidRDefault="00156953">
                        <w:pPr>
                          <w:pStyle w:val="TableParagraph"/>
                          <w:spacing w:before="8"/>
                          <w:rPr>
                            <w:sz w:val="25"/>
                          </w:rPr>
                        </w:pPr>
                      </w:p>
                      <w:p w:rsidR="00156953" w:rsidRDefault="00634F88">
                        <w:pPr>
                          <w:pStyle w:val="TableParagraph"/>
                          <w:ind w:left="93" w:right="82"/>
                          <w:jc w:val="center"/>
                          <w:rPr>
                            <w:sz w:val="21"/>
                          </w:rPr>
                        </w:pPr>
                        <w:r>
                          <w:rPr>
                            <w:sz w:val="21"/>
                          </w:rPr>
                          <w:t>阀芯密封性能</w:t>
                        </w:r>
                      </w:p>
                    </w:tc>
                    <w:tc>
                      <w:tcPr>
                        <w:tcW w:w="6297" w:type="dxa"/>
                      </w:tcPr>
                      <w:p w:rsidR="00156953" w:rsidRDefault="00156953">
                        <w:pPr>
                          <w:pStyle w:val="TableParagraph"/>
                        </w:pPr>
                      </w:p>
                      <w:p w:rsidR="00156953" w:rsidRDefault="00156953">
                        <w:pPr>
                          <w:pStyle w:val="TableParagraph"/>
                          <w:spacing w:before="6"/>
                          <w:rPr>
                            <w:sz w:val="28"/>
                          </w:rPr>
                        </w:pPr>
                      </w:p>
                      <w:p w:rsidR="00156953" w:rsidRDefault="00634F88">
                        <w:pPr>
                          <w:pStyle w:val="TableParagraph"/>
                          <w:spacing w:line="348" w:lineRule="auto"/>
                          <w:ind w:left="106" w:right="76"/>
                          <w:rPr>
                            <w:sz w:val="21"/>
                          </w:rPr>
                        </w:pPr>
                        <w:r>
                          <w:rPr>
                            <w:rFonts w:ascii="Times New Roman" w:eastAsia="Times New Roman"/>
                            <w:sz w:val="21"/>
                          </w:rPr>
                          <w:t xml:space="preserve">0.4Mpa </w:t>
                        </w:r>
                        <w:r>
                          <w:rPr>
                            <w:sz w:val="21"/>
                          </w:rPr>
                          <w:t>、</w:t>
                        </w:r>
                        <w:r>
                          <w:rPr>
                            <w:rFonts w:ascii="Times New Roman" w:eastAsia="Times New Roman"/>
                            <w:sz w:val="21"/>
                          </w:rPr>
                          <w:t>0.05Mpa</w:t>
                        </w:r>
                        <w:r>
                          <w:rPr>
                            <w:sz w:val="21"/>
                          </w:rPr>
                          <w:t>，关闭阀芯，</w:t>
                        </w:r>
                        <w:r>
                          <w:rPr>
                            <w:sz w:val="21"/>
                          </w:rPr>
                          <w:t xml:space="preserve"> </w:t>
                        </w:r>
                        <w:r>
                          <w:rPr>
                            <w:sz w:val="21"/>
                          </w:rPr>
                          <w:t>稳压</w:t>
                        </w:r>
                        <w:r>
                          <w:rPr>
                            <w:sz w:val="21"/>
                          </w:rPr>
                          <w:t xml:space="preserve"> </w:t>
                        </w:r>
                        <w:r>
                          <w:rPr>
                            <w:rFonts w:ascii="Times New Roman" w:eastAsia="Times New Roman"/>
                            <w:sz w:val="21"/>
                          </w:rPr>
                          <w:t>60s</w:t>
                        </w:r>
                        <w:r>
                          <w:rPr>
                            <w:sz w:val="21"/>
                          </w:rPr>
                          <w:t>，出水口无渗漏</w:t>
                        </w:r>
                      </w:p>
                    </w:tc>
                  </w:tr>
                  <w:tr w:rsidR="00156953">
                    <w:trPr>
                      <w:trHeight w:val="779"/>
                    </w:trPr>
                    <w:tc>
                      <w:tcPr>
                        <w:tcW w:w="2122" w:type="dxa"/>
                        <w:tcBorders>
                          <w:right w:val="single" w:sz="6" w:space="0" w:color="000000"/>
                        </w:tcBorders>
                      </w:tcPr>
                      <w:p w:rsidR="00156953" w:rsidRDefault="00634F88">
                        <w:pPr>
                          <w:pStyle w:val="TableParagraph"/>
                          <w:spacing w:before="61"/>
                          <w:ind w:left="96" w:right="82"/>
                          <w:jc w:val="center"/>
                          <w:rPr>
                            <w:sz w:val="21"/>
                          </w:rPr>
                        </w:pPr>
                        <w:r>
                          <w:rPr>
                            <w:sz w:val="21"/>
                          </w:rPr>
                          <w:t>冷、热水隔墙密封性</w:t>
                        </w:r>
                      </w:p>
                      <w:p w:rsidR="00156953" w:rsidRDefault="00634F88">
                        <w:pPr>
                          <w:pStyle w:val="TableParagraph"/>
                          <w:spacing w:before="119"/>
                          <w:ind w:left="11"/>
                          <w:jc w:val="center"/>
                          <w:rPr>
                            <w:sz w:val="21"/>
                          </w:rPr>
                        </w:pPr>
                        <w:r>
                          <w:rPr>
                            <w:sz w:val="21"/>
                          </w:rPr>
                          <w:t>能</w:t>
                        </w:r>
                      </w:p>
                    </w:tc>
                    <w:tc>
                      <w:tcPr>
                        <w:tcW w:w="6297" w:type="dxa"/>
                      </w:tcPr>
                      <w:p w:rsidR="00156953" w:rsidRDefault="00634F88">
                        <w:pPr>
                          <w:pStyle w:val="TableParagraph"/>
                          <w:spacing w:before="61"/>
                          <w:ind w:left="106"/>
                          <w:rPr>
                            <w:sz w:val="21"/>
                          </w:rPr>
                        </w:pPr>
                        <w:r>
                          <w:rPr>
                            <w:spacing w:val="-3"/>
                            <w:sz w:val="21"/>
                          </w:rPr>
                          <w:t>从一个进水口引入</w:t>
                        </w:r>
                        <w:r>
                          <w:rPr>
                            <w:spacing w:val="-3"/>
                            <w:sz w:val="21"/>
                          </w:rPr>
                          <w:t xml:space="preserve"> </w:t>
                        </w:r>
                        <w:r>
                          <w:rPr>
                            <w:rFonts w:ascii="Times New Roman" w:eastAsia="Times New Roman"/>
                            <w:sz w:val="21"/>
                          </w:rPr>
                          <w:t>0.4Mpa</w:t>
                        </w:r>
                        <w:r>
                          <w:rPr>
                            <w:rFonts w:ascii="Times New Roman" w:eastAsia="Times New Roman"/>
                            <w:spacing w:val="1"/>
                            <w:sz w:val="21"/>
                          </w:rPr>
                          <w:t xml:space="preserve">  </w:t>
                        </w:r>
                        <w:r>
                          <w:rPr>
                            <w:sz w:val="21"/>
                          </w:rPr>
                          <w:t>的水</w:t>
                        </w:r>
                        <w:r>
                          <w:rPr>
                            <w:spacing w:val="6"/>
                            <w:sz w:val="21"/>
                          </w:rPr>
                          <w:t>压，稳压</w:t>
                        </w:r>
                        <w:r>
                          <w:rPr>
                            <w:spacing w:val="6"/>
                            <w:sz w:val="21"/>
                          </w:rPr>
                          <w:t xml:space="preserve"> </w:t>
                        </w:r>
                        <w:r>
                          <w:rPr>
                            <w:rFonts w:ascii="Times New Roman" w:eastAsia="Times New Roman"/>
                            <w:sz w:val="21"/>
                          </w:rPr>
                          <w:t>60s</w:t>
                        </w:r>
                        <w:r>
                          <w:rPr>
                            <w:sz w:val="21"/>
                          </w:rPr>
                          <w:t>，另一进水口无渗漏</w:t>
                        </w:r>
                      </w:p>
                    </w:tc>
                  </w:tr>
                  <w:tr w:rsidR="00156953" w:rsidTr="00BD00E5">
                    <w:trPr>
                      <w:trHeight w:val="869"/>
                    </w:trPr>
                    <w:tc>
                      <w:tcPr>
                        <w:tcW w:w="2122" w:type="dxa"/>
                        <w:tcBorders>
                          <w:right w:val="single" w:sz="6" w:space="0" w:color="000000"/>
                        </w:tcBorders>
                        <w:shd w:val="clear" w:color="auto" w:fill="auto"/>
                      </w:tcPr>
                      <w:p w:rsidR="00156953" w:rsidRPr="00BD00E5" w:rsidRDefault="00634F88">
                        <w:pPr>
                          <w:pStyle w:val="TableParagraph"/>
                          <w:spacing w:before="119"/>
                          <w:ind w:left="11"/>
                          <w:jc w:val="center"/>
                          <w:rPr>
                            <w:sz w:val="21"/>
                          </w:rPr>
                        </w:pPr>
                        <w:r w:rsidRPr="00BD00E5">
                          <w:rPr>
                            <w:rFonts w:hint="eastAsia"/>
                            <w:sz w:val="21"/>
                          </w:rPr>
                          <w:t>龙头表面双层镀层</w:t>
                        </w:r>
                      </w:p>
                    </w:tc>
                    <w:tc>
                      <w:tcPr>
                        <w:tcW w:w="6297" w:type="dxa"/>
                        <w:shd w:val="clear" w:color="auto" w:fill="auto"/>
                      </w:tcPr>
                      <w:p w:rsidR="00156953" w:rsidRPr="00BD00E5" w:rsidRDefault="00634F88">
                        <w:pPr>
                          <w:pStyle w:val="TableParagraph"/>
                          <w:spacing w:before="61"/>
                          <w:ind w:left="106"/>
                          <w:rPr>
                            <w:spacing w:val="-3"/>
                            <w:sz w:val="21"/>
                          </w:rPr>
                        </w:pPr>
                        <w:r w:rsidRPr="00BD00E5">
                          <w:rPr>
                            <w:rFonts w:hint="eastAsia"/>
                            <w:spacing w:val="-3"/>
                            <w:sz w:val="21"/>
                          </w:rPr>
                          <w:t>内部</w:t>
                        </w:r>
                        <w:proofErr w:type="gramStart"/>
                        <w:r w:rsidRPr="00BD00E5">
                          <w:rPr>
                            <w:rFonts w:hint="eastAsia"/>
                            <w:spacing w:val="-3"/>
                            <w:sz w:val="21"/>
                          </w:rPr>
                          <w:t>镀镍层约</w:t>
                        </w:r>
                        <w:proofErr w:type="gramEnd"/>
                        <w:r w:rsidRPr="00BD00E5">
                          <w:rPr>
                            <w:rFonts w:hint="eastAsia"/>
                            <w:spacing w:val="-3"/>
                            <w:sz w:val="21"/>
                          </w:rPr>
                          <w:t>20-25um,</w:t>
                        </w:r>
                        <w:r w:rsidRPr="00BD00E5">
                          <w:rPr>
                            <w:rFonts w:hint="eastAsia"/>
                            <w:spacing w:val="-3"/>
                            <w:sz w:val="21"/>
                          </w:rPr>
                          <w:t>外部</w:t>
                        </w:r>
                        <w:proofErr w:type="gramStart"/>
                        <w:r w:rsidRPr="00BD00E5">
                          <w:rPr>
                            <w:rFonts w:hint="eastAsia"/>
                            <w:spacing w:val="-3"/>
                            <w:sz w:val="21"/>
                          </w:rPr>
                          <w:t>镀铬层约</w:t>
                        </w:r>
                        <w:proofErr w:type="gramEnd"/>
                        <w:r w:rsidRPr="00BD00E5">
                          <w:rPr>
                            <w:rFonts w:hint="eastAsia"/>
                            <w:spacing w:val="-3"/>
                            <w:sz w:val="21"/>
                          </w:rPr>
                          <w:t xml:space="preserve">0.3-0.5um </w:t>
                        </w:r>
                      </w:p>
                    </w:tc>
                  </w:tr>
                  <w:tr w:rsidR="00156953" w:rsidTr="00BD00E5">
                    <w:trPr>
                      <w:trHeight w:val="779"/>
                    </w:trPr>
                    <w:tc>
                      <w:tcPr>
                        <w:tcW w:w="2122" w:type="dxa"/>
                        <w:tcBorders>
                          <w:right w:val="single" w:sz="6" w:space="0" w:color="000000"/>
                        </w:tcBorders>
                        <w:shd w:val="clear" w:color="auto" w:fill="auto"/>
                      </w:tcPr>
                      <w:p w:rsidR="00156953" w:rsidRPr="00BD00E5" w:rsidRDefault="00634F88">
                        <w:pPr>
                          <w:pStyle w:val="TableParagraph"/>
                          <w:spacing w:before="119"/>
                          <w:ind w:left="11"/>
                          <w:jc w:val="center"/>
                          <w:rPr>
                            <w:sz w:val="21"/>
                          </w:rPr>
                        </w:pPr>
                        <w:r w:rsidRPr="00BD00E5">
                          <w:rPr>
                            <w:rFonts w:hint="eastAsia"/>
                            <w:spacing w:val="-3"/>
                            <w:sz w:val="21"/>
                          </w:rPr>
                          <w:t>流量</w:t>
                        </w:r>
                      </w:p>
                    </w:tc>
                    <w:tc>
                      <w:tcPr>
                        <w:tcW w:w="6297" w:type="dxa"/>
                        <w:shd w:val="clear" w:color="auto" w:fill="auto"/>
                      </w:tcPr>
                      <w:p w:rsidR="00156953" w:rsidRPr="00BD00E5" w:rsidRDefault="00634F88">
                        <w:pPr>
                          <w:pStyle w:val="TableParagraph"/>
                          <w:spacing w:before="61"/>
                          <w:ind w:left="106"/>
                          <w:rPr>
                            <w:spacing w:val="-3"/>
                            <w:sz w:val="21"/>
                          </w:rPr>
                        </w:pPr>
                        <w:r w:rsidRPr="00BD00E5">
                          <w:rPr>
                            <w:rFonts w:hint="eastAsia"/>
                            <w:spacing w:val="-3"/>
                            <w:sz w:val="21"/>
                          </w:rPr>
                          <w:t>小</w:t>
                        </w:r>
                        <w:r w:rsidRPr="00BD00E5">
                          <w:rPr>
                            <w:rFonts w:hint="eastAsia"/>
                            <w:spacing w:val="-3"/>
                            <w:sz w:val="21"/>
                          </w:rPr>
                          <w:t>于</w:t>
                        </w:r>
                        <w:r w:rsidRPr="00BD00E5">
                          <w:rPr>
                            <w:rFonts w:hint="eastAsia"/>
                            <w:spacing w:val="-3"/>
                            <w:sz w:val="21"/>
                          </w:rPr>
                          <w:t>5L/min</w:t>
                        </w:r>
                      </w:p>
                    </w:tc>
                  </w:tr>
                </w:tbl>
                <w:p w:rsidR="00156953" w:rsidRDefault="00156953">
                  <w:pPr>
                    <w:pStyle w:val="a4"/>
                  </w:pPr>
                </w:p>
              </w:txbxContent>
            </v:textbox>
            <w10:wrap anchorx="page"/>
          </v:shape>
        </w:pict>
      </w:r>
      <w:r w:rsidRPr="00BD00E5">
        <w:rPr>
          <w:color w:val="000000" w:themeColor="text1"/>
          <w:spacing w:val="-8"/>
        </w:rPr>
        <w:t>主要技术指标应满足下表中</w:t>
      </w:r>
      <w:r w:rsidRPr="00BD00E5">
        <w:rPr>
          <w:rFonts w:hint="eastAsia"/>
          <w:color w:val="000000" w:themeColor="text1"/>
          <w:spacing w:val="-8"/>
        </w:rPr>
        <w:t>质量标准</w:t>
      </w:r>
      <w:r w:rsidRPr="00BD00E5">
        <w:rPr>
          <w:color w:val="000000" w:themeColor="text1"/>
          <w:spacing w:val="-8"/>
        </w:rPr>
        <w:t>。国家或行业标准中有要求，但以下表中未列出的</w:t>
      </w:r>
      <w:r w:rsidRPr="00BD00E5">
        <w:rPr>
          <w:color w:val="000000" w:themeColor="text1"/>
          <w:spacing w:val="-5"/>
        </w:rPr>
        <w:t>指标，应达到国家或行业标准的</w:t>
      </w:r>
      <w:r w:rsidRPr="00BD00E5">
        <w:rPr>
          <w:rFonts w:ascii="Times New Roman" w:eastAsia="Times New Roman" w:hAnsi="Times New Roman"/>
          <w:color w:val="000000" w:themeColor="text1"/>
        </w:rPr>
        <w:t>“</w:t>
      </w:r>
      <w:r w:rsidRPr="00BD00E5">
        <w:rPr>
          <w:color w:val="000000" w:themeColor="text1"/>
          <w:spacing w:val="-2"/>
        </w:rPr>
        <w:t>合格品</w:t>
      </w:r>
      <w:r w:rsidRPr="00BD00E5">
        <w:rPr>
          <w:rFonts w:ascii="Times New Roman" w:eastAsia="Times New Roman" w:hAnsi="Times New Roman"/>
          <w:color w:val="000000" w:themeColor="text1"/>
          <w:spacing w:val="-3"/>
        </w:rPr>
        <w:t>”</w:t>
      </w:r>
      <w:r w:rsidRPr="00BD00E5">
        <w:rPr>
          <w:color w:val="000000" w:themeColor="text1"/>
          <w:spacing w:val="-2"/>
        </w:rPr>
        <w:t>标准。</w:t>
      </w:r>
    </w:p>
    <w:p w:rsidR="00156953" w:rsidRPr="00BD00E5" w:rsidRDefault="00156953">
      <w:pPr>
        <w:spacing w:line="417" w:lineRule="auto"/>
        <w:rPr>
          <w:color w:val="000000" w:themeColor="text1"/>
        </w:rPr>
        <w:sectPr w:rsidR="00156953" w:rsidRPr="00BD00E5">
          <w:headerReference w:type="default" r:id="rId10"/>
          <w:pgSz w:w="11910" w:h="16840"/>
          <w:pgMar w:top="1700" w:right="1320" w:bottom="280" w:left="1320" w:header="857" w:footer="0" w:gutter="0"/>
          <w:cols w:space="720"/>
        </w:sectPr>
      </w:pPr>
    </w:p>
    <w:p w:rsidR="00156953" w:rsidRPr="00BD00E5" w:rsidRDefault="00156953">
      <w:pPr>
        <w:pStyle w:val="a4"/>
        <w:spacing w:before="3"/>
        <w:rPr>
          <w:color w:val="000000" w:themeColor="text1"/>
          <w:sz w:val="18"/>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2122"/>
        <w:gridCol w:w="6037"/>
      </w:tblGrid>
      <w:tr w:rsidR="00BD00E5" w:rsidRPr="00BD00E5">
        <w:trPr>
          <w:trHeight w:val="1559"/>
        </w:trPr>
        <w:tc>
          <w:tcPr>
            <w:tcW w:w="2122"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color w:val="000000" w:themeColor="text1"/>
                <w:sz w:val="20"/>
              </w:rPr>
            </w:pPr>
          </w:p>
          <w:p w:rsidR="00156953" w:rsidRPr="00BD00E5" w:rsidRDefault="00156953">
            <w:pPr>
              <w:pStyle w:val="TableParagraph"/>
              <w:rPr>
                <w:color w:val="000000" w:themeColor="text1"/>
                <w:sz w:val="20"/>
              </w:rPr>
            </w:pPr>
          </w:p>
          <w:p w:rsidR="00156953" w:rsidRPr="00BD00E5" w:rsidRDefault="00634F88">
            <w:pPr>
              <w:pStyle w:val="TableParagraph"/>
              <w:spacing w:before="134"/>
              <w:ind w:left="96" w:right="82"/>
              <w:jc w:val="center"/>
              <w:rPr>
                <w:color w:val="000000" w:themeColor="text1"/>
                <w:sz w:val="21"/>
              </w:rPr>
            </w:pPr>
            <w:r w:rsidRPr="00BD00E5">
              <w:rPr>
                <w:color w:val="000000" w:themeColor="text1"/>
                <w:sz w:val="21"/>
              </w:rPr>
              <w:t>盐雾试验</w:t>
            </w:r>
          </w:p>
        </w:tc>
        <w:tc>
          <w:tcPr>
            <w:tcW w:w="6037"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spacing w:before="11"/>
              <w:rPr>
                <w:color w:val="000000" w:themeColor="text1"/>
                <w:sz w:val="19"/>
              </w:rPr>
            </w:pPr>
          </w:p>
          <w:p w:rsidR="00156953" w:rsidRPr="00BD00E5" w:rsidRDefault="00634F88">
            <w:pPr>
              <w:pStyle w:val="TableParagraph"/>
              <w:spacing w:before="1" w:line="348" w:lineRule="auto"/>
              <w:ind w:left="106" w:right="98"/>
              <w:jc w:val="both"/>
              <w:rPr>
                <w:color w:val="000000" w:themeColor="text1"/>
                <w:sz w:val="21"/>
              </w:rPr>
            </w:pPr>
            <w:r w:rsidRPr="00BD00E5">
              <w:rPr>
                <w:color w:val="000000" w:themeColor="text1"/>
                <w:sz w:val="21"/>
              </w:rPr>
              <w:t>铜材质镀层进行</w:t>
            </w:r>
            <w:r w:rsidRPr="00BD00E5">
              <w:rPr>
                <w:color w:val="000000" w:themeColor="text1"/>
                <w:sz w:val="21"/>
              </w:rPr>
              <w:t xml:space="preserve"> </w:t>
            </w:r>
            <w:r w:rsidRPr="00BD00E5">
              <w:rPr>
                <w:rFonts w:ascii="Times New Roman" w:eastAsia="Times New Roman"/>
                <w:color w:val="000000" w:themeColor="text1"/>
                <w:sz w:val="21"/>
              </w:rPr>
              <w:t xml:space="preserve">24 </w:t>
            </w:r>
            <w:r w:rsidRPr="00BD00E5">
              <w:rPr>
                <w:color w:val="000000" w:themeColor="text1"/>
                <w:spacing w:val="-5"/>
                <w:sz w:val="21"/>
              </w:rPr>
              <w:t>小时酸性盐</w:t>
            </w:r>
            <w:r w:rsidRPr="00BD00E5">
              <w:rPr>
                <w:color w:val="000000" w:themeColor="text1"/>
                <w:spacing w:val="-17"/>
                <w:sz w:val="21"/>
              </w:rPr>
              <w:t>雾试验，达到</w:t>
            </w:r>
            <w:r w:rsidRPr="00BD00E5">
              <w:rPr>
                <w:color w:val="000000" w:themeColor="text1"/>
                <w:spacing w:val="-17"/>
                <w:sz w:val="21"/>
              </w:rPr>
              <w:t xml:space="preserve"> </w:t>
            </w:r>
            <w:r w:rsidRPr="00BD00E5">
              <w:rPr>
                <w:rFonts w:ascii="Times New Roman" w:eastAsia="Times New Roman"/>
                <w:color w:val="000000" w:themeColor="text1"/>
                <w:sz w:val="21"/>
              </w:rPr>
              <w:t xml:space="preserve">GB/T6461 </w:t>
            </w:r>
            <w:r w:rsidRPr="00BD00E5">
              <w:rPr>
                <w:color w:val="000000" w:themeColor="text1"/>
                <w:spacing w:val="-25"/>
                <w:sz w:val="21"/>
              </w:rPr>
              <w:t>中</w:t>
            </w:r>
            <w:r w:rsidRPr="00BD00E5">
              <w:rPr>
                <w:color w:val="000000" w:themeColor="text1"/>
                <w:spacing w:val="-25"/>
                <w:sz w:val="21"/>
              </w:rPr>
              <w:t xml:space="preserve"> </w:t>
            </w:r>
            <w:r w:rsidRPr="00BD00E5">
              <w:rPr>
                <w:rFonts w:ascii="Times New Roman" w:eastAsia="Times New Roman"/>
                <w:color w:val="000000" w:themeColor="text1"/>
                <w:sz w:val="21"/>
              </w:rPr>
              <w:t xml:space="preserve">10 </w:t>
            </w:r>
            <w:r w:rsidRPr="00BD00E5">
              <w:rPr>
                <w:color w:val="000000" w:themeColor="text1"/>
                <w:spacing w:val="-12"/>
                <w:sz w:val="21"/>
              </w:rPr>
              <w:t>级</w:t>
            </w:r>
            <w:r w:rsidRPr="00BD00E5">
              <w:rPr>
                <w:color w:val="000000" w:themeColor="text1"/>
                <w:spacing w:val="-1"/>
                <w:sz w:val="21"/>
              </w:rPr>
              <w:t>的要求。</w:t>
            </w:r>
          </w:p>
        </w:tc>
      </w:tr>
      <w:tr w:rsidR="00BD00E5" w:rsidRPr="00BD00E5">
        <w:trPr>
          <w:trHeight w:val="1171"/>
        </w:trPr>
        <w:tc>
          <w:tcPr>
            <w:tcW w:w="2122"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color w:val="000000" w:themeColor="text1"/>
                <w:sz w:val="20"/>
              </w:rPr>
            </w:pPr>
          </w:p>
          <w:p w:rsidR="00156953" w:rsidRPr="00BD00E5" w:rsidRDefault="00156953">
            <w:pPr>
              <w:pStyle w:val="TableParagraph"/>
              <w:spacing w:before="3"/>
              <w:rPr>
                <w:color w:val="000000" w:themeColor="text1"/>
                <w:sz w:val="15"/>
              </w:rPr>
            </w:pPr>
          </w:p>
          <w:p w:rsidR="00156953" w:rsidRPr="00BD00E5" w:rsidRDefault="00634F88">
            <w:pPr>
              <w:pStyle w:val="TableParagraph"/>
              <w:ind w:left="93" w:right="82"/>
              <w:jc w:val="center"/>
              <w:rPr>
                <w:color w:val="000000" w:themeColor="text1"/>
                <w:sz w:val="21"/>
              </w:rPr>
            </w:pPr>
            <w:r w:rsidRPr="00BD00E5">
              <w:rPr>
                <w:color w:val="000000" w:themeColor="text1"/>
                <w:sz w:val="21"/>
              </w:rPr>
              <w:t>水嘴开关寿命</w:t>
            </w:r>
          </w:p>
        </w:tc>
        <w:tc>
          <w:tcPr>
            <w:tcW w:w="6037"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6"/>
              <w:rPr>
                <w:rFonts w:ascii="Times New Roman" w:eastAsia="Times New Roman" w:hAnsi="Times New Roman"/>
                <w:color w:val="000000" w:themeColor="text1"/>
                <w:sz w:val="21"/>
              </w:rPr>
            </w:pPr>
            <w:r w:rsidRPr="00BD00E5">
              <w:rPr>
                <w:color w:val="000000" w:themeColor="text1"/>
                <w:sz w:val="21"/>
              </w:rPr>
              <w:t>单柄双控水嘴开关寿命试验</w:t>
            </w:r>
            <w:r w:rsidRPr="00BD00E5">
              <w:rPr>
                <w:rFonts w:ascii="Times New Roman" w:eastAsia="Times New Roman" w:hAnsi="Times New Roman"/>
                <w:color w:val="000000" w:themeColor="text1"/>
                <w:sz w:val="21"/>
              </w:rPr>
              <w:t>≥7</w:t>
            </w:r>
          </w:p>
          <w:p w:rsidR="00156953" w:rsidRPr="00BD00E5" w:rsidRDefault="00634F88">
            <w:pPr>
              <w:pStyle w:val="TableParagraph"/>
              <w:spacing w:before="1" w:line="390" w:lineRule="atLeast"/>
              <w:ind w:left="106" w:right="98"/>
              <w:rPr>
                <w:color w:val="000000" w:themeColor="text1"/>
                <w:sz w:val="21"/>
              </w:rPr>
            </w:pPr>
            <w:r w:rsidRPr="00BD00E5">
              <w:rPr>
                <w:color w:val="000000" w:themeColor="text1"/>
                <w:sz w:val="21"/>
              </w:rPr>
              <w:t>万周期；单</w:t>
            </w:r>
            <w:proofErr w:type="gramStart"/>
            <w:r w:rsidRPr="00BD00E5">
              <w:rPr>
                <w:color w:val="000000" w:themeColor="text1"/>
                <w:sz w:val="21"/>
              </w:rPr>
              <w:t>柄单控</w:t>
            </w:r>
            <w:proofErr w:type="gramEnd"/>
            <w:r w:rsidRPr="00BD00E5">
              <w:rPr>
                <w:color w:val="000000" w:themeColor="text1"/>
                <w:sz w:val="21"/>
              </w:rPr>
              <w:t>和双柄双控水嘴开关寿命试验</w:t>
            </w:r>
            <w:r w:rsidRPr="00BD00E5">
              <w:rPr>
                <w:rFonts w:ascii="Times New Roman" w:eastAsia="Times New Roman" w:hAnsi="Times New Roman"/>
                <w:color w:val="000000" w:themeColor="text1"/>
                <w:sz w:val="21"/>
              </w:rPr>
              <w:t xml:space="preserve">≥20 </w:t>
            </w:r>
            <w:r w:rsidRPr="00BD00E5">
              <w:rPr>
                <w:color w:val="000000" w:themeColor="text1"/>
                <w:sz w:val="21"/>
              </w:rPr>
              <w:t>万次。</w:t>
            </w:r>
          </w:p>
        </w:tc>
      </w:tr>
      <w:tr w:rsidR="00BD00E5" w:rsidRPr="00BD00E5">
        <w:trPr>
          <w:trHeight w:val="390"/>
        </w:trPr>
        <w:tc>
          <w:tcPr>
            <w:tcW w:w="2122"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93" w:right="82"/>
              <w:jc w:val="center"/>
              <w:rPr>
                <w:color w:val="000000" w:themeColor="text1"/>
                <w:sz w:val="21"/>
              </w:rPr>
            </w:pPr>
            <w:r w:rsidRPr="00BD00E5">
              <w:rPr>
                <w:color w:val="000000" w:themeColor="text1"/>
                <w:sz w:val="21"/>
              </w:rPr>
              <w:t>转换开关寿命</w:t>
            </w:r>
          </w:p>
        </w:tc>
        <w:tc>
          <w:tcPr>
            <w:tcW w:w="6037"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90" w:right="87"/>
              <w:jc w:val="center"/>
              <w:rPr>
                <w:color w:val="000000" w:themeColor="text1"/>
                <w:sz w:val="21"/>
              </w:rPr>
            </w:pPr>
            <w:r w:rsidRPr="00BD00E5">
              <w:rPr>
                <w:rFonts w:ascii="Times New Roman" w:eastAsia="Times New Roman" w:hAnsi="Times New Roman"/>
                <w:color w:val="000000" w:themeColor="text1"/>
                <w:sz w:val="21"/>
              </w:rPr>
              <w:t xml:space="preserve">≥3 </w:t>
            </w:r>
            <w:r w:rsidRPr="00BD00E5">
              <w:rPr>
                <w:color w:val="000000" w:themeColor="text1"/>
                <w:sz w:val="21"/>
              </w:rPr>
              <w:t>万次</w:t>
            </w:r>
          </w:p>
        </w:tc>
      </w:tr>
    </w:tbl>
    <w:p w:rsidR="00156953" w:rsidRPr="00BD00E5" w:rsidRDefault="00634F88">
      <w:pPr>
        <w:pStyle w:val="a4"/>
        <w:spacing w:before="99" w:line="417" w:lineRule="auto"/>
        <w:ind w:left="480" w:right="471" w:firstLine="419"/>
        <w:rPr>
          <w:color w:val="000000" w:themeColor="text1"/>
        </w:rPr>
      </w:pPr>
      <w:r w:rsidRPr="00BD00E5">
        <w:rPr>
          <w:color w:val="000000" w:themeColor="text1"/>
        </w:rPr>
        <w:t>面盆厨房龙头用水效率等级应符合</w:t>
      </w:r>
      <w:r w:rsidRPr="00BD00E5">
        <w:rPr>
          <w:color w:val="000000" w:themeColor="text1"/>
        </w:rPr>
        <w:t xml:space="preserve"> </w:t>
      </w:r>
      <w:r w:rsidRPr="00BD00E5">
        <w:rPr>
          <w:rFonts w:ascii="Times New Roman" w:eastAsia="Times New Roman"/>
          <w:color w:val="000000" w:themeColor="text1"/>
        </w:rPr>
        <w:t xml:space="preserve">GB 25501-2019 </w:t>
      </w:r>
      <w:r w:rsidRPr="00BD00E5">
        <w:rPr>
          <w:color w:val="000000" w:themeColor="text1"/>
        </w:rPr>
        <w:t>标准，要求满足一级或二级水效标准。非恒温淋浴龙头应符合</w:t>
      </w:r>
      <w:r w:rsidRPr="00BD00E5">
        <w:rPr>
          <w:color w:val="000000" w:themeColor="text1"/>
        </w:rPr>
        <w:t xml:space="preserve"> </w:t>
      </w:r>
      <w:r w:rsidRPr="00BD00E5">
        <w:rPr>
          <w:rFonts w:ascii="Times New Roman" w:eastAsia="Times New Roman"/>
          <w:color w:val="000000" w:themeColor="text1"/>
        </w:rPr>
        <w:t>GB28378-2019</w:t>
      </w:r>
      <w:r w:rsidRPr="00BD00E5">
        <w:rPr>
          <w:color w:val="000000" w:themeColor="text1"/>
        </w:rPr>
        <w:t>。</w:t>
      </w:r>
    </w:p>
    <w:p w:rsidR="00156953" w:rsidRPr="00BD00E5" w:rsidRDefault="00634F88">
      <w:pPr>
        <w:pStyle w:val="a4"/>
        <w:spacing w:line="417" w:lineRule="auto"/>
        <w:ind w:left="480" w:right="476" w:firstLine="419"/>
        <w:rPr>
          <w:color w:val="000000" w:themeColor="text1"/>
        </w:rPr>
      </w:pPr>
      <w:r w:rsidRPr="00BD00E5">
        <w:rPr>
          <w:color w:val="000000" w:themeColor="text1"/>
        </w:rPr>
        <w:t>通过中国质量认证中心（</w:t>
      </w:r>
      <w:r w:rsidRPr="00BD00E5">
        <w:rPr>
          <w:rFonts w:ascii="Times New Roman" w:eastAsia="Times New Roman"/>
          <w:color w:val="000000" w:themeColor="text1"/>
        </w:rPr>
        <w:t>CQC</w:t>
      </w:r>
      <w:r w:rsidRPr="00BD00E5">
        <w:rPr>
          <w:color w:val="000000" w:themeColor="text1"/>
        </w:rPr>
        <w:t>）安全产品认证或取得十环认证、或金属污染物析出量认证（国建联信认证）产品优先考虑。</w:t>
      </w:r>
    </w:p>
    <w:p w:rsidR="00156953" w:rsidRPr="00BD00E5" w:rsidRDefault="00634F88">
      <w:pPr>
        <w:pStyle w:val="2"/>
        <w:spacing w:line="269" w:lineRule="exact"/>
        <w:ind w:left="480" w:firstLine="0"/>
        <w:rPr>
          <w:color w:val="000000" w:themeColor="text1"/>
        </w:rPr>
      </w:pPr>
      <w:r w:rsidRPr="00BD00E5">
        <w:rPr>
          <w:color w:val="000000" w:themeColor="text1"/>
        </w:rPr>
        <w:t>重金属指标：</w:t>
      </w:r>
    </w:p>
    <w:p w:rsidR="00156953" w:rsidRPr="00BD00E5" w:rsidRDefault="00156953">
      <w:pPr>
        <w:pStyle w:val="a4"/>
        <w:spacing w:before="7"/>
        <w:rPr>
          <w:b/>
          <w:color w:val="000000" w:themeColor="text1"/>
          <w:sz w:val="15"/>
        </w:rPr>
      </w:pPr>
    </w:p>
    <w:p w:rsidR="00156953" w:rsidRPr="00BD00E5" w:rsidRDefault="00634F88">
      <w:pPr>
        <w:pStyle w:val="a4"/>
        <w:spacing w:line="417" w:lineRule="auto"/>
        <w:ind w:left="480" w:right="368" w:firstLine="419"/>
        <w:jc w:val="both"/>
        <w:rPr>
          <w:color w:val="000000" w:themeColor="text1"/>
        </w:rPr>
      </w:pPr>
      <w:r w:rsidRPr="00BD00E5">
        <w:rPr>
          <w:color w:val="000000" w:themeColor="text1"/>
          <w:spacing w:val="-9"/>
        </w:rPr>
        <w:t>面盆龙头</w:t>
      </w:r>
      <w:proofErr w:type="gramStart"/>
      <w:r w:rsidRPr="00BD00E5">
        <w:rPr>
          <w:color w:val="000000" w:themeColor="text1"/>
          <w:spacing w:val="-9"/>
        </w:rPr>
        <w:t>及厨盆</w:t>
      </w:r>
      <w:proofErr w:type="gramEnd"/>
      <w:r w:rsidRPr="00BD00E5">
        <w:rPr>
          <w:color w:val="000000" w:themeColor="text1"/>
          <w:spacing w:val="-9"/>
        </w:rPr>
        <w:t>龙头需满足以下条件：采用</w:t>
      </w:r>
      <w:r w:rsidRPr="00BD00E5">
        <w:rPr>
          <w:color w:val="000000" w:themeColor="text1"/>
          <w:spacing w:val="-9"/>
        </w:rPr>
        <w:t xml:space="preserve"> </w:t>
      </w:r>
      <w:r w:rsidRPr="00BD00E5">
        <w:rPr>
          <w:rFonts w:ascii="Times New Roman" w:eastAsia="Times New Roman" w:hAnsi="Times New Roman"/>
          <w:color w:val="000000" w:themeColor="text1"/>
        </w:rPr>
        <w:t>GB18145-2014</w:t>
      </w:r>
      <w:r w:rsidRPr="00BD00E5">
        <w:rPr>
          <w:rFonts w:ascii="Times New Roman" w:eastAsia="Times New Roman" w:hAnsi="Times New Roman"/>
          <w:color w:val="000000" w:themeColor="text1"/>
          <w:spacing w:val="9"/>
        </w:rPr>
        <w:t xml:space="preserve"> </w:t>
      </w:r>
      <w:r w:rsidRPr="00BD00E5">
        <w:rPr>
          <w:color w:val="000000" w:themeColor="text1"/>
          <w:spacing w:val="-11"/>
        </w:rPr>
        <w:t>的检测方法，铅析出</w:t>
      </w:r>
      <w:r w:rsidRPr="00BD00E5">
        <w:rPr>
          <w:rFonts w:ascii="Times New Roman" w:eastAsia="Times New Roman" w:hAnsi="Times New Roman"/>
          <w:color w:val="000000" w:themeColor="text1"/>
        </w:rPr>
        <w:t>≤5μg/L</w:t>
      </w:r>
      <w:r w:rsidRPr="00BD00E5">
        <w:rPr>
          <w:color w:val="000000" w:themeColor="text1"/>
        </w:rPr>
        <w:t>，</w:t>
      </w:r>
      <w:r w:rsidRPr="00BD00E5">
        <w:rPr>
          <w:color w:val="000000" w:themeColor="text1"/>
        </w:rPr>
        <w:t xml:space="preserve"> </w:t>
      </w:r>
      <w:r w:rsidRPr="00BD00E5">
        <w:rPr>
          <w:color w:val="000000" w:themeColor="text1"/>
          <w:spacing w:val="-2"/>
        </w:rPr>
        <w:t>锑</w:t>
      </w:r>
      <w:r w:rsidRPr="00BD00E5">
        <w:rPr>
          <w:rFonts w:ascii="Times New Roman" w:eastAsia="Times New Roman" w:hAnsi="Times New Roman"/>
          <w:color w:val="000000" w:themeColor="text1"/>
          <w:spacing w:val="-2"/>
        </w:rPr>
        <w:t>≤0.6μg/L</w:t>
      </w:r>
      <w:r w:rsidRPr="00BD00E5">
        <w:rPr>
          <w:color w:val="000000" w:themeColor="text1"/>
          <w:spacing w:val="-2"/>
        </w:rPr>
        <w:t>，砷</w:t>
      </w:r>
      <w:r w:rsidRPr="00BD00E5">
        <w:rPr>
          <w:rFonts w:ascii="Times New Roman" w:eastAsia="Times New Roman" w:hAnsi="Times New Roman"/>
          <w:color w:val="000000" w:themeColor="text1"/>
          <w:spacing w:val="-3"/>
        </w:rPr>
        <w:t>≤1.0μg/L</w:t>
      </w:r>
      <w:r w:rsidRPr="00BD00E5">
        <w:rPr>
          <w:color w:val="000000" w:themeColor="text1"/>
          <w:spacing w:val="-3"/>
        </w:rPr>
        <w:t>，钡</w:t>
      </w:r>
      <w:r w:rsidRPr="00BD00E5">
        <w:rPr>
          <w:rFonts w:ascii="Times New Roman" w:eastAsia="Times New Roman" w:hAnsi="Times New Roman"/>
          <w:color w:val="000000" w:themeColor="text1"/>
          <w:spacing w:val="-2"/>
        </w:rPr>
        <w:t>≤200μg/L</w:t>
      </w:r>
      <w:r w:rsidRPr="00BD00E5">
        <w:rPr>
          <w:color w:val="000000" w:themeColor="text1"/>
          <w:spacing w:val="-2"/>
        </w:rPr>
        <w:t>，铍</w:t>
      </w:r>
      <w:r w:rsidRPr="00BD00E5">
        <w:rPr>
          <w:rFonts w:ascii="Times New Roman" w:eastAsia="Times New Roman" w:hAnsi="Times New Roman"/>
          <w:color w:val="000000" w:themeColor="text1"/>
          <w:spacing w:val="-1"/>
        </w:rPr>
        <w:t>≤0.4μg/L</w:t>
      </w:r>
      <w:r w:rsidRPr="00BD00E5">
        <w:rPr>
          <w:color w:val="000000" w:themeColor="text1"/>
          <w:spacing w:val="-1"/>
        </w:rPr>
        <w:t>，硼</w:t>
      </w:r>
      <w:r w:rsidRPr="00BD00E5">
        <w:rPr>
          <w:rFonts w:ascii="Times New Roman" w:eastAsia="Times New Roman" w:hAnsi="Times New Roman"/>
          <w:color w:val="000000" w:themeColor="text1"/>
          <w:spacing w:val="-1"/>
        </w:rPr>
        <w:t>≤500μg/L</w:t>
      </w:r>
      <w:r w:rsidRPr="00BD00E5">
        <w:rPr>
          <w:color w:val="000000" w:themeColor="text1"/>
          <w:spacing w:val="-1"/>
        </w:rPr>
        <w:t>，镉</w:t>
      </w:r>
      <w:r w:rsidRPr="00BD00E5">
        <w:rPr>
          <w:rFonts w:ascii="Times New Roman" w:eastAsia="Times New Roman" w:hAnsi="Times New Roman"/>
          <w:color w:val="000000" w:themeColor="text1"/>
          <w:spacing w:val="-1"/>
        </w:rPr>
        <w:t>≤0.5μg/L</w:t>
      </w:r>
      <w:r w:rsidRPr="00BD00E5">
        <w:rPr>
          <w:color w:val="000000" w:themeColor="text1"/>
          <w:spacing w:val="-1"/>
        </w:rPr>
        <w:t>，铬</w:t>
      </w:r>
      <w:r w:rsidRPr="00BD00E5">
        <w:rPr>
          <w:rFonts w:ascii="Times New Roman" w:eastAsia="Times New Roman" w:hAnsi="Times New Roman"/>
          <w:color w:val="000000" w:themeColor="text1"/>
          <w:spacing w:val="-1"/>
        </w:rPr>
        <w:t>≤10μg/L</w:t>
      </w:r>
      <w:r w:rsidRPr="00BD00E5">
        <w:rPr>
          <w:color w:val="000000" w:themeColor="text1"/>
          <w:spacing w:val="-1"/>
        </w:rPr>
        <w:t>，</w:t>
      </w:r>
      <w:r w:rsidRPr="00BD00E5">
        <w:rPr>
          <w:color w:val="000000" w:themeColor="text1"/>
          <w:spacing w:val="-1"/>
        </w:rPr>
        <w:t xml:space="preserve"> </w:t>
      </w:r>
      <w:r w:rsidRPr="00BD00E5">
        <w:rPr>
          <w:color w:val="000000" w:themeColor="text1"/>
          <w:spacing w:val="-1"/>
        </w:rPr>
        <w:t>六价铬</w:t>
      </w:r>
      <w:r w:rsidRPr="00BD00E5">
        <w:rPr>
          <w:rFonts w:ascii="Times New Roman" w:eastAsia="Times New Roman" w:hAnsi="Times New Roman"/>
          <w:color w:val="000000" w:themeColor="text1"/>
          <w:spacing w:val="-3"/>
        </w:rPr>
        <w:t>≤2μg/L</w:t>
      </w:r>
      <w:r w:rsidRPr="00BD00E5">
        <w:rPr>
          <w:color w:val="000000" w:themeColor="text1"/>
          <w:spacing w:val="-2"/>
        </w:rPr>
        <w:t>，铜</w:t>
      </w:r>
      <w:r w:rsidRPr="00BD00E5">
        <w:rPr>
          <w:rFonts w:ascii="Times New Roman" w:eastAsia="Times New Roman" w:hAnsi="Times New Roman"/>
          <w:color w:val="000000" w:themeColor="text1"/>
          <w:spacing w:val="-1"/>
        </w:rPr>
        <w:t>≤130μg/L</w:t>
      </w:r>
      <w:r w:rsidRPr="00BD00E5">
        <w:rPr>
          <w:color w:val="000000" w:themeColor="text1"/>
          <w:spacing w:val="-1"/>
        </w:rPr>
        <w:t>，汞</w:t>
      </w:r>
      <w:r w:rsidRPr="00BD00E5">
        <w:rPr>
          <w:rFonts w:ascii="Times New Roman" w:eastAsia="Times New Roman" w:hAnsi="Times New Roman"/>
          <w:color w:val="000000" w:themeColor="text1"/>
          <w:spacing w:val="-3"/>
        </w:rPr>
        <w:t>≤0.2μg/L</w:t>
      </w:r>
      <w:r w:rsidRPr="00BD00E5">
        <w:rPr>
          <w:color w:val="000000" w:themeColor="text1"/>
          <w:spacing w:val="-2"/>
        </w:rPr>
        <w:t>，硒</w:t>
      </w:r>
      <w:r w:rsidRPr="00BD00E5">
        <w:rPr>
          <w:rFonts w:ascii="Times New Roman" w:eastAsia="Times New Roman" w:hAnsi="Times New Roman"/>
          <w:color w:val="000000" w:themeColor="text1"/>
          <w:spacing w:val="-3"/>
        </w:rPr>
        <w:t>≤5μg/L</w:t>
      </w:r>
      <w:r w:rsidRPr="00BD00E5">
        <w:rPr>
          <w:color w:val="000000" w:themeColor="text1"/>
          <w:spacing w:val="-2"/>
        </w:rPr>
        <w:t>，铊</w:t>
      </w:r>
      <w:r w:rsidRPr="00BD00E5">
        <w:rPr>
          <w:rFonts w:ascii="Times New Roman" w:eastAsia="Times New Roman" w:hAnsi="Times New Roman"/>
          <w:color w:val="000000" w:themeColor="text1"/>
        </w:rPr>
        <w:t>≤0.2μg/L</w:t>
      </w:r>
      <w:r w:rsidRPr="00BD00E5">
        <w:rPr>
          <w:color w:val="000000" w:themeColor="text1"/>
        </w:rPr>
        <w:t>，铋</w:t>
      </w:r>
      <w:r w:rsidRPr="00BD00E5">
        <w:rPr>
          <w:rFonts w:ascii="Times New Roman" w:eastAsia="Times New Roman" w:hAnsi="Times New Roman"/>
          <w:color w:val="000000" w:themeColor="text1"/>
          <w:spacing w:val="-3"/>
        </w:rPr>
        <w:t>≤50μg/L</w:t>
      </w:r>
      <w:r w:rsidRPr="00BD00E5">
        <w:rPr>
          <w:color w:val="000000" w:themeColor="text1"/>
          <w:spacing w:val="-2"/>
        </w:rPr>
        <w:t>，镍</w:t>
      </w:r>
      <w:r w:rsidRPr="00BD00E5">
        <w:rPr>
          <w:rFonts w:ascii="Times New Roman" w:eastAsia="Times New Roman" w:hAnsi="Times New Roman"/>
          <w:color w:val="000000" w:themeColor="text1"/>
        </w:rPr>
        <w:t>≤20μg/L</w:t>
      </w:r>
      <w:r w:rsidRPr="00BD00E5">
        <w:rPr>
          <w:color w:val="000000" w:themeColor="text1"/>
        </w:rPr>
        <w:t>，</w:t>
      </w:r>
      <w:r w:rsidRPr="00BD00E5">
        <w:rPr>
          <w:color w:val="000000" w:themeColor="text1"/>
        </w:rPr>
        <w:t xml:space="preserve"> </w:t>
      </w:r>
      <w:r w:rsidRPr="00BD00E5">
        <w:rPr>
          <w:color w:val="000000" w:themeColor="text1"/>
        </w:rPr>
        <w:t>锰</w:t>
      </w:r>
      <w:r w:rsidRPr="00BD00E5">
        <w:rPr>
          <w:rFonts w:ascii="Times New Roman" w:eastAsia="Times New Roman" w:hAnsi="Times New Roman"/>
          <w:color w:val="000000" w:themeColor="text1"/>
        </w:rPr>
        <w:t>≤30μg/L</w:t>
      </w:r>
      <w:r w:rsidRPr="00BD00E5">
        <w:rPr>
          <w:color w:val="000000" w:themeColor="text1"/>
        </w:rPr>
        <w:t>，</w:t>
      </w:r>
      <w:proofErr w:type="gramStart"/>
      <w:r w:rsidRPr="00BD00E5">
        <w:rPr>
          <w:color w:val="000000" w:themeColor="text1"/>
        </w:rPr>
        <w:t>钼</w:t>
      </w:r>
      <w:proofErr w:type="gramEnd"/>
      <w:r w:rsidRPr="00BD00E5">
        <w:rPr>
          <w:rFonts w:ascii="Times New Roman" w:eastAsia="Times New Roman" w:hAnsi="Times New Roman"/>
          <w:color w:val="000000" w:themeColor="text1"/>
        </w:rPr>
        <w:t>≤4μg/L</w:t>
      </w:r>
      <w:r w:rsidRPr="00BD00E5">
        <w:rPr>
          <w:color w:val="000000" w:themeColor="text1"/>
        </w:rPr>
        <w:t>。</w:t>
      </w:r>
    </w:p>
    <w:p w:rsidR="00156953" w:rsidRPr="00BD00E5" w:rsidRDefault="00634F88">
      <w:pPr>
        <w:pStyle w:val="a4"/>
        <w:spacing w:line="417" w:lineRule="auto"/>
        <w:ind w:left="480" w:right="471" w:firstLine="419"/>
        <w:jc w:val="both"/>
        <w:rPr>
          <w:rFonts w:ascii="Times New Roman" w:eastAsia="Times New Roman" w:hAnsi="Times New Roman"/>
          <w:color w:val="000000" w:themeColor="text1"/>
        </w:rPr>
      </w:pPr>
      <w:r w:rsidRPr="00BD00E5">
        <w:rPr>
          <w:color w:val="000000" w:themeColor="text1"/>
          <w:spacing w:val="-10"/>
        </w:rPr>
        <w:t>过水部件严禁采用杂铜、锌合金、回收料、二次成形塑料和用胶水封堵的产品。</w:t>
      </w:r>
      <w:proofErr w:type="gramStart"/>
      <w:r w:rsidRPr="00BD00E5">
        <w:rPr>
          <w:color w:val="000000" w:themeColor="text1"/>
          <w:spacing w:val="-10"/>
        </w:rPr>
        <w:t>厨盆龙</w:t>
      </w:r>
      <w:r w:rsidRPr="00BD00E5">
        <w:rPr>
          <w:color w:val="000000" w:themeColor="text1"/>
          <w:spacing w:val="-5"/>
        </w:rPr>
        <w:t>头</w:t>
      </w:r>
      <w:proofErr w:type="gramEnd"/>
      <w:r w:rsidRPr="00BD00E5">
        <w:rPr>
          <w:color w:val="000000" w:themeColor="text1"/>
          <w:spacing w:val="-5"/>
        </w:rPr>
        <w:t>过水部件的整体平均铅含量</w:t>
      </w:r>
      <w:r w:rsidRPr="00BD00E5">
        <w:rPr>
          <w:b/>
          <w:color w:val="000000" w:themeColor="text1"/>
          <w:spacing w:val="-11"/>
        </w:rPr>
        <w:t>不大于</w:t>
      </w:r>
      <w:r w:rsidRPr="00BD00E5">
        <w:rPr>
          <w:b/>
          <w:color w:val="000000" w:themeColor="text1"/>
          <w:spacing w:val="-11"/>
        </w:rPr>
        <w:t xml:space="preserve"> </w:t>
      </w:r>
      <w:r w:rsidRPr="00BD00E5">
        <w:rPr>
          <w:rFonts w:ascii="Times New Roman" w:eastAsia="Times New Roman" w:hAnsi="Times New Roman"/>
          <w:b/>
          <w:color w:val="000000" w:themeColor="text1"/>
        </w:rPr>
        <w:t>0.25%</w:t>
      </w:r>
      <w:r w:rsidRPr="00BD00E5">
        <w:rPr>
          <w:color w:val="000000" w:themeColor="text1"/>
          <w:spacing w:val="15"/>
        </w:rPr>
        <w:t>即满足</w:t>
      </w:r>
      <w:r w:rsidRPr="00BD00E5">
        <w:rPr>
          <w:rFonts w:ascii="Times New Roman" w:eastAsia="Times New Roman" w:hAnsi="Times New Roman"/>
          <w:color w:val="000000" w:themeColor="text1"/>
        </w:rPr>
        <w:t>NSF372</w:t>
      </w:r>
      <w:r w:rsidRPr="00BD00E5">
        <w:rPr>
          <w:rFonts w:ascii="Times New Roman" w:eastAsia="Times New Roman" w:hAnsi="Times New Roman"/>
          <w:color w:val="000000" w:themeColor="text1"/>
          <w:spacing w:val="10"/>
        </w:rPr>
        <w:t xml:space="preserve"> </w:t>
      </w:r>
      <w:r w:rsidRPr="00BD00E5">
        <w:rPr>
          <w:color w:val="000000" w:themeColor="text1"/>
          <w:spacing w:val="-9"/>
        </w:rPr>
        <w:t>要求。面盆龙头过水部件铜材料</w:t>
      </w:r>
      <w:r w:rsidRPr="00BD00E5">
        <w:rPr>
          <w:color w:val="000000" w:themeColor="text1"/>
          <w:spacing w:val="-5"/>
        </w:rPr>
        <w:t>的整体平均铅含量</w:t>
      </w:r>
      <w:r w:rsidRPr="00BD00E5">
        <w:rPr>
          <w:rFonts w:ascii="Times New Roman" w:eastAsia="Times New Roman" w:hAnsi="Times New Roman"/>
          <w:color w:val="000000" w:themeColor="text1"/>
        </w:rPr>
        <w:t>≤2.5%</w:t>
      </w:r>
    </w:p>
    <w:p w:rsidR="00156953" w:rsidRPr="00BD00E5" w:rsidRDefault="00634F88">
      <w:pPr>
        <w:pStyle w:val="1"/>
        <w:tabs>
          <w:tab w:val="left" w:pos="1200"/>
        </w:tabs>
        <w:rPr>
          <w:color w:val="000000" w:themeColor="text1"/>
        </w:rPr>
      </w:pPr>
      <w:bookmarkStart w:id="8" w:name="_bookmark9"/>
      <w:bookmarkStart w:id="9" w:name="_bookmark12"/>
      <w:bookmarkEnd w:id="8"/>
      <w:bookmarkEnd w:id="9"/>
      <w:r w:rsidRPr="00BD00E5">
        <w:rPr>
          <w:rFonts w:hint="eastAsia"/>
          <w:color w:val="000000" w:themeColor="text1"/>
          <w:lang w:val="en-US"/>
        </w:rPr>
        <w:t>三</w:t>
      </w:r>
      <w:r w:rsidRPr="00BD00E5">
        <w:rPr>
          <w:color w:val="000000" w:themeColor="text1"/>
        </w:rPr>
        <w:t>、</w:t>
      </w:r>
      <w:r w:rsidRPr="00BD00E5">
        <w:rPr>
          <w:color w:val="000000" w:themeColor="text1"/>
        </w:rPr>
        <w:tab/>
      </w:r>
      <w:r w:rsidRPr="00BD00E5">
        <w:rPr>
          <w:color w:val="000000" w:themeColor="text1"/>
        </w:rPr>
        <w:t>厨房水槽</w:t>
      </w:r>
    </w:p>
    <w:p w:rsidR="00156953" w:rsidRPr="00BD00E5" w:rsidRDefault="00634F88">
      <w:pPr>
        <w:pStyle w:val="1"/>
        <w:numPr>
          <w:ilvl w:val="0"/>
          <w:numId w:val="4"/>
        </w:numPr>
        <w:tabs>
          <w:tab w:val="left" w:pos="841"/>
        </w:tabs>
        <w:spacing w:before="161"/>
        <w:ind w:hanging="361"/>
        <w:rPr>
          <w:color w:val="000000" w:themeColor="text1"/>
        </w:rPr>
      </w:pPr>
      <w:bookmarkStart w:id="10" w:name="_bookmark13"/>
      <w:bookmarkEnd w:id="10"/>
      <w:r w:rsidRPr="00BD00E5">
        <w:rPr>
          <w:color w:val="000000" w:themeColor="text1"/>
        </w:rPr>
        <w:t>范围</w:t>
      </w:r>
    </w:p>
    <w:p w:rsidR="00156953" w:rsidRPr="00BD00E5" w:rsidRDefault="00156953">
      <w:pPr>
        <w:pStyle w:val="a4"/>
        <w:spacing w:before="1"/>
        <w:rPr>
          <w:b/>
          <w:color w:val="000000" w:themeColor="text1"/>
          <w:sz w:val="20"/>
        </w:rPr>
      </w:pPr>
    </w:p>
    <w:p w:rsidR="00156953" w:rsidRPr="00BD00E5" w:rsidRDefault="00634F88">
      <w:pPr>
        <w:pStyle w:val="a4"/>
        <w:ind w:left="900"/>
        <w:rPr>
          <w:color w:val="000000" w:themeColor="text1"/>
        </w:rPr>
      </w:pPr>
      <w:r w:rsidRPr="00BD00E5">
        <w:rPr>
          <w:color w:val="000000" w:themeColor="text1"/>
        </w:rPr>
        <w:t>本标准适用于家用或类似用途的不锈钢水槽。</w:t>
      </w:r>
    </w:p>
    <w:p w:rsidR="00156953" w:rsidRPr="00BD00E5" w:rsidRDefault="00156953">
      <w:pPr>
        <w:pStyle w:val="a4"/>
        <w:spacing w:before="2"/>
        <w:rPr>
          <w:color w:val="000000" w:themeColor="text1"/>
          <w:sz w:val="20"/>
        </w:rPr>
      </w:pPr>
    </w:p>
    <w:p w:rsidR="00156953" w:rsidRPr="00BD00E5" w:rsidRDefault="00634F88">
      <w:pPr>
        <w:pStyle w:val="1"/>
        <w:numPr>
          <w:ilvl w:val="0"/>
          <w:numId w:val="4"/>
        </w:numPr>
        <w:tabs>
          <w:tab w:val="left" w:pos="841"/>
        </w:tabs>
        <w:spacing w:before="1"/>
        <w:ind w:hanging="361"/>
        <w:rPr>
          <w:color w:val="000000" w:themeColor="text1"/>
        </w:rPr>
      </w:pPr>
      <w:bookmarkStart w:id="11" w:name="_bookmark14"/>
      <w:bookmarkEnd w:id="11"/>
      <w:r w:rsidRPr="00BD00E5">
        <w:rPr>
          <w:color w:val="000000" w:themeColor="text1"/>
        </w:rPr>
        <w:t>技术要求</w:t>
      </w:r>
    </w:p>
    <w:p w:rsidR="00156953" w:rsidRPr="00BD00E5" w:rsidRDefault="00156953">
      <w:pPr>
        <w:pStyle w:val="a4"/>
        <w:spacing w:before="1"/>
        <w:rPr>
          <w:b/>
          <w:color w:val="000000" w:themeColor="text1"/>
          <w:sz w:val="20"/>
        </w:rPr>
      </w:pPr>
    </w:p>
    <w:p w:rsidR="00156953" w:rsidRPr="00BD00E5" w:rsidRDefault="00634F88">
      <w:pPr>
        <w:pStyle w:val="a4"/>
        <w:spacing w:line="417" w:lineRule="auto"/>
        <w:ind w:left="480" w:right="471" w:firstLine="419"/>
        <w:rPr>
          <w:color w:val="000000" w:themeColor="text1"/>
        </w:rPr>
      </w:pPr>
      <w:r w:rsidRPr="00BD00E5">
        <w:rPr>
          <w:color w:val="000000" w:themeColor="text1"/>
        </w:rPr>
        <w:pict>
          <v:shape id="_x0000_s1030" type="#_x0000_t202" style="position:absolute;left:0;text-align:left;margin-left:90pt;margin-top:41.8pt;width:421.3pt;height:20.55pt;z-index:251663360;mso-position-horizontal-relative:page;mso-width-relative:page;mso-height-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6222"/>
                  </w:tblGrid>
                  <w:tr w:rsidR="00156953">
                    <w:trPr>
                      <w:trHeight w:val="390"/>
                    </w:trPr>
                    <w:tc>
                      <w:tcPr>
                        <w:tcW w:w="2122" w:type="dxa"/>
                        <w:tcBorders>
                          <w:right w:val="single" w:sz="6" w:space="0" w:color="000000"/>
                        </w:tcBorders>
                      </w:tcPr>
                      <w:p w:rsidR="00156953" w:rsidRDefault="00634F88">
                        <w:pPr>
                          <w:pStyle w:val="TableParagraph"/>
                          <w:spacing w:before="61"/>
                          <w:ind w:left="638"/>
                          <w:rPr>
                            <w:b/>
                            <w:sz w:val="21"/>
                          </w:rPr>
                        </w:pPr>
                        <w:r>
                          <w:rPr>
                            <w:b/>
                            <w:sz w:val="21"/>
                          </w:rPr>
                          <w:t>项目名称</w:t>
                        </w:r>
                      </w:p>
                    </w:tc>
                    <w:tc>
                      <w:tcPr>
                        <w:tcW w:w="6222" w:type="dxa"/>
                      </w:tcPr>
                      <w:p w:rsidR="00156953" w:rsidRDefault="00634F88">
                        <w:pPr>
                          <w:pStyle w:val="TableParagraph"/>
                          <w:spacing w:before="61"/>
                          <w:ind w:left="90" w:right="87"/>
                          <w:jc w:val="center"/>
                          <w:rPr>
                            <w:b/>
                            <w:sz w:val="21"/>
                          </w:rPr>
                        </w:pPr>
                        <w:r>
                          <w:rPr>
                            <w:rFonts w:hint="eastAsia"/>
                            <w:b/>
                            <w:sz w:val="21"/>
                          </w:rPr>
                          <w:t>质量标准</w:t>
                        </w:r>
                      </w:p>
                    </w:tc>
                  </w:tr>
                </w:tbl>
                <w:p w:rsidR="00156953" w:rsidRDefault="00156953">
                  <w:pPr>
                    <w:pStyle w:val="a4"/>
                  </w:pPr>
                </w:p>
              </w:txbxContent>
            </v:textbox>
            <w10:wrap anchorx="page"/>
          </v:shape>
        </w:pict>
      </w:r>
      <w:r w:rsidRPr="00BD00E5">
        <w:rPr>
          <w:color w:val="000000" w:themeColor="text1"/>
          <w:spacing w:val="-8"/>
        </w:rPr>
        <w:t>主要技术指标应满足下表中</w:t>
      </w:r>
      <w:r w:rsidRPr="00BD00E5">
        <w:rPr>
          <w:rFonts w:hint="eastAsia"/>
          <w:color w:val="000000" w:themeColor="text1"/>
          <w:spacing w:val="-8"/>
        </w:rPr>
        <w:t>质量标准</w:t>
      </w:r>
      <w:r w:rsidRPr="00BD00E5">
        <w:rPr>
          <w:color w:val="000000" w:themeColor="text1"/>
          <w:spacing w:val="-8"/>
        </w:rPr>
        <w:t>。国家或行业标准中有要求，但以下表中未列出的</w:t>
      </w:r>
      <w:r w:rsidRPr="00BD00E5">
        <w:rPr>
          <w:color w:val="000000" w:themeColor="text1"/>
          <w:spacing w:val="-5"/>
        </w:rPr>
        <w:t>指标，应达到国家或行业标准的</w:t>
      </w:r>
      <w:r w:rsidRPr="00BD00E5">
        <w:rPr>
          <w:rFonts w:ascii="Times New Roman" w:eastAsia="Times New Roman" w:hAnsi="Times New Roman"/>
          <w:color w:val="000000" w:themeColor="text1"/>
        </w:rPr>
        <w:t>“</w:t>
      </w:r>
      <w:r w:rsidRPr="00BD00E5">
        <w:rPr>
          <w:color w:val="000000" w:themeColor="text1"/>
          <w:spacing w:val="-2"/>
        </w:rPr>
        <w:t>合格品</w:t>
      </w:r>
      <w:r w:rsidRPr="00BD00E5">
        <w:rPr>
          <w:rFonts w:ascii="Times New Roman" w:eastAsia="Times New Roman" w:hAnsi="Times New Roman"/>
          <w:color w:val="000000" w:themeColor="text1"/>
          <w:spacing w:val="-3"/>
        </w:rPr>
        <w:t>”</w:t>
      </w:r>
      <w:r w:rsidRPr="00BD00E5">
        <w:rPr>
          <w:color w:val="000000" w:themeColor="text1"/>
          <w:spacing w:val="-2"/>
        </w:rPr>
        <w:t>标准。</w:t>
      </w:r>
    </w:p>
    <w:p w:rsidR="00156953" w:rsidRPr="00BD00E5" w:rsidRDefault="00156953">
      <w:pPr>
        <w:spacing w:line="417" w:lineRule="auto"/>
        <w:rPr>
          <w:color w:val="000000" w:themeColor="text1"/>
        </w:rPr>
        <w:sectPr w:rsidR="00156953" w:rsidRPr="00BD00E5">
          <w:pgSz w:w="11910" w:h="16840"/>
          <w:pgMar w:top="1700" w:right="1320" w:bottom="280" w:left="1320" w:header="857" w:footer="0" w:gutter="0"/>
          <w:cols w:space="720"/>
        </w:sectPr>
      </w:pPr>
    </w:p>
    <w:p w:rsidR="00156953" w:rsidRPr="00BD00E5" w:rsidRDefault="00156953">
      <w:pPr>
        <w:pStyle w:val="a4"/>
        <w:spacing w:before="4"/>
        <w:rPr>
          <w:rFonts w:ascii="Times New Roman"/>
          <w:color w:val="000000" w:themeColor="text1"/>
          <w:sz w:val="20"/>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1061"/>
        <w:gridCol w:w="1061"/>
        <w:gridCol w:w="6487"/>
      </w:tblGrid>
      <w:tr w:rsidR="00BD00E5" w:rsidRPr="00BD00E5">
        <w:trPr>
          <w:trHeight w:val="1172"/>
        </w:trPr>
        <w:tc>
          <w:tcPr>
            <w:tcW w:w="2122" w:type="dxa"/>
            <w:gridSpan w:val="2"/>
            <w:tcBorders>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5"/>
              <w:rPr>
                <w:rFonts w:ascii="Times New Roman"/>
                <w:color w:val="000000" w:themeColor="text1"/>
                <w:sz w:val="19"/>
              </w:rPr>
            </w:pPr>
          </w:p>
          <w:p w:rsidR="00156953" w:rsidRPr="00BD00E5" w:rsidRDefault="00634F88">
            <w:pPr>
              <w:pStyle w:val="TableParagraph"/>
              <w:spacing w:before="1"/>
              <w:ind w:left="93" w:right="82"/>
              <w:jc w:val="center"/>
              <w:rPr>
                <w:color w:val="000000" w:themeColor="text1"/>
                <w:sz w:val="21"/>
              </w:rPr>
            </w:pPr>
            <w:r w:rsidRPr="00BD00E5">
              <w:rPr>
                <w:color w:val="000000" w:themeColor="text1"/>
                <w:sz w:val="21"/>
              </w:rPr>
              <w:t>材料</w:t>
            </w:r>
          </w:p>
        </w:tc>
        <w:tc>
          <w:tcPr>
            <w:tcW w:w="6487" w:type="dxa"/>
            <w:tcBorders>
              <w:left w:val="single" w:sz="4" w:space="0" w:color="000000"/>
              <w:bottom w:val="single" w:sz="4" w:space="0" w:color="000000"/>
              <w:right w:val="single" w:sz="4" w:space="0" w:color="000000"/>
            </w:tcBorders>
          </w:tcPr>
          <w:p w:rsidR="00156953" w:rsidRPr="00BD00E5" w:rsidRDefault="00156953">
            <w:pPr>
              <w:pStyle w:val="TableParagraph"/>
              <w:spacing w:before="6"/>
              <w:rPr>
                <w:rFonts w:ascii="Times New Roman"/>
                <w:color w:val="000000" w:themeColor="text1"/>
              </w:rPr>
            </w:pPr>
          </w:p>
          <w:p w:rsidR="00156953" w:rsidRPr="00BD00E5" w:rsidRDefault="00634F88">
            <w:pPr>
              <w:pStyle w:val="TableParagraph"/>
              <w:spacing w:before="1" w:line="348" w:lineRule="auto"/>
              <w:ind w:left="107" w:right="93"/>
              <w:rPr>
                <w:color w:val="000000" w:themeColor="text1"/>
                <w:sz w:val="21"/>
              </w:rPr>
            </w:pPr>
            <w:r w:rsidRPr="00BD00E5">
              <w:rPr>
                <w:rFonts w:ascii="Times New Roman" w:eastAsia="Times New Roman"/>
                <w:color w:val="000000" w:themeColor="text1"/>
                <w:sz w:val="21"/>
              </w:rPr>
              <w:t xml:space="preserve">SUS 304 </w:t>
            </w:r>
            <w:r w:rsidRPr="00BD00E5">
              <w:rPr>
                <w:color w:val="000000" w:themeColor="text1"/>
                <w:sz w:val="21"/>
              </w:rPr>
              <w:t>不锈钢材质，禁止使用二次回收料</w:t>
            </w:r>
          </w:p>
        </w:tc>
      </w:tr>
      <w:tr w:rsidR="00BD00E5" w:rsidRPr="00BD00E5">
        <w:trPr>
          <w:trHeight w:val="779"/>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spacing w:before="2"/>
              <w:rPr>
                <w:rFonts w:ascii="Times New Roman"/>
                <w:color w:val="000000" w:themeColor="text1"/>
              </w:rPr>
            </w:pPr>
          </w:p>
          <w:p w:rsidR="00156953" w:rsidRPr="00BD00E5" w:rsidRDefault="00634F88">
            <w:pPr>
              <w:pStyle w:val="TableParagraph"/>
              <w:ind w:left="429"/>
              <w:rPr>
                <w:color w:val="000000" w:themeColor="text1"/>
                <w:sz w:val="21"/>
              </w:rPr>
            </w:pPr>
            <w:r w:rsidRPr="00BD00E5">
              <w:rPr>
                <w:color w:val="000000" w:themeColor="text1"/>
                <w:sz w:val="21"/>
              </w:rPr>
              <w:t>手可接触部位</w:t>
            </w:r>
          </w:p>
        </w:tc>
        <w:tc>
          <w:tcPr>
            <w:tcW w:w="6487"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z w:val="21"/>
              </w:rPr>
              <w:t>不应有毛刺或对使用者造成割手</w:t>
            </w:r>
          </w:p>
          <w:p w:rsidR="00156953" w:rsidRPr="00BD00E5" w:rsidRDefault="00634F88">
            <w:pPr>
              <w:pStyle w:val="TableParagraph"/>
              <w:spacing w:before="122"/>
              <w:ind w:left="107"/>
              <w:rPr>
                <w:color w:val="000000" w:themeColor="text1"/>
                <w:sz w:val="21"/>
              </w:rPr>
            </w:pPr>
            <w:r w:rsidRPr="00BD00E5">
              <w:rPr>
                <w:color w:val="000000" w:themeColor="text1"/>
                <w:sz w:val="21"/>
              </w:rPr>
              <w:t>等伤害的缺陷。</w:t>
            </w:r>
          </w:p>
        </w:tc>
      </w:tr>
      <w:tr w:rsidR="00BD00E5" w:rsidRPr="00BD00E5">
        <w:trPr>
          <w:trHeight w:val="2731"/>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1"/>
              <w:rPr>
                <w:rFonts w:ascii="Times New Roman"/>
                <w:color w:val="000000" w:themeColor="text1"/>
                <w:sz w:val="27"/>
              </w:rPr>
            </w:pPr>
          </w:p>
          <w:p w:rsidR="00156953" w:rsidRPr="00BD00E5" w:rsidRDefault="00634F88">
            <w:pPr>
              <w:pStyle w:val="TableParagraph"/>
              <w:spacing w:before="1"/>
              <w:ind w:left="93" w:right="82"/>
              <w:jc w:val="center"/>
              <w:rPr>
                <w:color w:val="000000" w:themeColor="text1"/>
                <w:sz w:val="21"/>
              </w:rPr>
            </w:pPr>
            <w:r w:rsidRPr="00BD00E5">
              <w:rPr>
                <w:color w:val="000000" w:themeColor="text1"/>
                <w:sz w:val="21"/>
              </w:rPr>
              <w:t>平整度</w:t>
            </w:r>
          </w:p>
        </w:tc>
        <w:tc>
          <w:tcPr>
            <w:tcW w:w="6487"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93"/>
              <w:jc w:val="center"/>
              <w:rPr>
                <w:rFonts w:ascii="Times New Roman" w:eastAsia="Times New Roman" w:hAnsi="Times New Roman"/>
                <w:color w:val="000000" w:themeColor="text1"/>
                <w:sz w:val="21"/>
              </w:rPr>
            </w:pPr>
            <w:r w:rsidRPr="00BD00E5">
              <w:rPr>
                <w:color w:val="000000" w:themeColor="text1"/>
                <w:spacing w:val="-9"/>
                <w:sz w:val="21"/>
              </w:rPr>
              <w:t>水槽长度</w:t>
            </w:r>
            <w:r w:rsidRPr="00BD00E5">
              <w:rPr>
                <w:color w:val="000000" w:themeColor="text1"/>
                <w:spacing w:val="-9"/>
                <w:sz w:val="21"/>
              </w:rPr>
              <w:t xml:space="preserve"> </w:t>
            </w:r>
            <w:r w:rsidRPr="00BD00E5">
              <w:rPr>
                <w:rFonts w:ascii="Times New Roman" w:eastAsia="Times New Roman" w:hAnsi="Times New Roman"/>
                <w:color w:val="000000" w:themeColor="text1"/>
                <w:spacing w:val="-4"/>
                <w:sz w:val="21"/>
              </w:rPr>
              <w:t>l≤500</w:t>
            </w:r>
            <w:r w:rsidRPr="00BD00E5">
              <w:rPr>
                <w:color w:val="000000" w:themeColor="text1"/>
                <w:spacing w:val="-9"/>
                <w:sz w:val="21"/>
              </w:rPr>
              <w:t>，缝隙高度</w:t>
            </w:r>
            <w:r w:rsidRPr="00BD00E5">
              <w:rPr>
                <w:color w:val="000000" w:themeColor="text1"/>
                <w:spacing w:val="-9"/>
                <w:sz w:val="21"/>
              </w:rPr>
              <w:t xml:space="preserve"> </w:t>
            </w:r>
            <w:r w:rsidRPr="00BD00E5">
              <w:rPr>
                <w:rFonts w:ascii="Times New Roman" w:eastAsia="Times New Roman" w:hAnsi="Times New Roman"/>
                <w:color w:val="000000" w:themeColor="text1"/>
                <w:spacing w:val="-4"/>
                <w:sz w:val="21"/>
              </w:rPr>
              <w:t xml:space="preserve">h≤2.5 </w:t>
            </w:r>
            <w:r w:rsidRPr="00BD00E5">
              <w:rPr>
                <w:color w:val="000000" w:themeColor="text1"/>
                <w:spacing w:val="-12"/>
                <w:sz w:val="21"/>
              </w:rPr>
              <w:t>水槽长度</w:t>
            </w:r>
            <w:r w:rsidRPr="00BD00E5">
              <w:rPr>
                <w:color w:val="000000" w:themeColor="text1"/>
                <w:spacing w:val="-12"/>
                <w:sz w:val="21"/>
              </w:rPr>
              <w:t xml:space="preserve"> </w:t>
            </w:r>
            <w:r w:rsidRPr="00BD00E5">
              <w:rPr>
                <w:rFonts w:ascii="Times New Roman" w:eastAsia="Times New Roman" w:hAnsi="Times New Roman"/>
                <w:color w:val="000000" w:themeColor="text1"/>
                <w:sz w:val="21"/>
              </w:rPr>
              <w:t>500</w:t>
            </w:r>
            <w:r w:rsidRPr="00BD00E5">
              <w:rPr>
                <w:color w:val="000000" w:themeColor="text1"/>
                <w:sz w:val="21"/>
              </w:rPr>
              <w:t>＜</w:t>
            </w:r>
            <w:r w:rsidRPr="00BD00E5">
              <w:rPr>
                <w:rFonts w:ascii="Times New Roman" w:eastAsia="Times New Roman" w:hAnsi="Times New Roman"/>
                <w:color w:val="000000" w:themeColor="text1"/>
                <w:sz w:val="21"/>
              </w:rPr>
              <w:t>l≤1000</w:t>
            </w:r>
            <w:r w:rsidRPr="00BD00E5">
              <w:rPr>
                <w:color w:val="000000" w:themeColor="text1"/>
                <w:spacing w:val="-2"/>
                <w:sz w:val="21"/>
              </w:rPr>
              <w:t>，缝隙高</w:t>
            </w:r>
            <w:r w:rsidRPr="00BD00E5">
              <w:rPr>
                <w:color w:val="000000" w:themeColor="text1"/>
                <w:spacing w:val="-28"/>
                <w:sz w:val="21"/>
              </w:rPr>
              <w:t>度</w:t>
            </w:r>
            <w:r w:rsidRPr="00BD00E5">
              <w:rPr>
                <w:color w:val="000000" w:themeColor="text1"/>
                <w:spacing w:val="-28"/>
                <w:sz w:val="21"/>
              </w:rPr>
              <w:t xml:space="preserve"> </w:t>
            </w:r>
            <w:r w:rsidRPr="00BD00E5">
              <w:rPr>
                <w:rFonts w:ascii="Times New Roman" w:eastAsia="Times New Roman" w:hAnsi="Times New Roman"/>
                <w:color w:val="000000" w:themeColor="text1"/>
                <w:sz w:val="21"/>
              </w:rPr>
              <w:t>h≤3</w:t>
            </w:r>
          </w:p>
          <w:p w:rsidR="00156953" w:rsidRPr="00BD00E5" w:rsidRDefault="00634F88">
            <w:pPr>
              <w:pStyle w:val="TableParagraph"/>
              <w:spacing w:line="348" w:lineRule="auto"/>
              <w:ind w:left="266" w:right="259"/>
              <w:jc w:val="center"/>
              <w:rPr>
                <w:color w:val="000000" w:themeColor="text1"/>
                <w:sz w:val="21"/>
              </w:rPr>
            </w:pPr>
            <w:r w:rsidRPr="00BD00E5">
              <w:rPr>
                <w:color w:val="000000" w:themeColor="text1"/>
                <w:spacing w:val="-11"/>
                <w:sz w:val="21"/>
              </w:rPr>
              <w:t>水槽长度</w:t>
            </w:r>
            <w:r w:rsidRPr="00BD00E5">
              <w:rPr>
                <w:color w:val="000000" w:themeColor="text1"/>
                <w:spacing w:val="-11"/>
                <w:sz w:val="21"/>
              </w:rPr>
              <w:t xml:space="preserve"> </w:t>
            </w:r>
            <w:r w:rsidRPr="00BD00E5">
              <w:rPr>
                <w:rFonts w:ascii="Times New Roman" w:eastAsia="Times New Roman" w:hAnsi="Times New Roman"/>
                <w:color w:val="000000" w:themeColor="text1"/>
                <w:sz w:val="21"/>
              </w:rPr>
              <w:t>l</w:t>
            </w:r>
            <w:r w:rsidRPr="00BD00E5">
              <w:rPr>
                <w:color w:val="000000" w:themeColor="text1"/>
                <w:sz w:val="21"/>
              </w:rPr>
              <w:t>＞</w:t>
            </w:r>
            <w:r w:rsidRPr="00BD00E5">
              <w:rPr>
                <w:rFonts w:ascii="Times New Roman" w:eastAsia="Times New Roman" w:hAnsi="Times New Roman"/>
                <w:color w:val="000000" w:themeColor="text1"/>
                <w:sz w:val="21"/>
              </w:rPr>
              <w:t>1000</w:t>
            </w:r>
            <w:r w:rsidRPr="00BD00E5">
              <w:rPr>
                <w:color w:val="000000" w:themeColor="text1"/>
                <w:spacing w:val="-5"/>
                <w:sz w:val="21"/>
              </w:rPr>
              <w:t>，缝隙高度</w:t>
            </w:r>
            <w:r w:rsidRPr="00BD00E5">
              <w:rPr>
                <w:rFonts w:ascii="Times New Roman" w:eastAsia="Times New Roman" w:hAnsi="Times New Roman"/>
                <w:color w:val="000000" w:themeColor="text1"/>
                <w:sz w:val="21"/>
              </w:rPr>
              <w:t>h≤5</w:t>
            </w:r>
            <w:r w:rsidRPr="00BD00E5">
              <w:rPr>
                <w:color w:val="000000" w:themeColor="text1"/>
                <w:sz w:val="21"/>
              </w:rPr>
              <w:t>。</w:t>
            </w:r>
          </w:p>
          <w:p w:rsidR="00156953" w:rsidRPr="00BD00E5" w:rsidRDefault="00634F88">
            <w:pPr>
              <w:pStyle w:val="TableParagraph"/>
              <w:spacing w:before="1"/>
              <w:ind w:left="95" w:right="86"/>
              <w:jc w:val="center"/>
              <w:rPr>
                <w:color w:val="000000" w:themeColor="text1"/>
                <w:sz w:val="21"/>
              </w:rPr>
            </w:pPr>
            <w:proofErr w:type="gramStart"/>
            <w:r w:rsidRPr="00BD00E5">
              <w:rPr>
                <w:color w:val="000000" w:themeColor="text1"/>
                <w:sz w:val="21"/>
              </w:rPr>
              <w:t>单个槽盆底部</w:t>
            </w:r>
            <w:proofErr w:type="gramEnd"/>
            <w:r w:rsidRPr="00BD00E5">
              <w:rPr>
                <w:color w:val="000000" w:themeColor="text1"/>
                <w:sz w:val="21"/>
              </w:rPr>
              <w:t>残余水总质量应小</w:t>
            </w:r>
          </w:p>
          <w:p w:rsidR="00156953" w:rsidRPr="00BD00E5" w:rsidRDefault="00634F88">
            <w:pPr>
              <w:pStyle w:val="TableParagraph"/>
              <w:spacing w:before="120"/>
              <w:ind w:left="102" w:right="93"/>
              <w:jc w:val="center"/>
              <w:rPr>
                <w:color w:val="000000" w:themeColor="text1"/>
                <w:sz w:val="21"/>
              </w:rPr>
            </w:pPr>
            <w:r w:rsidRPr="00BD00E5">
              <w:rPr>
                <w:color w:val="000000" w:themeColor="text1"/>
                <w:sz w:val="21"/>
              </w:rPr>
              <w:t>于</w:t>
            </w:r>
            <w:r w:rsidRPr="00BD00E5">
              <w:rPr>
                <w:color w:val="000000" w:themeColor="text1"/>
                <w:sz w:val="21"/>
              </w:rPr>
              <w:t xml:space="preserve"> </w:t>
            </w:r>
            <w:r w:rsidRPr="00BD00E5">
              <w:rPr>
                <w:rFonts w:ascii="Times New Roman" w:eastAsia="Times New Roman"/>
                <w:color w:val="000000" w:themeColor="text1"/>
                <w:sz w:val="21"/>
              </w:rPr>
              <w:t>20 g</w:t>
            </w:r>
            <w:r w:rsidRPr="00BD00E5">
              <w:rPr>
                <w:color w:val="000000" w:themeColor="text1"/>
                <w:sz w:val="21"/>
              </w:rPr>
              <w:t>。</w:t>
            </w:r>
          </w:p>
        </w:tc>
      </w:tr>
      <w:tr w:rsidR="00BD00E5" w:rsidRPr="00BD00E5">
        <w:trPr>
          <w:trHeight w:val="1950"/>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634F88">
            <w:pPr>
              <w:pStyle w:val="TableParagraph"/>
              <w:spacing w:before="151"/>
              <w:ind w:left="534"/>
              <w:rPr>
                <w:color w:val="000000" w:themeColor="text1"/>
                <w:sz w:val="21"/>
              </w:rPr>
            </w:pPr>
            <w:r w:rsidRPr="00BD00E5">
              <w:rPr>
                <w:color w:val="000000" w:themeColor="text1"/>
                <w:sz w:val="21"/>
              </w:rPr>
              <w:t>耐腐蚀性能</w:t>
            </w:r>
          </w:p>
        </w:tc>
        <w:tc>
          <w:tcPr>
            <w:tcW w:w="6487" w:type="dxa"/>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spacing w:before="2"/>
              <w:rPr>
                <w:rFonts w:ascii="Times New Roman"/>
                <w:color w:val="000000" w:themeColor="text1"/>
              </w:rPr>
            </w:pPr>
          </w:p>
          <w:p w:rsidR="00156953" w:rsidRPr="00BD00E5" w:rsidRDefault="00634F88">
            <w:pPr>
              <w:pStyle w:val="TableParagraph"/>
              <w:spacing w:line="348" w:lineRule="auto"/>
              <w:ind w:left="107" w:right="93"/>
              <w:jc w:val="both"/>
              <w:rPr>
                <w:color w:val="000000" w:themeColor="text1"/>
                <w:sz w:val="21"/>
              </w:rPr>
            </w:pPr>
            <w:r w:rsidRPr="00BD00E5">
              <w:rPr>
                <w:color w:val="000000" w:themeColor="text1"/>
                <w:sz w:val="21"/>
              </w:rPr>
              <w:t>水槽及其配件与食品接触的金属材料进行中性盐雾试验（</w:t>
            </w:r>
            <w:r w:rsidRPr="00BD00E5">
              <w:rPr>
                <w:rFonts w:ascii="Times New Roman" w:eastAsia="Times New Roman"/>
                <w:color w:val="000000" w:themeColor="text1"/>
                <w:sz w:val="21"/>
              </w:rPr>
              <w:t>NSS</w:t>
            </w:r>
            <w:r w:rsidRPr="00BD00E5">
              <w:rPr>
                <w:color w:val="000000" w:themeColor="text1"/>
                <w:sz w:val="21"/>
              </w:rPr>
              <w:t>）</w:t>
            </w:r>
            <w:r w:rsidRPr="00BD00E5">
              <w:rPr>
                <w:color w:val="000000" w:themeColor="text1"/>
                <w:sz w:val="21"/>
              </w:rPr>
              <w:t xml:space="preserve"> </w:t>
            </w:r>
            <w:r w:rsidRPr="00BD00E5">
              <w:rPr>
                <w:rFonts w:ascii="Times New Roman" w:eastAsia="Times New Roman"/>
                <w:color w:val="000000" w:themeColor="text1"/>
                <w:sz w:val="21"/>
              </w:rPr>
              <w:t xml:space="preserve">24h </w:t>
            </w:r>
            <w:r w:rsidRPr="00BD00E5">
              <w:rPr>
                <w:color w:val="000000" w:themeColor="text1"/>
                <w:sz w:val="21"/>
              </w:rPr>
              <w:t>后，符合</w:t>
            </w:r>
            <w:r w:rsidRPr="00BD00E5">
              <w:rPr>
                <w:rFonts w:ascii="Times New Roman" w:eastAsia="Times New Roman"/>
                <w:color w:val="000000" w:themeColor="text1"/>
                <w:sz w:val="21"/>
              </w:rPr>
              <w:t xml:space="preserve">GB/T 6461-2002 </w:t>
            </w:r>
            <w:r w:rsidRPr="00BD00E5">
              <w:rPr>
                <w:color w:val="000000" w:themeColor="text1"/>
                <w:sz w:val="21"/>
              </w:rPr>
              <w:t>中外观评级</w:t>
            </w:r>
            <w:r w:rsidRPr="00BD00E5">
              <w:rPr>
                <w:color w:val="000000" w:themeColor="text1"/>
                <w:sz w:val="21"/>
              </w:rPr>
              <w:t xml:space="preserve"> </w:t>
            </w:r>
            <w:r w:rsidRPr="00BD00E5">
              <w:rPr>
                <w:rFonts w:ascii="Times New Roman" w:eastAsia="Times New Roman"/>
                <w:color w:val="000000" w:themeColor="text1"/>
                <w:sz w:val="21"/>
              </w:rPr>
              <w:t xml:space="preserve">9 </w:t>
            </w:r>
            <w:r w:rsidRPr="00BD00E5">
              <w:rPr>
                <w:color w:val="000000" w:themeColor="text1"/>
                <w:sz w:val="21"/>
              </w:rPr>
              <w:t>级的规定</w:t>
            </w:r>
          </w:p>
        </w:tc>
      </w:tr>
      <w:tr w:rsidR="00BD00E5" w:rsidRPr="00BD00E5">
        <w:trPr>
          <w:trHeight w:val="6240"/>
        </w:trPr>
        <w:tc>
          <w:tcPr>
            <w:tcW w:w="1061" w:type="dxa"/>
            <w:vMerge w:val="restart"/>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17"/>
              </w:rPr>
            </w:pPr>
          </w:p>
          <w:p w:rsidR="00156953" w:rsidRPr="00BD00E5" w:rsidRDefault="00634F88">
            <w:pPr>
              <w:pStyle w:val="TableParagraph"/>
              <w:spacing w:before="1"/>
              <w:ind w:left="110"/>
              <w:rPr>
                <w:color w:val="000000" w:themeColor="text1"/>
                <w:sz w:val="21"/>
              </w:rPr>
            </w:pPr>
            <w:r w:rsidRPr="00BD00E5">
              <w:rPr>
                <w:color w:val="000000" w:themeColor="text1"/>
                <w:sz w:val="21"/>
              </w:rPr>
              <w:t>排水机构</w:t>
            </w: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6"/>
              <w:rPr>
                <w:rFonts w:ascii="Times New Roman"/>
                <w:color w:val="000000" w:themeColor="text1"/>
                <w:sz w:val="19"/>
              </w:rPr>
            </w:pPr>
          </w:p>
          <w:p w:rsidR="00156953" w:rsidRPr="00BD00E5" w:rsidRDefault="00634F88">
            <w:pPr>
              <w:pStyle w:val="TableParagraph"/>
              <w:ind w:left="88" w:right="77"/>
              <w:jc w:val="center"/>
              <w:rPr>
                <w:color w:val="000000" w:themeColor="text1"/>
                <w:sz w:val="21"/>
              </w:rPr>
            </w:pPr>
            <w:r w:rsidRPr="00BD00E5">
              <w:rPr>
                <w:color w:val="000000" w:themeColor="text1"/>
                <w:sz w:val="21"/>
              </w:rPr>
              <w:t>尺寸</w:t>
            </w:r>
          </w:p>
        </w:tc>
        <w:tc>
          <w:tcPr>
            <w:tcW w:w="6487"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96"/>
              <w:jc w:val="both"/>
              <w:rPr>
                <w:color w:val="000000" w:themeColor="text1"/>
                <w:sz w:val="21"/>
              </w:rPr>
            </w:pPr>
            <w:r w:rsidRPr="00BD00E5">
              <w:rPr>
                <w:color w:val="000000" w:themeColor="text1"/>
                <w:sz w:val="21"/>
              </w:rPr>
              <w:t>塑料排水管及组件（不包括塑料管末端锥形部分及波纹管）壁厚不应小于</w:t>
            </w:r>
            <w:r w:rsidRPr="00BD00E5">
              <w:rPr>
                <w:color w:val="000000" w:themeColor="text1"/>
                <w:sz w:val="21"/>
              </w:rPr>
              <w:t xml:space="preserve"> </w:t>
            </w:r>
            <w:r w:rsidRPr="00BD00E5">
              <w:rPr>
                <w:rFonts w:ascii="Times New Roman" w:eastAsia="Times New Roman"/>
                <w:color w:val="000000" w:themeColor="text1"/>
                <w:sz w:val="21"/>
              </w:rPr>
              <w:t>1.57mm</w:t>
            </w:r>
            <w:r w:rsidRPr="00BD00E5">
              <w:rPr>
                <w:color w:val="000000" w:themeColor="text1"/>
                <w:sz w:val="21"/>
              </w:rPr>
              <w:t>。</w:t>
            </w:r>
          </w:p>
          <w:p w:rsidR="00156953" w:rsidRPr="00BD00E5" w:rsidRDefault="00634F88">
            <w:pPr>
              <w:pStyle w:val="TableParagraph"/>
              <w:spacing w:line="348" w:lineRule="auto"/>
              <w:ind w:left="107" w:right="93"/>
              <w:rPr>
                <w:color w:val="000000" w:themeColor="text1"/>
                <w:sz w:val="21"/>
              </w:rPr>
            </w:pPr>
            <w:r w:rsidRPr="00BD00E5">
              <w:rPr>
                <w:color w:val="000000" w:themeColor="text1"/>
                <w:sz w:val="21"/>
              </w:rPr>
              <w:t>金属排水</w:t>
            </w:r>
            <w:proofErr w:type="gramStart"/>
            <w:r w:rsidRPr="00BD00E5">
              <w:rPr>
                <w:color w:val="000000" w:themeColor="text1"/>
                <w:sz w:val="21"/>
              </w:rPr>
              <w:t>管壁厚应符合</w:t>
            </w:r>
            <w:proofErr w:type="gramEnd"/>
            <w:r w:rsidRPr="00BD00E5">
              <w:rPr>
                <w:color w:val="000000" w:themeColor="text1"/>
                <w:sz w:val="21"/>
              </w:rPr>
              <w:t>以下要求：</w:t>
            </w:r>
          </w:p>
          <w:p w:rsidR="00156953" w:rsidRPr="00BD00E5" w:rsidRDefault="00634F88">
            <w:pPr>
              <w:pStyle w:val="TableParagraph"/>
              <w:spacing w:line="348" w:lineRule="auto"/>
              <w:ind w:left="107" w:right="58"/>
              <w:rPr>
                <w:color w:val="000000" w:themeColor="text1"/>
                <w:sz w:val="21"/>
              </w:rPr>
            </w:pPr>
            <w:r w:rsidRPr="00BD00E5">
              <w:rPr>
                <w:color w:val="000000" w:themeColor="text1"/>
                <w:sz w:val="21"/>
              </w:rPr>
              <w:t>ａ）黄铜或紫铜制造的直管壁厚</w:t>
            </w:r>
            <w:r w:rsidRPr="00BD00E5">
              <w:rPr>
                <w:color w:val="000000" w:themeColor="text1"/>
                <w:spacing w:val="-1"/>
                <w:sz w:val="21"/>
              </w:rPr>
              <w:t>不应小于</w:t>
            </w:r>
            <w:r w:rsidRPr="00BD00E5">
              <w:rPr>
                <w:color w:val="000000" w:themeColor="text1"/>
                <w:spacing w:val="-53"/>
                <w:sz w:val="21"/>
              </w:rPr>
              <w:t xml:space="preserve"> </w:t>
            </w:r>
            <w:r w:rsidRPr="00BD00E5">
              <w:rPr>
                <w:rFonts w:ascii="Times New Roman" w:eastAsia="Times New Roman"/>
                <w:color w:val="000000" w:themeColor="text1"/>
                <w:sz w:val="21"/>
              </w:rPr>
              <w:t>0</w:t>
            </w:r>
            <w:r w:rsidRPr="00BD00E5">
              <w:rPr>
                <w:rFonts w:ascii="Times New Roman" w:eastAsia="Times New Roman"/>
                <w:color w:val="000000" w:themeColor="text1"/>
                <w:spacing w:val="-3"/>
                <w:sz w:val="21"/>
              </w:rPr>
              <w:t>.</w:t>
            </w:r>
            <w:r w:rsidRPr="00BD00E5">
              <w:rPr>
                <w:rFonts w:ascii="Times New Roman" w:eastAsia="Times New Roman"/>
                <w:color w:val="000000" w:themeColor="text1"/>
                <w:sz w:val="21"/>
              </w:rPr>
              <w:t>73</w:t>
            </w:r>
            <w:r w:rsidRPr="00BD00E5">
              <w:rPr>
                <w:rFonts w:ascii="Times New Roman" w:eastAsia="Times New Roman"/>
                <w:color w:val="000000" w:themeColor="text1"/>
                <w:spacing w:val="-2"/>
                <w:sz w:val="21"/>
              </w:rPr>
              <w:t>m</w:t>
            </w:r>
            <w:r w:rsidRPr="00BD00E5">
              <w:rPr>
                <w:rFonts w:ascii="Times New Roman" w:eastAsia="Times New Roman"/>
                <w:color w:val="000000" w:themeColor="text1"/>
                <w:spacing w:val="-4"/>
                <w:sz w:val="21"/>
              </w:rPr>
              <w:t>m</w:t>
            </w:r>
            <w:r w:rsidRPr="00BD00E5">
              <w:rPr>
                <w:color w:val="000000" w:themeColor="text1"/>
                <w:spacing w:val="-18"/>
                <w:sz w:val="21"/>
              </w:rPr>
              <w:t>，不锈钢制造的</w:t>
            </w:r>
            <w:r w:rsidRPr="00BD00E5">
              <w:rPr>
                <w:color w:val="000000" w:themeColor="text1"/>
                <w:spacing w:val="-13"/>
                <w:sz w:val="21"/>
              </w:rPr>
              <w:t>直管壁厚不应小于</w:t>
            </w:r>
            <w:r w:rsidRPr="00BD00E5">
              <w:rPr>
                <w:color w:val="000000" w:themeColor="text1"/>
                <w:spacing w:val="-13"/>
                <w:sz w:val="21"/>
              </w:rPr>
              <w:t xml:space="preserve"> </w:t>
            </w:r>
            <w:r w:rsidRPr="00BD00E5">
              <w:rPr>
                <w:rFonts w:ascii="Times New Roman" w:eastAsia="Times New Roman"/>
                <w:color w:val="000000" w:themeColor="text1"/>
                <w:sz w:val="21"/>
              </w:rPr>
              <w:t>0.30mm</w:t>
            </w:r>
            <w:r w:rsidRPr="00BD00E5">
              <w:rPr>
                <w:color w:val="000000" w:themeColor="text1"/>
                <w:sz w:val="21"/>
              </w:rPr>
              <w:t>；</w:t>
            </w:r>
            <w:r w:rsidRPr="00BD00E5">
              <w:rPr>
                <w:color w:val="000000" w:themeColor="text1"/>
                <w:sz w:val="21"/>
              </w:rPr>
              <w:t xml:space="preserve"> </w:t>
            </w:r>
            <w:r w:rsidRPr="00BD00E5">
              <w:rPr>
                <w:color w:val="000000" w:themeColor="text1"/>
                <w:spacing w:val="38"/>
                <w:sz w:val="21"/>
              </w:rPr>
              <w:t>ｂ）</w:t>
            </w:r>
            <w:r w:rsidRPr="00BD00E5">
              <w:rPr>
                <w:color w:val="000000" w:themeColor="text1"/>
                <w:spacing w:val="33"/>
                <w:sz w:val="21"/>
              </w:rPr>
              <w:t>螺纹部分壁厚不应小于</w:t>
            </w:r>
            <w:r w:rsidRPr="00BD00E5">
              <w:rPr>
                <w:rFonts w:ascii="Times New Roman" w:eastAsia="Times New Roman"/>
                <w:color w:val="000000" w:themeColor="text1"/>
                <w:spacing w:val="33"/>
                <w:sz w:val="21"/>
              </w:rPr>
              <w:t>0.83mm</w:t>
            </w:r>
            <w:r w:rsidRPr="00BD00E5">
              <w:rPr>
                <w:color w:val="000000" w:themeColor="text1"/>
                <w:spacing w:val="33"/>
                <w:sz w:val="21"/>
              </w:rPr>
              <w:t>；</w:t>
            </w:r>
          </w:p>
          <w:p w:rsidR="00156953" w:rsidRPr="00BD00E5" w:rsidRDefault="00634F88">
            <w:pPr>
              <w:pStyle w:val="TableParagraph"/>
              <w:ind w:left="107"/>
              <w:rPr>
                <w:color w:val="000000" w:themeColor="text1"/>
                <w:sz w:val="21"/>
              </w:rPr>
            </w:pPr>
            <w:r w:rsidRPr="00BD00E5">
              <w:rPr>
                <w:color w:val="000000" w:themeColor="text1"/>
                <w:sz w:val="21"/>
              </w:rPr>
              <w:t>ｃ</w:t>
            </w:r>
            <w:r w:rsidRPr="00BD00E5">
              <w:rPr>
                <w:color w:val="000000" w:themeColor="text1"/>
                <w:sz w:val="21"/>
              </w:rPr>
              <w:t xml:space="preserve"> </w:t>
            </w:r>
            <w:r w:rsidRPr="00BD00E5">
              <w:rPr>
                <w:color w:val="000000" w:themeColor="text1"/>
                <w:sz w:val="21"/>
              </w:rPr>
              <w:t>）</w:t>
            </w:r>
            <w:r w:rsidRPr="00BD00E5">
              <w:rPr>
                <w:color w:val="000000" w:themeColor="text1"/>
                <w:spacing w:val="-25"/>
                <w:sz w:val="21"/>
              </w:rPr>
              <w:t xml:space="preserve"> </w:t>
            </w:r>
            <w:r w:rsidRPr="00BD00E5">
              <w:rPr>
                <w:color w:val="000000" w:themeColor="text1"/>
                <w:spacing w:val="-25"/>
                <w:sz w:val="21"/>
              </w:rPr>
              <w:t>波</w:t>
            </w:r>
            <w:r w:rsidRPr="00BD00E5">
              <w:rPr>
                <w:color w:val="000000" w:themeColor="text1"/>
                <w:spacing w:val="-25"/>
                <w:sz w:val="21"/>
              </w:rPr>
              <w:t xml:space="preserve"> </w:t>
            </w:r>
            <w:r w:rsidRPr="00BD00E5">
              <w:rPr>
                <w:color w:val="000000" w:themeColor="text1"/>
                <w:spacing w:val="-25"/>
                <w:sz w:val="21"/>
              </w:rPr>
              <w:t>纹</w:t>
            </w:r>
            <w:r w:rsidRPr="00BD00E5">
              <w:rPr>
                <w:color w:val="000000" w:themeColor="text1"/>
                <w:spacing w:val="-25"/>
                <w:sz w:val="21"/>
              </w:rPr>
              <w:t xml:space="preserve"> </w:t>
            </w:r>
            <w:r w:rsidRPr="00BD00E5">
              <w:rPr>
                <w:color w:val="000000" w:themeColor="text1"/>
                <w:spacing w:val="-25"/>
                <w:sz w:val="21"/>
              </w:rPr>
              <w:t>管</w:t>
            </w:r>
            <w:r w:rsidRPr="00BD00E5">
              <w:rPr>
                <w:color w:val="000000" w:themeColor="text1"/>
                <w:spacing w:val="-25"/>
                <w:sz w:val="21"/>
              </w:rPr>
              <w:t xml:space="preserve"> </w:t>
            </w:r>
            <w:r w:rsidRPr="00BD00E5">
              <w:rPr>
                <w:color w:val="000000" w:themeColor="text1"/>
                <w:spacing w:val="-25"/>
                <w:sz w:val="21"/>
              </w:rPr>
              <w:t>壁</w:t>
            </w:r>
            <w:r w:rsidRPr="00BD00E5">
              <w:rPr>
                <w:color w:val="000000" w:themeColor="text1"/>
                <w:spacing w:val="-25"/>
                <w:sz w:val="21"/>
              </w:rPr>
              <w:t xml:space="preserve"> </w:t>
            </w:r>
            <w:r w:rsidRPr="00BD00E5">
              <w:rPr>
                <w:color w:val="000000" w:themeColor="text1"/>
                <w:spacing w:val="-25"/>
                <w:sz w:val="21"/>
              </w:rPr>
              <w:t>厚</w:t>
            </w:r>
            <w:r w:rsidRPr="00BD00E5">
              <w:rPr>
                <w:color w:val="000000" w:themeColor="text1"/>
                <w:spacing w:val="-25"/>
                <w:sz w:val="21"/>
              </w:rPr>
              <w:t xml:space="preserve"> </w:t>
            </w:r>
            <w:r w:rsidRPr="00BD00E5">
              <w:rPr>
                <w:color w:val="000000" w:themeColor="text1"/>
                <w:spacing w:val="-25"/>
                <w:sz w:val="21"/>
              </w:rPr>
              <w:t>不</w:t>
            </w:r>
            <w:r w:rsidRPr="00BD00E5">
              <w:rPr>
                <w:color w:val="000000" w:themeColor="text1"/>
                <w:spacing w:val="-25"/>
                <w:sz w:val="21"/>
              </w:rPr>
              <w:t xml:space="preserve"> </w:t>
            </w:r>
            <w:r w:rsidRPr="00BD00E5">
              <w:rPr>
                <w:color w:val="000000" w:themeColor="text1"/>
                <w:spacing w:val="-25"/>
                <w:sz w:val="21"/>
              </w:rPr>
              <w:t>应</w:t>
            </w:r>
            <w:r w:rsidRPr="00BD00E5">
              <w:rPr>
                <w:color w:val="000000" w:themeColor="text1"/>
                <w:spacing w:val="-25"/>
                <w:sz w:val="21"/>
              </w:rPr>
              <w:t xml:space="preserve"> </w:t>
            </w:r>
            <w:r w:rsidRPr="00BD00E5">
              <w:rPr>
                <w:color w:val="000000" w:themeColor="text1"/>
                <w:spacing w:val="-25"/>
                <w:sz w:val="21"/>
              </w:rPr>
              <w:t>小</w:t>
            </w:r>
            <w:r w:rsidRPr="00BD00E5">
              <w:rPr>
                <w:color w:val="000000" w:themeColor="text1"/>
                <w:spacing w:val="-25"/>
                <w:sz w:val="21"/>
              </w:rPr>
              <w:t xml:space="preserve"> </w:t>
            </w:r>
            <w:r w:rsidRPr="00BD00E5">
              <w:rPr>
                <w:color w:val="000000" w:themeColor="text1"/>
                <w:spacing w:val="-25"/>
                <w:sz w:val="21"/>
              </w:rPr>
              <w:t>于</w:t>
            </w:r>
          </w:p>
          <w:p w:rsidR="00156953" w:rsidRPr="00BD00E5" w:rsidRDefault="00634F88">
            <w:pPr>
              <w:pStyle w:val="TableParagraph"/>
              <w:spacing w:before="119"/>
              <w:ind w:left="107"/>
              <w:rPr>
                <w:color w:val="000000" w:themeColor="text1"/>
                <w:sz w:val="21"/>
              </w:rPr>
            </w:pPr>
            <w:r w:rsidRPr="00BD00E5">
              <w:rPr>
                <w:rFonts w:ascii="Times New Roman" w:eastAsia="Times New Roman"/>
                <w:color w:val="000000" w:themeColor="text1"/>
                <w:sz w:val="21"/>
              </w:rPr>
              <w:t>0.40mm</w:t>
            </w:r>
            <w:r w:rsidRPr="00BD00E5">
              <w:rPr>
                <w:color w:val="000000" w:themeColor="text1"/>
                <w:sz w:val="21"/>
              </w:rPr>
              <w:t>。</w:t>
            </w:r>
          </w:p>
          <w:p w:rsidR="00156953" w:rsidRPr="00BD00E5" w:rsidRDefault="00634F88">
            <w:pPr>
              <w:pStyle w:val="TableParagraph"/>
              <w:spacing w:before="122" w:line="348" w:lineRule="auto"/>
              <w:ind w:left="107" w:right="96"/>
              <w:jc w:val="both"/>
              <w:rPr>
                <w:color w:val="000000" w:themeColor="text1"/>
                <w:sz w:val="21"/>
              </w:rPr>
            </w:pPr>
            <w:r w:rsidRPr="00BD00E5">
              <w:rPr>
                <w:color w:val="000000" w:themeColor="text1"/>
                <w:spacing w:val="-3"/>
                <w:sz w:val="21"/>
              </w:rPr>
              <w:t>排水管的外径尺寸应符合ＧＢ／</w:t>
            </w:r>
            <w:r w:rsidRPr="00BD00E5">
              <w:rPr>
                <w:color w:val="000000" w:themeColor="text1"/>
                <w:spacing w:val="-3"/>
                <w:sz w:val="21"/>
              </w:rPr>
              <w:t xml:space="preserve"> </w:t>
            </w:r>
            <w:r w:rsidRPr="00BD00E5">
              <w:rPr>
                <w:color w:val="000000" w:themeColor="text1"/>
                <w:spacing w:val="-10"/>
                <w:sz w:val="21"/>
              </w:rPr>
              <w:t>Ｔ５８３６．２</w:t>
            </w:r>
            <w:r w:rsidRPr="00BD00E5">
              <w:rPr>
                <w:color w:val="000000" w:themeColor="text1"/>
                <w:spacing w:val="-10"/>
                <w:sz w:val="21"/>
              </w:rPr>
              <w:t xml:space="preserve"> </w:t>
            </w:r>
            <w:r w:rsidRPr="00BD00E5">
              <w:rPr>
                <w:color w:val="000000" w:themeColor="text1"/>
                <w:spacing w:val="-10"/>
                <w:sz w:val="21"/>
              </w:rPr>
              <w:t>中公称直径</w:t>
            </w:r>
            <w:r w:rsidRPr="00BD00E5">
              <w:rPr>
                <w:color w:val="000000" w:themeColor="text1"/>
                <w:spacing w:val="-3"/>
                <w:sz w:val="21"/>
              </w:rPr>
              <w:t>（</w:t>
            </w:r>
            <w:r w:rsidRPr="00BD00E5">
              <w:rPr>
                <w:color w:val="000000" w:themeColor="text1"/>
                <w:spacing w:val="-12"/>
                <w:sz w:val="21"/>
              </w:rPr>
              <w:t>内</w:t>
            </w:r>
            <w:r w:rsidRPr="00BD00E5">
              <w:rPr>
                <w:color w:val="000000" w:themeColor="text1"/>
                <w:sz w:val="21"/>
              </w:rPr>
              <w:t>径</w:t>
            </w:r>
            <w:r w:rsidRPr="00BD00E5">
              <w:rPr>
                <w:color w:val="000000" w:themeColor="text1"/>
                <w:spacing w:val="-8"/>
                <w:sz w:val="21"/>
              </w:rPr>
              <w:t>）</w:t>
            </w:r>
            <w:r w:rsidRPr="00BD00E5">
              <w:rPr>
                <w:rFonts w:ascii="Times New Roman" w:eastAsia="Times New Roman" w:hAnsi="Times New Roman"/>
                <w:color w:val="000000" w:themeColor="text1"/>
                <w:spacing w:val="-8"/>
                <w:sz w:val="21"/>
              </w:rPr>
              <w:t>Ø</w:t>
            </w:r>
            <w:r w:rsidRPr="00BD00E5">
              <w:rPr>
                <w:color w:val="000000" w:themeColor="text1"/>
                <w:spacing w:val="-5"/>
                <w:sz w:val="21"/>
              </w:rPr>
              <w:t>４０</w:t>
            </w:r>
            <w:r w:rsidRPr="00BD00E5">
              <w:rPr>
                <w:color w:val="000000" w:themeColor="text1"/>
                <w:spacing w:val="-5"/>
                <w:sz w:val="21"/>
              </w:rPr>
              <w:t xml:space="preserve"> </w:t>
            </w:r>
            <w:r w:rsidRPr="00BD00E5">
              <w:rPr>
                <w:color w:val="000000" w:themeColor="text1"/>
                <w:sz w:val="21"/>
              </w:rPr>
              <w:t>ｍｍ</w:t>
            </w:r>
            <w:r w:rsidRPr="00BD00E5">
              <w:rPr>
                <w:color w:val="000000" w:themeColor="text1"/>
                <w:spacing w:val="27"/>
                <w:sz w:val="21"/>
              </w:rPr>
              <w:t xml:space="preserve"> </w:t>
            </w:r>
            <w:r w:rsidRPr="00BD00E5">
              <w:rPr>
                <w:color w:val="000000" w:themeColor="text1"/>
                <w:spacing w:val="27"/>
                <w:sz w:val="21"/>
              </w:rPr>
              <w:t>或</w:t>
            </w:r>
            <w:r w:rsidRPr="00BD00E5">
              <w:rPr>
                <w:rFonts w:ascii="Times New Roman" w:eastAsia="Times New Roman" w:hAnsi="Times New Roman"/>
                <w:color w:val="000000" w:themeColor="text1"/>
                <w:sz w:val="21"/>
              </w:rPr>
              <w:t>Ø</w:t>
            </w:r>
            <w:r w:rsidRPr="00BD00E5">
              <w:rPr>
                <w:color w:val="000000" w:themeColor="text1"/>
                <w:sz w:val="21"/>
              </w:rPr>
              <w:t>５０</w:t>
            </w:r>
            <w:r w:rsidRPr="00BD00E5">
              <w:rPr>
                <w:color w:val="000000" w:themeColor="text1"/>
                <w:sz w:val="21"/>
              </w:rPr>
              <w:t xml:space="preserve"> </w:t>
            </w:r>
            <w:r w:rsidRPr="00BD00E5">
              <w:rPr>
                <w:color w:val="000000" w:themeColor="text1"/>
                <w:spacing w:val="-3"/>
                <w:sz w:val="21"/>
              </w:rPr>
              <w:t>ｍｍ</w:t>
            </w:r>
          </w:p>
          <w:p w:rsidR="00156953" w:rsidRPr="00BD00E5" w:rsidRDefault="00634F88">
            <w:pPr>
              <w:pStyle w:val="TableParagraph"/>
              <w:spacing w:line="267" w:lineRule="exact"/>
              <w:ind w:left="107"/>
              <w:rPr>
                <w:color w:val="000000" w:themeColor="text1"/>
                <w:sz w:val="21"/>
              </w:rPr>
            </w:pPr>
            <w:r w:rsidRPr="00BD00E5">
              <w:rPr>
                <w:color w:val="000000" w:themeColor="text1"/>
                <w:sz w:val="21"/>
              </w:rPr>
              <w:t>尺寸配套要求。</w:t>
            </w:r>
          </w:p>
        </w:tc>
      </w:tr>
      <w:tr w:rsidR="00BD00E5" w:rsidRPr="00BD00E5">
        <w:trPr>
          <w:trHeight w:val="390"/>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90" w:right="77"/>
              <w:jc w:val="center"/>
              <w:rPr>
                <w:color w:val="000000" w:themeColor="text1"/>
                <w:sz w:val="21"/>
              </w:rPr>
            </w:pPr>
            <w:r w:rsidRPr="00BD00E5">
              <w:rPr>
                <w:color w:val="000000" w:themeColor="text1"/>
                <w:sz w:val="21"/>
              </w:rPr>
              <w:t>排水滤器</w:t>
            </w:r>
          </w:p>
        </w:tc>
        <w:tc>
          <w:tcPr>
            <w:tcW w:w="6487"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z w:val="21"/>
              </w:rPr>
              <w:t>排水滤器处于封存水的状态时，</w:t>
            </w:r>
          </w:p>
        </w:tc>
      </w:tr>
    </w:tbl>
    <w:p w:rsidR="00156953" w:rsidRPr="00BD00E5" w:rsidRDefault="00156953">
      <w:pPr>
        <w:rPr>
          <w:color w:val="000000" w:themeColor="text1"/>
          <w:sz w:val="21"/>
        </w:rPr>
        <w:sectPr w:rsidR="00156953" w:rsidRPr="00BD00E5">
          <w:pgSz w:w="11910" w:h="16840"/>
          <w:pgMar w:top="1700" w:right="1320" w:bottom="280" w:left="1320" w:header="857" w:footer="0" w:gutter="0"/>
          <w:cols w:space="720"/>
        </w:sectPr>
      </w:pPr>
    </w:p>
    <w:p w:rsidR="00156953" w:rsidRPr="00BD00E5" w:rsidRDefault="00156953">
      <w:pPr>
        <w:pStyle w:val="a4"/>
        <w:spacing w:before="6"/>
        <w:rPr>
          <w:rFonts w:ascii="Times New Roman"/>
          <w:color w:val="000000" w:themeColor="text1"/>
          <w:sz w:val="20"/>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1061"/>
        <w:gridCol w:w="1061"/>
        <w:gridCol w:w="6532"/>
      </w:tblGrid>
      <w:tr w:rsidR="00BD00E5" w:rsidRPr="00BD00E5">
        <w:trPr>
          <w:trHeight w:val="7802"/>
        </w:trPr>
        <w:tc>
          <w:tcPr>
            <w:tcW w:w="1061" w:type="dxa"/>
            <w:vMerge w:val="restart"/>
            <w:tcBorders>
              <w:left w:val="single" w:sz="4" w:space="0" w:color="000000"/>
              <w:bottom w:val="single" w:sz="4" w:space="0" w:color="000000"/>
              <w:right w:val="single" w:sz="4" w:space="0" w:color="000000"/>
            </w:tcBorders>
          </w:tcPr>
          <w:p w:rsidR="00156953" w:rsidRPr="00BD00E5" w:rsidRDefault="00156953">
            <w:pPr>
              <w:pStyle w:val="TableParagraph"/>
              <w:rPr>
                <w:rFonts w:ascii="Times New Roman"/>
                <w:color w:val="000000" w:themeColor="text1"/>
                <w:sz w:val="20"/>
              </w:rPr>
            </w:pPr>
          </w:p>
        </w:tc>
        <w:tc>
          <w:tcPr>
            <w:tcW w:w="1061" w:type="dxa"/>
            <w:tcBorders>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tc>
        <w:tc>
          <w:tcPr>
            <w:tcW w:w="6532" w:type="dxa"/>
            <w:tcBorders>
              <w:left w:val="single" w:sz="4" w:space="0" w:color="000000"/>
              <w:bottom w:val="single" w:sz="4" w:space="0" w:color="000000"/>
              <w:right w:val="single" w:sz="4" w:space="0" w:color="000000"/>
            </w:tcBorders>
          </w:tcPr>
          <w:p w:rsidR="00156953" w:rsidRPr="00BD00E5" w:rsidRDefault="00634F88">
            <w:pPr>
              <w:pStyle w:val="TableParagraph"/>
              <w:spacing w:before="63"/>
              <w:ind w:left="107"/>
              <w:rPr>
                <w:color w:val="000000" w:themeColor="text1"/>
                <w:sz w:val="21"/>
              </w:rPr>
            </w:pPr>
            <w:r w:rsidRPr="00BD00E5">
              <w:rPr>
                <w:color w:val="000000" w:themeColor="text1"/>
                <w:sz w:val="21"/>
              </w:rPr>
              <w:t>倒满水</w:t>
            </w:r>
            <w:r w:rsidRPr="00BD00E5">
              <w:rPr>
                <w:color w:val="000000" w:themeColor="text1"/>
                <w:sz w:val="21"/>
              </w:rPr>
              <w:t xml:space="preserve"> </w:t>
            </w:r>
            <w:r w:rsidRPr="00BD00E5">
              <w:rPr>
                <w:rFonts w:ascii="Times New Roman" w:eastAsia="Times New Roman"/>
                <w:color w:val="000000" w:themeColor="text1"/>
                <w:sz w:val="21"/>
              </w:rPr>
              <w:t xml:space="preserve">2h </w:t>
            </w:r>
            <w:r w:rsidRPr="00BD00E5">
              <w:rPr>
                <w:color w:val="000000" w:themeColor="text1"/>
                <w:sz w:val="21"/>
              </w:rPr>
              <w:t>后渗漏量应不大于</w:t>
            </w:r>
          </w:p>
          <w:p w:rsidR="00156953" w:rsidRPr="00BD00E5" w:rsidRDefault="00634F88">
            <w:pPr>
              <w:pStyle w:val="TableParagraph"/>
              <w:spacing w:before="120"/>
              <w:ind w:left="107"/>
              <w:rPr>
                <w:color w:val="000000" w:themeColor="text1"/>
                <w:sz w:val="21"/>
              </w:rPr>
            </w:pPr>
            <w:r w:rsidRPr="00BD00E5">
              <w:rPr>
                <w:rFonts w:ascii="Times New Roman" w:eastAsia="Times New Roman"/>
                <w:color w:val="000000" w:themeColor="text1"/>
                <w:sz w:val="21"/>
              </w:rPr>
              <w:t>1%</w:t>
            </w:r>
            <w:r w:rsidRPr="00BD00E5">
              <w:rPr>
                <w:color w:val="000000" w:themeColor="text1"/>
                <w:sz w:val="21"/>
              </w:rPr>
              <w:t>。</w:t>
            </w:r>
          </w:p>
          <w:p w:rsidR="00156953" w:rsidRPr="00BD00E5" w:rsidRDefault="00634F88">
            <w:pPr>
              <w:pStyle w:val="TableParagraph"/>
              <w:spacing w:before="122" w:line="348" w:lineRule="auto"/>
              <w:ind w:left="107" w:right="93"/>
              <w:jc w:val="both"/>
              <w:rPr>
                <w:color w:val="000000" w:themeColor="text1"/>
                <w:sz w:val="21"/>
              </w:rPr>
            </w:pPr>
            <w:r w:rsidRPr="00BD00E5">
              <w:rPr>
                <w:color w:val="000000" w:themeColor="text1"/>
                <w:sz w:val="21"/>
              </w:rPr>
              <w:t>水槽主洗涤槽配置的排水滤器应有滤篮，蓄满水并放入</w:t>
            </w:r>
            <w:r w:rsidRPr="00BD00E5">
              <w:rPr>
                <w:color w:val="000000" w:themeColor="text1"/>
                <w:sz w:val="21"/>
              </w:rPr>
              <w:t xml:space="preserve"> </w:t>
            </w:r>
            <w:r w:rsidRPr="00BD00E5">
              <w:rPr>
                <w:rFonts w:ascii="Times New Roman" w:eastAsia="Times New Roman" w:hAnsi="Times New Roman"/>
                <w:color w:val="000000" w:themeColor="text1"/>
                <w:sz w:val="21"/>
              </w:rPr>
              <w:t xml:space="preserve">100 </w:t>
            </w:r>
            <w:r w:rsidRPr="00BD00E5">
              <w:rPr>
                <w:color w:val="000000" w:themeColor="text1"/>
                <w:sz w:val="21"/>
              </w:rPr>
              <w:t>颗</w:t>
            </w:r>
            <w:r w:rsidRPr="00BD00E5">
              <w:rPr>
                <w:rFonts w:ascii="Times New Roman" w:eastAsia="Times New Roman" w:hAnsi="Times New Roman"/>
                <w:color w:val="000000" w:themeColor="text1"/>
                <w:sz w:val="21"/>
              </w:rPr>
              <w:t xml:space="preserve">Ø4mm </w:t>
            </w:r>
            <w:r w:rsidRPr="00BD00E5">
              <w:rPr>
                <w:color w:val="000000" w:themeColor="text1"/>
                <w:sz w:val="21"/>
              </w:rPr>
              <w:t>钢珠，排水后钢珠不应掉落。</w:t>
            </w:r>
          </w:p>
          <w:p w:rsidR="00156953" w:rsidRPr="00BD00E5" w:rsidRDefault="00634F88">
            <w:pPr>
              <w:pStyle w:val="TableParagraph"/>
              <w:spacing w:line="348" w:lineRule="auto"/>
              <w:ind w:left="107" w:right="93"/>
              <w:jc w:val="both"/>
              <w:rPr>
                <w:color w:val="000000" w:themeColor="text1"/>
                <w:sz w:val="21"/>
              </w:rPr>
            </w:pPr>
            <w:r w:rsidRPr="00BD00E5">
              <w:rPr>
                <w:color w:val="000000" w:themeColor="text1"/>
                <w:sz w:val="21"/>
              </w:rPr>
              <w:t>（７５０</w:t>
            </w:r>
            <w:r w:rsidRPr="00BD00E5">
              <w:rPr>
                <w:rFonts w:ascii="Times New Roman" w:eastAsia="Times New Roman" w:hAnsi="Times New Roman"/>
                <w:color w:val="000000" w:themeColor="text1"/>
                <w:sz w:val="21"/>
              </w:rPr>
              <w:t>±</w:t>
            </w:r>
            <w:r w:rsidRPr="00BD00E5">
              <w:rPr>
                <w:color w:val="000000" w:themeColor="text1"/>
                <w:sz w:val="21"/>
              </w:rPr>
              <w:t>５０）ｍ</w:t>
            </w:r>
            <w:r w:rsidRPr="00BD00E5">
              <w:rPr>
                <w:color w:val="000000" w:themeColor="text1"/>
                <w:spacing w:val="-3"/>
                <w:sz w:val="21"/>
              </w:rPr>
              <w:t>Ｌ</w:t>
            </w:r>
            <w:r w:rsidRPr="00BD00E5">
              <w:rPr>
                <w:color w:val="000000" w:themeColor="text1"/>
                <w:spacing w:val="-3"/>
                <w:sz w:val="21"/>
              </w:rPr>
              <w:t xml:space="preserve"> </w:t>
            </w:r>
            <w:r w:rsidRPr="00BD00E5">
              <w:rPr>
                <w:color w:val="000000" w:themeColor="text1"/>
                <w:spacing w:val="-3"/>
                <w:sz w:val="21"/>
              </w:rPr>
              <w:t>预先加热</w:t>
            </w:r>
            <w:r w:rsidRPr="00BD00E5">
              <w:rPr>
                <w:color w:val="000000" w:themeColor="text1"/>
                <w:spacing w:val="7"/>
                <w:sz w:val="21"/>
              </w:rPr>
              <w:t>至</w:t>
            </w:r>
            <w:r w:rsidRPr="00BD00E5">
              <w:rPr>
                <w:color w:val="000000" w:themeColor="text1"/>
                <w:spacing w:val="6"/>
                <w:sz w:val="21"/>
              </w:rPr>
              <w:t>（２３０</w:t>
            </w:r>
            <w:r w:rsidRPr="00BD00E5">
              <w:rPr>
                <w:rFonts w:ascii="Times New Roman" w:eastAsia="Times New Roman" w:hAnsi="Times New Roman"/>
                <w:color w:val="000000" w:themeColor="text1"/>
                <w:spacing w:val="6"/>
                <w:sz w:val="21"/>
              </w:rPr>
              <w:t>±</w:t>
            </w:r>
            <w:r w:rsidRPr="00BD00E5">
              <w:rPr>
                <w:color w:val="000000" w:themeColor="text1"/>
                <w:spacing w:val="6"/>
                <w:sz w:val="21"/>
              </w:rPr>
              <w:t>５）</w:t>
            </w:r>
            <w:r w:rsidRPr="00BD00E5">
              <w:rPr>
                <w:rFonts w:ascii="Times New Roman" w:eastAsia="Times New Roman" w:hAnsi="Times New Roman"/>
                <w:color w:val="000000" w:themeColor="text1"/>
                <w:spacing w:val="6"/>
                <w:sz w:val="21"/>
              </w:rPr>
              <w:t>℃</w:t>
            </w:r>
            <w:r w:rsidRPr="00BD00E5">
              <w:rPr>
                <w:color w:val="000000" w:themeColor="text1"/>
                <w:spacing w:val="3"/>
                <w:sz w:val="21"/>
              </w:rPr>
              <w:t>的食用油，</w:t>
            </w:r>
            <w:r w:rsidRPr="00BD00E5">
              <w:rPr>
                <w:color w:val="000000" w:themeColor="text1"/>
                <w:spacing w:val="3"/>
                <w:sz w:val="21"/>
              </w:rPr>
              <w:t xml:space="preserve"> </w:t>
            </w:r>
            <w:r w:rsidRPr="00BD00E5">
              <w:rPr>
                <w:color w:val="000000" w:themeColor="text1"/>
                <w:spacing w:val="-9"/>
                <w:sz w:val="21"/>
              </w:rPr>
              <w:t>保持热油在槽体中</w:t>
            </w:r>
            <w:r w:rsidRPr="00BD00E5">
              <w:rPr>
                <w:color w:val="000000" w:themeColor="text1"/>
                <w:spacing w:val="-17"/>
                <w:sz w:val="21"/>
              </w:rPr>
              <w:t>（３０</w:t>
            </w:r>
            <w:r w:rsidRPr="00BD00E5">
              <w:rPr>
                <w:rFonts w:ascii="Times New Roman" w:eastAsia="Times New Roman" w:hAnsi="Times New Roman"/>
                <w:color w:val="000000" w:themeColor="text1"/>
                <w:spacing w:val="-17"/>
                <w:sz w:val="21"/>
              </w:rPr>
              <w:t>±</w:t>
            </w:r>
            <w:r w:rsidRPr="00BD00E5">
              <w:rPr>
                <w:color w:val="000000" w:themeColor="text1"/>
                <w:spacing w:val="-17"/>
                <w:sz w:val="21"/>
              </w:rPr>
              <w:t>５）ｍ</w:t>
            </w:r>
            <w:r w:rsidRPr="00BD00E5">
              <w:rPr>
                <w:color w:val="000000" w:themeColor="text1"/>
                <w:spacing w:val="-17"/>
                <w:sz w:val="21"/>
              </w:rPr>
              <w:t xml:space="preserve"> </w:t>
            </w:r>
            <w:r w:rsidRPr="00BD00E5">
              <w:rPr>
                <w:color w:val="000000" w:themeColor="text1"/>
                <w:sz w:val="21"/>
              </w:rPr>
              <w:t>ｉｎ</w:t>
            </w:r>
            <w:r w:rsidRPr="00BD00E5">
              <w:rPr>
                <w:color w:val="000000" w:themeColor="text1"/>
                <w:spacing w:val="-2"/>
                <w:sz w:val="21"/>
              </w:rPr>
              <w:t>后，排水滤器表面不应有破裂、裂纹、气泡、脱层及永久褪</w:t>
            </w:r>
            <w:r w:rsidRPr="00BD00E5">
              <w:rPr>
                <w:color w:val="000000" w:themeColor="text1"/>
                <w:spacing w:val="-1"/>
                <w:sz w:val="21"/>
              </w:rPr>
              <w:t>色等现象。</w:t>
            </w:r>
          </w:p>
          <w:p w:rsidR="00156953" w:rsidRPr="00BD00E5" w:rsidRDefault="00634F88">
            <w:pPr>
              <w:pStyle w:val="TableParagraph"/>
              <w:spacing w:line="348" w:lineRule="auto"/>
              <w:ind w:left="107" w:right="94"/>
              <w:rPr>
                <w:color w:val="000000" w:themeColor="text1"/>
                <w:sz w:val="21"/>
              </w:rPr>
            </w:pPr>
            <w:r w:rsidRPr="00BD00E5">
              <w:rPr>
                <w:color w:val="000000" w:themeColor="text1"/>
                <w:spacing w:val="-8"/>
                <w:sz w:val="21"/>
              </w:rPr>
              <w:t>（０．２３</w:t>
            </w:r>
            <w:r w:rsidRPr="00BD00E5">
              <w:rPr>
                <w:rFonts w:ascii="Times New Roman" w:eastAsia="Times New Roman" w:hAnsi="Times New Roman"/>
                <w:color w:val="000000" w:themeColor="text1"/>
                <w:spacing w:val="-8"/>
                <w:sz w:val="21"/>
              </w:rPr>
              <w:t>±</w:t>
            </w:r>
            <w:r w:rsidRPr="00BD00E5">
              <w:rPr>
                <w:color w:val="000000" w:themeColor="text1"/>
                <w:spacing w:val="-8"/>
                <w:sz w:val="21"/>
              </w:rPr>
              <w:t>０．０１）ｋｇ</w:t>
            </w:r>
            <w:r w:rsidRPr="00BD00E5">
              <w:rPr>
                <w:color w:val="000000" w:themeColor="text1"/>
                <w:spacing w:val="-20"/>
                <w:sz w:val="21"/>
              </w:rPr>
              <w:t>、直</w:t>
            </w:r>
            <w:r w:rsidRPr="00BD00E5">
              <w:rPr>
                <w:color w:val="000000" w:themeColor="text1"/>
                <w:sz w:val="21"/>
              </w:rPr>
              <w:t>径约为</w:t>
            </w:r>
          </w:p>
          <w:p w:rsidR="00156953" w:rsidRPr="00BD00E5" w:rsidRDefault="00634F88">
            <w:pPr>
              <w:pStyle w:val="TableParagraph"/>
              <w:spacing w:line="348" w:lineRule="auto"/>
              <w:ind w:left="107" w:right="90"/>
              <w:jc w:val="both"/>
              <w:rPr>
                <w:color w:val="000000" w:themeColor="text1"/>
                <w:sz w:val="21"/>
              </w:rPr>
            </w:pPr>
            <w:r w:rsidRPr="00BD00E5">
              <w:rPr>
                <w:rFonts w:ascii="Times New Roman" w:eastAsia="Times New Roman" w:hAnsi="Times New Roman"/>
                <w:color w:val="000000" w:themeColor="text1"/>
                <w:sz w:val="21"/>
              </w:rPr>
              <w:t>Ø</w:t>
            </w:r>
            <w:r w:rsidRPr="00BD00E5">
              <w:rPr>
                <w:color w:val="000000" w:themeColor="text1"/>
                <w:sz w:val="21"/>
              </w:rPr>
              <w:t>３８ｍｍ</w:t>
            </w:r>
            <w:r w:rsidRPr="00BD00E5">
              <w:rPr>
                <w:color w:val="000000" w:themeColor="text1"/>
                <w:spacing w:val="8"/>
                <w:sz w:val="21"/>
              </w:rPr>
              <w:t xml:space="preserve"> </w:t>
            </w:r>
            <w:r w:rsidRPr="00BD00E5">
              <w:rPr>
                <w:color w:val="000000" w:themeColor="text1"/>
                <w:spacing w:val="8"/>
                <w:sz w:val="21"/>
              </w:rPr>
              <w:t>的钢球从</w:t>
            </w:r>
            <w:r w:rsidRPr="00BD00E5">
              <w:rPr>
                <w:color w:val="000000" w:themeColor="text1"/>
                <w:sz w:val="21"/>
              </w:rPr>
              <w:t>（６００</w:t>
            </w:r>
            <w:r w:rsidRPr="00BD00E5">
              <w:rPr>
                <w:rFonts w:ascii="Times New Roman" w:eastAsia="Times New Roman" w:hAnsi="Times New Roman"/>
                <w:color w:val="000000" w:themeColor="text1"/>
                <w:sz w:val="21"/>
              </w:rPr>
              <w:t xml:space="preserve">± </w:t>
            </w:r>
            <w:r w:rsidRPr="00BD00E5">
              <w:rPr>
                <w:color w:val="000000" w:themeColor="text1"/>
                <w:spacing w:val="-12"/>
                <w:sz w:val="21"/>
              </w:rPr>
              <w:t>５）ｍｍ</w:t>
            </w:r>
            <w:r w:rsidRPr="00BD00E5">
              <w:rPr>
                <w:color w:val="000000" w:themeColor="text1"/>
                <w:spacing w:val="-7"/>
                <w:sz w:val="21"/>
              </w:rPr>
              <w:t xml:space="preserve"> </w:t>
            </w:r>
            <w:r w:rsidRPr="00BD00E5">
              <w:rPr>
                <w:color w:val="000000" w:themeColor="text1"/>
                <w:spacing w:val="-7"/>
                <w:sz w:val="21"/>
              </w:rPr>
              <w:t>的高度垂直落下，分别撞击排水滤器的上平面边缘区域</w:t>
            </w:r>
            <w:r w:rsidRPr="00BD00E5">
              <w:rPr>
                <w:color w:val="000000" w:themeColor="text1"/>
                <w:spacing w:val="-5"/>
                <w:sz w:val="21"/>
              </w:rPr>
              <w:t>的两个不同位</w:t>
            </w:r>
          </w:p>
          <w:p w:rsidR="00156953" w:rsidRPr="00BD00E5" w:rsidRDefault="00634F88">
            <w:pPr>
              <w:pStyle w:val="TableParagraph"/>
              <w:ind w:left="107"/>
              <w:rPr>
                <w:color w:val="000000" w:themeColor="text1"/>
                <w:sz w:val="21"/>
              </w:rPr>
            </w:pPr>
            <w:r w:rsidRPr="00BD00E5">
              <w:rPr>
                <w:color w:val="000000" w:themeColor="text1"/>
                <w:sz w:val="21"/>
              </w:rPr>
              <w:t>置</w:t>
            </w:r>
            <w:proofErr w:type="gramStart"/>
            <w:r w:rsidRPr="00BD00E5">
              <w:rPr>
                <w:color w:val="000000" w:themeColor="text1"/>
                <w:sz w:val="21"/>
              </w:rPr>
              <w:t>及滤篮各</w:t>
            </w:r>
            <w:proofErr w:type="gramEnd"/>
            <w:r w:rsidRPr="00BD00E5">
              <w:rPr>
                <w:color w:val="000000" w:themeColor="text1"/>
                <w:sz w:val="21"/>
              </w:rPr>
              <w:t>１次后，排水滤器表</w:t>
            </w:r>
          </w:p>
          <w:p w:rsidR="00156953" w:rsidRPr="00BD00E5" w:rsidRDefault="00634F88">
            <w:pPr>
              <w:pStyle w:val="TableParagraph"/>
              <w:spacing w:before="118"/>
              <w:ind w:left="107"/>
              <w:rPr>
                <w:color w:val="000000" w:themeColor="text1"/>
                <w:sz w:val="21"/>
              </w:rPr>
            </w:pPr>
            <w:r w:rsidRPr="00BD00E5">
              <w:rPr>
                <w:color w:val="000000" w:themeColor="text1"/>
                <w:sz w:val="21"/>
              </w:rPr>
              <w:t>面不应有明显损坏。</w:t>
            </w:r>
          </w:p>
        </w:tc>
      </w:tr>
      <w:tr w:rsidR="00BD00E5" w:rsidRPr="00BD00E5">
        <w:trPr>
          <w:trHeight w:val="1559"/>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2"/>
              <w:rPr>
                <w:rFonts w:ascii="Times New Roman"/>
                <w:color w:val="000000" w:themeColor="text1"/>
                <w:sz w:val="16"/>
              </w:rPr>
            </w:pPr>
          </w:p>
          <w:p w:rsidR="00156953" w:rsidRPr="00BD00E5" w:rsidRDefault="00634F88">
            <w:pPr>
              <w:pStyle w:val="TableParagraph"/>
              <w:ind w:left="90" w:right="77"/>
              <w:jc w:val="center"/>
              <w:rPr>
                <w:color w:val="000000" w:themeColor="text1"/>
                <w:sz w:val="21"/>
              </w:rPr>
            </w:pPr>
            <w:r w:rsidRPr="00BD00E5">
              <w:rPr>
                <w:color w:val="000000" w:themeColor="text1"/>
                <w:sz w:val="21"/>
              </w:rPr>
              <w:t>溢水部件</w:t>
            </w:r>
          </w:p>
        </w:tc>
        <w:tc>
          <w:tcPr>
            <w:tcW w:w="6532"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96"/>
              <w:jc w:val="both"/>
              <w:rPr>
                <w:color w:val="000000" w:themeColor="text1"/>
                <w:sz w:val="21"/>
              </w:rPr>
            </w:pPr>
            <w:r w:rsidRPr="00BD00E5">
              <w:rPr>
                <w:color w:val="000000" w:themeColor="text1"/>
                <w:spacing w:val="-3"/>
                <w:sz w:val="21"/>
              </w:rPr>
              <w:t>水槽上应有溢水口。关闭排水滤</w:t>
            </w:r>
            <w:r w:rsidRPr="00BD00E5">
              <w:rPr>
                <w:color w:val="000000" w:themeColor="text1"/>
                <w:sz w:val="21"/>
              </w:rPr>
              <w:t>器，以９Ｌ／ｍｉｎ</w:t>
            </w:r>
            <w:r w:rsidRPr="00BD00E5">
              <w:rPr>
                <w:color w:val="000000" w:themeColor="text1"/>
                <w:spacing w:val="-5"/>
                <w:sz w:val="21"/>
              </w:rPr>
              <w:t>的流量向水</w:t>
            </w:r>
            <w:r w:rsidRPr="00BD00E5">
              <w:rPr>
                <w:color w:val="000000" w:themeColor="text1"/>
                <w:spacing w:val="-3"/>
                <w:sz w:val="21"/>
              </w:rPr>
              <w:t>槽内加水，从开始溢流到水从水</w:t>
            </w:r>
          </w:p>
          <w:p w:rsidR="00156953" w:rsidRPr="00BD00E5" w:rsidRDefault="00634F88">
            <w:pPr>
              <w:pStyle w:val="TableParagraph"/>
              <w:spacing w:line="267" w:lineRule="exact"/>
              <w:ind w:left="107"/>
              <w:rPr>
                <w:color w:val="000000" w:themeColor="text1"/>
                <w:sz w:val="21"/>
              </w:rPr>
            </w:pPr>
            <w:r w:rsidRPr="00BD00E5">
              <w:rPr>
                <w:color w:val="000000" w:themeColor="text1"/>
                <w:spacing w:val="-3"/>
                <w:sz w:val="21"/>
              </w:rPr>
              <w:t>槽溢出的时间不应小于５</w:t>
            </w:r>
            <w:r w:rsidRPr="00BD00E5">
              <w:rPr>
                <w:rFonts w:ascii="Times New Roman" w:eastAsia="Times New Roman"/>
                <w:color w:val="000000" w:themeColor="text1"/>
                <w:spacing w:val="-1"/>
                <w:sz w:val="21"/>
              </w:rPr>
              <w:t>min</w:t>
            </w:r>
            <w:r w:rsidRPr="00BD00E5">
              <w:rPr>
                <w:color w:val="000000" w:themeColor="text1"/>
                <w:sz w:val="21"/>
              </w:rPr>
              <w:t>。</w:t>
            </w:r>
          </w:p>
        </w:tc>
      </w:tr>
      <w:tr w:rsidR="00BD00E5" w:rsidRPr="00BD00E5">
        <w:trPr>
          <w:trHeight w:val="1170"/>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3"/>
              <w:rPr>
                <w:rFonts w:ascii="Times New Roman"/>
                <w:color w:val="000000" w:themeColor="text1"/>
                <w:sz w:val="19"/>
              </w:rPr>
            </w:pPr>
          </w:p>
          <w:p w:rsidR="00156953" w:rsidRPr="00BD00E5" w:rsidRDefault="00634F88">
            <w:pPr>
              <w:pStyle w:val="TableParagraph"/>
              <w:ind w:left="88" w:right="77"/>
              <w:jc w:val="center"/>
              <w:rPr>
                <w:color w:val="000000" w:themeColor="text1"/>
                <w:sz w:val="21"/>
              </w:rPr>
            </w:pPr>
            <w:r w:rsidRPr="00BD00E5">
              <w:rPr>
                <w:color w:val="000000" w:themeColor="text1"/>
                <w:sz w:val="21"/>
              </w:rPr>
              <w:t>连接</w:t>
            </w:r>
          </w:p>
        </w:tc>
        <w:tc>
          <w:tcPr>
            <w:tcW w:w="6532"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ight="-15"/>
              <w:rPr>
                <w:color w:val="000000" w:themeColor="text1"/>
                <w:sz w:val="21"/>
              </w:rPr>
            </w:pPr>
            <w:r w:rsidRPr="00BD00E5">
              <w:rPr>
                <w:color w:val="000000" w:themeColor="text1"/>
                <w:spacing w:val="-12"/>
                <w:sz w:val="21"/>
              </w:rPr>
              <w:t>排水机构和</w:t>
            </w:r>
            <w:proofErr w:type="gramStart"/>
            <w:r w:rsidRPr="00BD00E5">
              <w:rPr>
                <w:color w:val="000000" w:themeColor="text1"/>
                <w:spacing w:val="-12"/>
                <w:sz w:val="21"/>
              </w:rPr>
              <w:t>槽体</w:t>
            </w:r>
            <w:proofErr w:type="gramEnd"/>
            <w:r w:rsidRPr="00BD00E5">
              <w:rPr>
                <w:color w:val="000000" w:themeColor="text1"/>
                <w:spacing w:val="-12"/>
                <w:sz w:val="21"/>
              </w:rPr>
              <w:t>应严密，无渗漏，</w:t>
            </w:r>
          </w:p>
          <w:p w:rsidR="00156953" w:rsidRPr="00BD00E5" w:rsidRDefault="00634F88">
            <w:pPr>
              <w:pStyle w:val="TableParagraph"/>
              <w:spacing w:before="1" w:line="390" w:lineRule="atLeast"/>
              <w:ind w:left="107" w:right="96"/>
              <w:rPr>
                <w:color w:val="000000" w:themeColor="text1"/>
                <w:sz w:val="21"/>
              </w:rPr>
            </w:pPr>
            <w:r w:rsidRPr="00BD00E5">
              <w:rPr>
                <w:color w:val="000000" w:themeColor="text1"/>
                <w:sz w:val="21"/>
              </w:rPr>
              <w:t>排放热水时软管不会从接驳处位移</w:t>
            </w:r>
          </w:p>
        </w:tc>
      </w:tr>
      <w:tr w:rsidR="00BD00E5" w:rsidRPr="00BD00E5">
        <w:trPr>
          <w:trHeight w:val="389"/>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90" w:right="77"/>
              <w:jc w:val="center"/>
              <w:rPr>
                <w:color w:val="000000" w:themeColor="text1"/>
                <w:sz w:val="21"/>
              </w:rPr>
            </w:pPr>
            <w:r w:rsidRPr="00BD00E5">
              <w:rPr>
                <w:color w:val="000000" w:themeColor="text1"/>
                <w:sz w:val="21"/>
              </w:rPr>
              <w:t>存水弯管</w:t>
            </w:r>
          </w:p>
        </w:tc>
        <w:tc>
          <w:tcPr>
            <w:tcW w:w="6532"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3" w:right="93"/>
              <w:jc w:val="center"/>
              <w:rPr>
                <w:rFonts w:ascii="Times New Roman" w:eastAsia="Times New Roman" w:hAnsi="Times New Roman"/>
                <w:color w:val="000000" w:themeColor="text1"/>
                <w:sz w:val="21"/>
              </w:rPr>
            </w:pPr>
            <w:r w:rsidRPr="00BD00E5">
              <w:rPr>
                <w:color w:val="000000" w:themeColor="text1"/>
                <w:sz w:val="21"/>
              </w:rPr>
              <w:t>水封高度</w:t>
            </w:r>
            <w:r w:rsidRPr="00BD00E5">
              <w:rPr>
                <w:rFonts w:ascii="Times New Roman" w:eastAsia="Times New Roman" w:hAnsi="Times New Roman"/>
                <w:color w:val="000000" w:themeColor="text1"/>
                <w:sz w:val="21"/>
              </w:rPr>
              <w:t>≥50mm</w:t>
            </w:r>
          </w:p>
        </w:tc>
      </w:tr>
      <w:tr w:rsidR="00BD00E5" w:rsidRPr="00BD00E5">
        <w:trPr>
          <w:trHeight w:val="390"/>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90" w:right="77"/>
              <w:jc w:val="center"/>
              <w:rPr>
                <w:color w:val="000000" w:themeColor="text1"/>
                <w:sz w:val="21"/>
              </w:rPr>
            </w:pPr>
            <w:r w:rsidRPr="00BD00E5">
              <w:rPr>
                <w:color w:val="000000" w:themeColor="text1"/>
                <w:sz w:val="21"/>
              </w:rPr>
              <w:t>排水效果</w:t>
            </w:r>
          </w:p>
        </w:tc>
        <w:tc>
          <w:tcPr>
            <w:tcW w:w="6532"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2" w:right="93"/>
              <w:jc w:val="center"/>
              <w:rPr>
                <w:color w:val="000000" w:themeColor="text1"/>
                <w:sz w:val="21"/>
              </w:rPr>
            </w:pPr>
            <w:r w:rsidRPr="00BD00E5">
              <w:rPr>
                <w:rFonts w:ascii="Times New Roman" w:eastAsia="Times New Roman"/>
                <w:color w:val="000000" w:themeColor="text1"/>
                <w:sz w:val="21"/>
              </w:rPr>
              <w:t xml:space="preserve">2min </w:t>
            </w:r>
            <w:proofErr w:type="gramStart"/>
            <w:r w:rsidRPr="00BD00E5">
              <w:rPr>
                <w:color w:val="000000" w:themeColor="text1"/>
                <w:sz w:val="21"/>
              </w:rPr>
              <w:t>内满槽</w:t>
            </w:r>
            <w:proofErr w:type="gramEnd"/>
            <w:r w:rsidRPr="00BD00E5">
              <w:rPr>
                <w:color w:val="000000" w:themeColor="text1"/>
                <w:sz w:val="21"/>
              </w:rPr>
              <w:t>的水排净</w:t>
            </w:r>
          </w:p>
        </w:tc>
      </w:tr>
      <w:tr w:rsidR="00BD00E5" w:rsidRPr="00BD00E5">
        <w:trPr>
          <w:trHeight w:val="779"/>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spacing w:before="2"/>
              <w:rPr>
                <w:rFonts w:ascii="Times New Roman"/>
                <w:color w:val="000000" w:themeColor="text1"/>
              </w:rPr>
            </w:pPr>
          </w:p>
          <w:p w:rsidR="00156953" w:rsidRPr="00BD00E5" w:rsidRDefault="00634F88">
            <w:pPr>
              <w:pStyle w:val="TableParagraph"/>
              <w:ind w:left="88" w:right="77"/>
              <w:jc w:val="center"/>
              <w:rPr>
                <w:color w:val="000000" w:themeColor="text1"/>
                <w:sz w:val="21"/>
              </w:rPr>
            </w:pPr>
            <w:r w:rsidRPr="00BD00E5">
              <w:rPr>
                <w:color w:val="000000" w:themeColor="text1"/>
                <w:sz w:val="21"/>
              </w:rPr>
              <w:t>排水管</w:t>
            </w:r>
          </w:p>
        </w:tc>
        <w:tc>
          <w:tcPr>
            <w:tcW w:w="6532"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z w:val="21"/>
              </w:rPr>
              <w:t>非金属排水</w:t>
            </w:r>
            <w:proofErr w:type="gramStart"/>
            <w:r w:rsidRPr="00BD00E5">
              <w:rPr>
                <w:color w:val="000000" w:themeColor="text1"/>
                <w:sz w:val="21"/>
              </w:rPr>
              <w:t>管经</w:t>
            </w:r>
            <w:proofErr w:type="gramEnd"/>
            <w:r w:rsidRPr="00BD00E5">
              <w:rPr>
                <w:color w:val="000000" w:themeColor="text1"/>
                <w:sz w:val="21"/>
              </w:rPr>
              <w:t>老化性能试验后</w:t>
            </w:r>
          </w:p>
          <w:p w:rsidR="00156953" w:rsidRPr="00BD00E5" w:rsidRDefault="00634F88">
            <w:pPr>
              <w:pStyle w:val="TableParagraph"/>
              <w:spacing w:before="122"/>
              <w:ind w:left="107"/>
              <w:rPr>
                <w:color w:val="000000" w:themeColor="text1"/>
                <w:sz w:val="21"/>
              </w:rPr>
            </w:pPr>
            <w:r w:rsidRPr="00BD00E5">
              <w:rPr>
                <w:color w:val="000000" w:themeColor="text1"/>
                <w:sz w:val="21"/>
              </w:rPr>
              <w:t>应无裂纹，无渗漏水现象</w:t>
            </w:r>
          </w:p>
        </w:tc>
      </w:tr>
      <w:tr w:rsidR="00BD00E5" w:rsidRPr="00BD00E5">
        <w:trPr>
          <w:trHeight w:val="779"/>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spacing w:before="2"/>
              <w:rPr>
                <w:rFonts w:ascii="Times New Roman"/>
                <w:color w:val="000000" w:themeColor="text1"/>
              </w:rPr>
            </w:pPr>
          </w:p>
          <w:p w:rsidR="00156953" w:rsidRPr="00BD00E5" w:rsidRDefault="00634F88">
            <w:pPr>
              <w:pStyle w:val="TableParagraph"/>
              <w:ind w:left="640"/>
              <w:rPr>
                <w:color w:val="000000" w:themeColor="text1"/>
                <w:sz w:val="21"/>
              </w:rPr>
            </w:pPr>
            <w:r w:rsidRPr="00BD00E5">
              <w:rPr>
                <w:color w:val="000000" w:themeColor="text1"/>
                <w:sz w:val="21"/>
              </w:rPr>
              <w:t>承载能力</w:t>
            </w:r>
          </w:p>
        </w:tc>
        <w:tc>
          <w:tcPr>
            <w:tcW w:w="6532"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z w:val="21"/>
              </w:rPr>
              <w:t>槽体底部应能承受</w:t>
            </w:r>
            <w:r w:rsidRPr="00BD00E5">
              <w:rPr>
                <w:rFonts w:ascii="Times New Roman" w:eastAsia="Times New Roman"/>
                <w:color w:val="000000" w:themeColor="text1"/>
                <w:sz w:val="21"/>
              </w:rPr>
              <w:t xml:space="preserve">1274N </w:t>
            </w:r>
            <w:r w:rsidRPr="00BD00E5">
              <w:rPr>
                <w:color w:val="000000" w:themeColor="text1"/>
                <w:sz w:val="21"/>
              </w:rPr>
              <w:t>集中载</w:t>
            </w:r>
          </w:p>
          <w:p w:rsidR="00156953" w:rsidRPr="00BD00E5" w:rsidRDefault="00634F88">
            <w:pPr>
              <w:pStyle w:val="TableParagraph"/>
              <w:spacing w:before="122"/>
              <w:ind w:left="107"/>
              <w:rPr>
                <w:rFonts w:ascii="Times New Roman" w:eastAsia="Times New Roman"/>
                <w:color w:val="000000" w:themeColor="text1"/>
                <w:sz w:val="21"/>
              </w:rPr>
            </w:pPr>
            <w:r w:rsidRPr="00BD00E5">
              <w:rPr>
                <w:color w:val="000000" w:themeColor="text1"/>
                <w:sz w:val="21"/>
              </w:rPr>
              <w:t>荷，变形量小于</w:t>
            </w:r>
            <w:r w:rsidRPr="00BD00E5">
              <w:rPr>
                <w:color w:val="000000" w:themeColor="text1"/>
                <w:sz w:val="21"/>
              </w:rPr>
              <w:t xml:space="preserve"> </w:t>
            </w:r>
            <w:r w:rsidRPr="00BD00E5">
              <w:rPr>
                <w:rFonts w:ascii="Times New Roman" w:eastAsia="Times New Roman"/>
                <w:color w:val="000000" w:themeColor="text1"/>
                <w:sz w:val="21"/>
              </w:rPr>
              <w:t>3mm</w:t>
            </w:r>
          </w:p>
        </w:tc>
      </w:tr>
    </w:tbl>
    <w:p w:rsidR="00156953" w:rsidRPr="00BD00E5" w:rsidRDefault="00156953">
      <w:pPr>
        <w:rPr>
          <w:rFonts w:ascii="Times New Roman" w:eastAsia="Times New Roman"/>
          <w:color w:val="000000" w:themeColor="text1"/>
          <w:sz w:val="21"/>
        </w:rPr>
        <w:sectPr w:rsidR="00156953" w:rsidRPr="00BD00E5">
          <w:headerReference w:type="default" r:id="rId11"/>
          <w:pgSz w:w="11910" w:h="16840"/>
          <w:pgMar w:top="1900" w:right="1320" w:bottom="280" w:left="1320" w:header="857" w:footer="0" w:gutter="0"/>
          <w:pgNumType w:start="10"/>
          <w:cols w:space="720"/>
        </w:sectPr>
      </w:pPr>
    </w:p>
    <w:p w:rsidR="00156953" w:rsidRPr="00BD00E5" w:rsidRDefault="00156953">
      <w:pPr>
        <w:pStyle w:val="a4"/>
        <w:spacing w:before="6"/>
        <w:rPr>
          <w:rFonts w:ascii="Times New Roman"/>
          <w:color w:val="000000" w:themeColor="text1"/>
          <w:sz w:val="20"/>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1061"/>
        <w:gridCol w:w="1061"/>
        <w:gridCol w:w="6540"/>
      </w:tblGrid>
      <w:tr w:rsidR="00BD00E5" w:rsidRPr="00BD00E5">
        <w:trPr>
          <w:trHeight w:val="1170"/>
        </w:trPr>
        <w:tc>
          <w:tcPr>
            <w:tcW w:w="2122" w:type="dxa"/>
            <w:gridSpan w:val="2"/>
            <w:tcBorders>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3"/>
              <w:rPr>
                <w:rFonts w:ascii="Times New Roman"/>
                <w:color w:val="000000" w:themeColor="text1"/>
                <w:sz w:val="19"/>
              </w:rPr>
            </w:pPr>
          </w:p>
          <w:p w:rsidR="00156953" w:rsidRPr="00BD00E5" w:rsidRDefault="00634F88">
            <w:pPr>
              <w:pStyle w:val="TableParagraph"/>
              <w:ind w:left="640"/>
              <w:rPr>
                <w:color w:val="000000" w:themeColor="text1"/>
                <w:sz w:val="21"/>
              </w:rPr>
            </w:pPr>
            <w:r w:rsidRPr="00BD00E5">
              <w:rPr>
                <w:color w:val="000000" w:themeColor="text1"/>
                <w:sz w:val="21"/>
              </w:rPr>
              <w:t>水嘴开孔</w:t>
            </w:r>
          </w:p>
        </w:tc>
        <w:tc>
          <w:tcPr>
            <w:tcW w:w="6540" w:type="dxa"/>
            <w:tcBorders>
              <w:left w:val="single" w:sz="4" w:space="0" w:color="000000"/>
              <w:bottom w:val="single" w:sz="4" w:space="0" w:color="000000"/>
              <w:right w:val="single" w:sz="4" w:space="0" w:color="000000"/>
            </w:tcBorders>
          </w:tcPr>
          <w:p w:rsidR="00156953" w:rsidRPr="00BD00E5" w:rsidRDefault="00634F88">
            <w:pPr>
              <w:pStyle w:val="TableParagraph"/>
              <w:spacing w:before="63"/>
              <w:ind w:left="107"/>
              <w:rPr>
                <w:rFonts w:ascii="Times New Roman" w:eastAsia="Times New Roman" w:hAnsi="Times New Roman"/>
                <w:color w:val="000000" w:themeColor="text1"/>
                <w:sz w:val="21"/>
              </w:rPr>
            </w:pPr>
            <w:r w:rsidRPr="00BD00E5">
              <w:rPr>
                <w:color w:val="000000" w:themeColor="text1"/>
                <w:sz w:val="21"/>
              </w:rPr>
              <w:t>水嘴开孔尺寸应为</w:t>
            </w:r>
            <w:r w:rsidRPr="00BD00E5">
              <w:rPr>
                <w:color w:val="000000" w:themeColor="text1"/>
                <w:sz w:val="21"/>
              </w:rPr>
              <w:t xml:space="preserve"> </w:t>
            </w:r>
            <w:r w:rsidRPr="00BD00E5">
              <w:rPr>
                <w:rFonts w:ascii="Times New Roman" w:eastAsia="Times New Roman" w:hAnsi="Times New Roman"/>
                <w:color w:val="000000" w:themeColor="text1"/>
                <w:sz w:val="21"/>
              </w:rPr>
              <w:t>Ø</w:t>
            </w:r>
            <w:r w:rsidRPr="00BD00E5">
              <w:rPr>
                <w:color w:val="000000" w:themeColor="text1"/>
                <w:sz w:val="21"/>
              </w:rPr>
              <w:t>（</w:t>
            </w:r>
            <w:r w:rsidRPr="00BD00E5">
              <w:rPr>
                <w:color w:val="000000" w:themeColor="text1"/>
                <w:sz w:val="21"/>
              </w:rPr>
              <w:t xml:space="preserve"> </w:t>
            </w:r>
            <w:r w:rsidRPr="00BD00E5">
              <w:rPr>
                <w:color w:val="000000" w:themeColor="text1"/>
                <w:sz w:val="21"/>
              </w:rPr>
              <w:t>３５</w:t>
            </w:r>
            <w:r w:rsidRPr="00BD00E5">
              <w:rPr>
                <w:color w:val="000000" w:themeColor="text1"/>
                <w:sz w:val="21"/>
              </w:rPr>
              <w:t xml:space="preserve"> </w:t>
            </w:r>
            <w:r w:rsidRPr="00BD00E5">
              <w:rPr>
                <w:rFonts w:ascii="Times New Roman" w:eastAsia="Times New Roman" w:hAnsi="Times New Roman"/>
                <w:color w:val="000000" w:themeColor="text1"/>
                <w:sz w:val="21"/>
              </w:rPr>
              <w:t>±</w:t>
            </w:r>
          </w:p>
          <w:p w:rsidR="00156953" w:rsidRPr="00BD00E5" w:rsidRDefault="00634F88">
            <w:pPr>
              <w:pStyle w:val="TableParagraph"/>
              <w:spacing w:before="16" w:line="392" w:lineRule="exact"/>
              <w:ind w:left="107" w:right="96"/>
              <w:rPr>
                <w:color w:val="000000" w:themeColor="text1"/>
                <w:sz w:val="21"/>
              </w:rPr>
            </w:pPr>
            <w:r w:rsidRPr="00BD00E5">
              <w:rPr>
                <w:color w:val="000000" w:themeColor="text1"/>
                <w:sz w:val="21"/>
              </w:rPr>
              <w:t>０．２）ｍｍ，开孔处应有直径不小于</w:t>
            </w:r>
            <w:r w:rsidRPr="00BD00E5">
              <w:rPr>
                <w:color w:val="000000" w:themeColor="text1"/>
                <w:sz w:val="21"/>
              </w:rPr>
              <w:t xml:space="preserve"> </w:t>
            </w:r>
            <w:r w:rsidRPr="00BD00E5">
              <w:rPr>
                <w:rFonts w:ascii="Times New Roman" w:eastAsia="Times New Roman" w:hAnsi="Times New Roman"/>
                <w:color w:val="000000" w:themeColor="text1"/>
                <w:sz w:val="21"/>
              </w:rPr>
              <w:t>Ø</w:t>
            </w:r>
            <w:r w:rsidRPr="00BD00E5">
              <w:rPr>
                <w:color w:val="000000" w:themeColor="text1"/>
                <w:sz w:val="21"/>
              </w:rPr>
              <w:t>６０ｍｍ</w:t>
            </w:r>
            <w:r w:rsidRPr="00BD00E5">
              <w:rPr>
                <w:color w:val="000000" w:themeColor="text1"/>
                <w:sz w:val="21"/>
              </w:rPr>
              <w:t xml:space="preserve"> </w:t>
            </w:r>
            <w:r w:rsidRPr="00BD00E5">
              <w:rPr>
                <w:color w:val="000000" w:themeColor="text1"/>
                <w:sz w:val="21"/>
              </w:rPr>
              <w:t>的圆形平面</w:t>
            </w:r>
          </w:p>
        </w:tc>
      </w:tr>
      <w:tr w:rsidR="00BD00E5" w:rsidRPr="00BD00E5">
        <w:trPr>
          <w:trHeight w:val="779"/>
        </w:trPr>
        <w:tc>
          <w:tcPr>
            <w:tcW w:w="1061" w:type="dxa"/>
            <w:vMerge w:val="restart"/>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10"/>
              <w:rPr>
                <w:rFonts w:ascii="Times New Roman"/>
                <w:color w:val="000000" w:themeColor="text1"/>
                <w:sz w:val="24"/>
              </w:rPr>
            </w:pPr>
          </w:p>
          <w:p w:rsidR="00156953" w:rsidRPr="00BD00E5" w:rsidRDefault="00634F88">
            <w:pPr>
              <w:pStyle w:val="TableParagraph"/>
              <w:ind w:left="213"/>
              <w:rPr>
                <w:color w:val="000000" w:themeColor="text1"/>
                <w:sz w:val="21"/>
              </w:rPr>
            </w:pPr>
            <w:r w:rsidRPr="00BD00E5">
              <w:rPr>
                <w:color w:val="000000" w:themeColor="text1"/>
                <w:sz w:val="21"/>
              </w:rPr>
              <w:t>防震垫</w:t>
            </w: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spacing w:before="4"/>
              <w:rPr>
                <w:rFonts w:ascii="Times New Roman"/>
                <w:color w:val="000000" w:themeColor="text1"/>
              </w:rPr>
            </w:pPr>
          </w:p>
          <w:p w:rsidR="00156953" w:rsidRPr="00BD00E5" w:rsidRDefault="00634F88">
            <w:pPr>
              <w:pStyle w:val="TableParagraph"/>
              <w:spacing w:before="1"/>
              <w:ind w:left="88" w:right="77"/>
              <w:jc w:val="center"/>
              <w:rPr>
                <w:color w:val="000000" w:themeColor="text1"/>
                <w:sz w:val="21"/>
              </w:rPr>
            </w:pPr>
            <w:r w:rsidRPr="00BD00E5">
              <w:rPr>
                <w:color w:val="000000" w:themeColor="text1"/>
                <w:sz w:val="21"/>
              </w:rPr>
              <w:t>感官</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z w:val="21"/>
              </w:rPr>
              <w:t>消声</w:t>
            </w:r>
            <w:proofErr w:type="gramStart"/>
            <w:r w:rsidRPr="00BD00E5">
              <w:rPr>
                <w:color w:val="000000" w:themeColor="text1"/>
                <w:sz w:val="21"/>
              </w:rPr>
              <w:t>垫必须</w:t>
            </w:r>
            <w:proofErr w:type="gramEnd"/>
            <w:r w:rsidRPr="00BD00E5">
              <w:rPr>
                <w:color w:val="000000" w:themeColor="text1"/>
                <w:sz w:val="21"/>
              </w:rPr>
              <w:t>粘贴牢固、平服、无</w:t>
            </w:r>
          </w:p>
          <w:p w:rsidR="00156953" w:rsidRPr="00BD00E5" w:rsidRDefault="00634F88">
            <w:pPr>
              <w:pStyle w:val="TableParagraph"/>
              <w:spacing w:before="122"/>
              <w:ind w:left="107"/>
              <w:rPr>
                <w:color w:val="000000" w:themeColor="text1"/>
                <w:sz w:val="21"/>
              </w:rPr>
            </w:pPr>
            <w:r w:rsidRPr="00BD00E5">
              <w:rPr>
                <w:color w:val="000000" w:themeColor="text1"/>
                <w:sz w:val="21"/>
              </w:rPr>
              <w:t>异味</w:t>
            </w:r>
          </w:p>
        </w:tc>
      </w:tr>
      <w:tr w:rsidR="00BD00E5" w:rsidRPr="00BD00E5">
        <w:trPr>
          <w:trHeight w:val="1170"/>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3"/>
              <w:rPr>
                <w:rFonts w:ascii="Times New Roman"/>
                <w:color w:val="000000" w:themeColor="text1"/>
                <w:sz w:val="19"/>
              </w:rPr>
            </w:pPr>
          </w:p>
          <w:p w:rsidR="00156953" w:rsidRPr="00BD00E5" w:rsidRDefault="00634F88">
            <w:pPr>
              <w:pStyle w:val="TableParagraph"/>
              <w:ind w:left="88" w:right="77"/>
              <w:jc w:val="center"/>
              <w:rPr>
                <w:color w:val="000000" w:themeColor="text1"/>
                <w:sz w:val="21"/>
              </w:rPr>
            </w:pPr>
            <w:r w:rsidRPr="00BD00E5">
              <w:rPr>
                <w:color w:val="000000" w:themeColor="text1"/>
                <w:sz w:val="21"/>
              </w:rPr>
              <w:t>尺寸</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3" w:line="348" w:lineRule="auto"/>
              <w:ind w:left="107" w:right="96"/>
              <w:rPr>
                <w:color w:val="000000" w:themeColor="text1"/>
                <w:sz w:val="21"/>
              </w:rPr>
            </w:pPr>
            <w:r w:rsidRPr="00BD00E5">
              <w:rPr>
                <w:color w:val="000000" w:themeColor="text1"/>
                <w:sz w:val="21"/>
              </w:rPr>
              <w:t>尺寸应不小于２００ｃｍ２</w:t>
            </w:r>
            <w:r w:rsidRPr="00BD00E5">
              <w:rPr>
                <w:color w:val="000000" w:themeColor="text1"/>
                <w:sz w:val="21"/>
              </w:rPr>
              <w:t xml:space="preserve"> </w:t>
            </w:r>
            <w:r w:rsidRPr="00BD00E5">
              <w:rPr>
                <w:color w:val="000000" w:themeColor="text1"/>
                <w:sz w:val="21"/>
              </w:rPr>
              <w:t>或不小于</w:t>
            </w:r>
            <w:proofErr w:type="gramStart"/>
            <w:r w:rsidRPr="00BD00E5">
              <w:rPr>
                <w:color w:val="000000" w:themeColor="text1"/>
                <w:sz w:val="21"/>
              </w:rPr>
              <w:t>其槽盆底部</w:t>
            </w:r>
            <w:proofErr w:type="gramEnd"/>
            <w:r w:rsidRPr="00BD00E5">
              <w:rPr>
                <w:color w:val="000000" w:themeColor="text1"/>
                <w:sz w:val="21"/>
              </w:rPr>
              <w:t>实际面积的５</w:t>
            </w:r>
          </w:p>
          <w:p w:rsidR="00156953" w:rsidRPr="00BD00E5" w:rsidRDefault="00634F88">
            <w:pPr>
              <w:pStyle w:val="TableParagraph"/>
              <w:spacing w:line="269" w:lineRule="exact"/>
              <w:ind w:left="107"/>
              <w:rPr>
                <w:color w:val="000000" w:themeColor="text1"/>
                <w:sz w:val="21"/>
              </w:rPr>
            </w:pPr>
            <w:r w:rsidRPr="00BD00E5">
              <w:rPr>
                <w:color w:val="000000" w:themeColor="text1"/>
                <w:sz w:val="21"/>
              </w:rPr>
              <w:t>０％，厚度不应小于１ｍｍ</w:t>
            </w:r>
          </w:p>
        </w:tc>
      </w:tr>
      <w:tr w:rsidR="00BD00E5" w:rsidRPr="00BD00E5">
        <w:trPr>
          <w:trHeight w:val="1171"/>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109"/>
              <w:rPr>
                <w:color w:val="000000" w:themeColor="text1"/>
                <w:sz w:val="21"/>
              </w:rPr>
            </w:pPr>
            <w:r w:rsidRPr="00BD00E5">
              <w:rPr>
                <w:color w:val="000000" w:themeColor="text1"/>
                <w:sz w:val="21"/>
              </w:rPr>
              <w:t>胶粘剂中</w:t>
            </w:r>
          </w:p>
          <w:p w:rsidR="00156953" w:rsidRPr="00BD00E5" w:rsidRDefault="00634F88">
            <w:pPr>
              <w:pStyle w:val="TableParagraph"/>
              <w:spacing w:before="2" w:line="390" w:lineRule="atLeast"/>
              <w:ind w:left="318" w:right="94" w:hanging="209"/>
              <w:rPr>
                <w:color w:val="000000" w:themeColor="text1"/>
                <w:sz w:val="21"/>
              </w:rPr>
            </w:pPr>
            <w:r w:rsidRPr="00BD00E5">
              <w:rPr>
                <w:color w:val="000000" w:themeColor="text1"/>
                <w:sz w:val="21"/>
              </w:rPr>
              <w:t>有害物质限量</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z w:val="21"/>
              </w:rPr>
              <w:t>应符合ＨＪ２５４１</w:t>
            </w:r>
            <w:r w:rsidRPr="00BD00E5">
              <w:rPr>
                <w:rFonts w:ascii="Times New Roman" w:eastAsia="Times New Roman" w:hAnsi="Times New Roman"/>
                <w:color w:val="000000" w:themeColor="text1"/>
                <w:sz w:val="21"/>
              </w:rPr>
              <w:t>—</w:t>
            </w:r>
            <w:r w:rsidRPr="00BD00E5">
              <w:rPr>
                <w:color w:val="000000" w:themeColor="text1"/>
                <w:sz w:val="21"/>
              </w:rPr>
              <w:t>２０１６</w:t>
            </w:r>
          </w:p>
          <w:p w:rsidR="00156953" w:rsidRPr="00BD00E5" w:rsidRDefault="00634F88">
            <w:pPr>
              <w:pStyle w:val="TableParagraph"/>
              <w:spacing w:before="2" w:line="390" w:lineRule="atLeast"/>
              <w:ind w:left="107" w:right="96"/>
              <w:rPr>
                <w:color w:val="000000" w:themeColor="text1"/>
                <w:sz w:val="21"/>
              </w:rPr>
            </w:pPr>
            <w:r w:rsidRPr="00BD00E5">
              <w:rPr>
                <w:color w:val="000000" w:themeColor="text1"/>
                <w:sz w:val="21"/>
              </w:rPr>
              <w:t>中建筑用水基型胶粘剂中有害物质限量的要求</w:t>
            </w:r>
          </w:p>
        </w:tc>
      </w:tr>
      <w:tr w:rsidR="00BD00E5" w:rsidRPr="00BD00E5">
        <w:trPr>
          <w:trHeight w:val="3120"/>
        </w:trPr>
        <w:tc>
          <w:tcPr>
            <w:tcW w:w="1061" w:type="dxa"/>
            <w:vMerge w:val="restart"/>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634F88">
            <w:pPr>
              <w:pStyle w:val="TableParagraph"/>
              <w:spacing w:before="170" w:line="348" w:lineRule="auto"/>
              <w:ind w:left="424" w:right="96" w:hanging="315"/>
              <w:rPr>
                <w:color w:val="000000" w:themeColor="text1"/>
                <w:sz w:val="21"/>
              </w:rPr>
            </w:pPr>
            <w:proofErr w:type="gramStart"/>
            <w:r w:rsidRPr="00BD00E5">
              <w:rPr>
                <w:color w:val="000000" w:themeColor="text1"/>
                <w:sz w:val="21"/>
              </w:rPr>
              <w:t>防结露</w:t>
            </w:r>
            <w:proofErr w:type="gramEnd"/>
            <w:r w:rsidRPr="00BD00E5">
              <w:rPr>
                <w:color w:val="000000" w:themeColor="text1"/>
                <w:sz w:val="21"/>
              </w:rPr>
              <w:t>涂层</w:t>
            </w: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10"/>
              <w:rPr>
                <w:rFonts w:ascii="Times New Roman"/>
                <w:color w:val="000000" w:themeColor="text1"/>
                <w:sz w:val="26"/>
              </w:rPr>
            </w:pPr>
          </w:p>
          <w:p w:rsidR="00156953" w:rsidRPr="00BD00E5" w:rsidRDefault="00634F88">
            <w:pPr>
              <w:pStyle w:val="TableParagraph"/>
              <w:spacing w:before="1" w:line="348" w:lineRule="auto"/>
              <w:ind w:left="424" w:right="94" w:hanging="315"/>
              <w:rPr>
                <w:color w:val="000000" w:themeColor="text1"/>
                <w:sz w:val="21"/>
              </w:rPr>
            </w:pPr>
            <w:proofErr w:type="gramStart"/>
            <w:r w:rsidRPr="00BD00E5">
              <w:rPr>
                <w:color w:val="000000" w:themeColor="text1"/>
                <w:sz w:val="21"/>
              </w:rPr>
              <w:t>防结露</w:t>
            </w:r>
            <w:proofErr w:type="gramEnd"/>
            <w:r w:rsidRPr="00BD00E5">
              <w:rPr>
                <w:color w:val="000000" w:themeColor="text1"/>
                <w:sz w:val="21"/>
              </w:rPr>
              <w:t>效果</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91"/>
              <w:jc w:val="both"/>
              <w:rPr>
                <w:color w:val="000000" w:themeColor="text1"/>
                <w:sz w:val="21"/>
              </w:rPr>
            </w:pPr>
            <w:r w:rsidRPr="00BD00E5">
              <w:rPr>
                <w:color w:val="000000" w:themeColor="text1"/>
                <w:spacing w:val="-2"/>
                <w:sz w:val="21"/>
              </w:rPr>
              <w:t>在室内温度为</w:t>
            </w:r>
            <w:r w:rsidRPr="00BD00E5">
              <w:rPr>
                <w:color w:val="000000" w:themeColor="text1"/>
                <w:sz w:val="21"/>
              </w:rPr>
              <w:t>（２５</w:t>
            </w:r>
            <w:r w:rsidRPr="00BD00E5">
              <w:rPr>
                <w:rFonts w:ascii="Times New Roman" w:eastAsia="Times New Roman" w:hAnsi="Times New Roman"/>
                <w:color w:val="000000" w:themeColor="text1"/>
                <w:sz w:val="21"/>
              </w:rPr>
              <w:t>±</w:t>
            </w:r>
            <w:r w:rsidRPr="00BD00E5">
              <w:rPr>
                <w:color w:val="000000" w:themeColor="text1"/>
                <w:spacing w:val="4"/>
                <w:sz w:val="21"/>
              </w:rPr>
              <w:t>２</w:t>
            </w:r>
            <w:r w:rsidRPr="00BD00E5">
              <w:rPr>
                <w:color w:val="000000" w:themeColor="text1"/>
                <w:spacing w:val="4"/>
                <w:sz w:val="21"/>
              </w:rPr>
              <w:t xml:space="preserve"> </w:t>
            </w:r>
            <w:r w:rsidRPr="00BD00E5">
              <w:rPr>
                <w:color w:val="000000" w:themeColor="text1"/>
                <w:spacing w:val="-6"/>
                <w:sz w:val="21"/>
              </w:rPr>
              <w:t>）</w:t>
            </w:r>
            <w:r w:rsidRPr="00BD00E5">
              <w:rPr>
                <w:rFonts w:ascii="Times New Roman" w:eastAsia="Times New Roman" w:hAnsi="Times New Roman"/>
                <w:color w:val="000000" w:themeColor="text1"/>
                <w:spacing w:val="-6"/>
                <w:sz w:val="21"/>
              </w:rPr>
              <w:t>℃</w:t>
            </w:r>
            <w:r w:rsidRPr="00BD00E5">
              <w:rPr>
                <w:color w:val="000000" w:themeColor="text1"/>
                <w:spacing w:val="-6"/>
                <w:sz w:val="21"/>
              </w:rPr>
              <w:t>，</w:t>
            </w:r>
            <w:r w:rsidRPr="00BD00E5">
              <w:rPr>
                <w:color w:val="000000" w:themeColor="text1"/>
                <w:spacing w:val="-6"/>
                <w:sz w:val="21"/>
              </w:rPr>
              <w:t xml:space="preserve"> </w:t>
            </w:r>
            <w:r w:rsidRPr="00BD00E5">
              <w:rPr>
                <w:color w:val="000000" w:themeColor="text1"/>
                <w:spacing w:val="-1"/>
                <w:sz w:val="21"/>
              </w:rPr>
              <w:t>相对湿度为</w:t>
            </w:r>
            <w:r w:rsidRPr="00BD00E5">
              <w:rPr>
                <w:color w:val="000000" w:themeColor="text1"/>
                <w:sz w:val="21"/>
              </w:rPr>
              <w:t>（６０</w:t>
            </w:r>
            <w:r w:rsidRPr="00BD00E5">
              <w:rPr>
                <w:rFonts w:ascii="Times New Roman" w:eastAsia="Times New Roman" w:hAnsi="Times New Roman"/>
                <w:color w:val="000000" w:themeColor="text1"/>
                <w:sz w:val="21"/>
              </w:rPr>
              <w:t>±</w:t>
            </w:r>
            <w:r w:rsidRPr="00BD00E5">
              <w:rPr>
                <w:color w:val="000000" w:themeColor="text1"/>
                <w:sz w:val="21"/>
              </w:rPr>
              <w:t>２）％</w:t>
            </w:r>
            <w:r w:rsidRPr="00BD00E5">
              <w:rPr>
                <w:color w:val="000000" w:themeColor="text1"/>
                <w:spacing w:val="-2"/>
                <w:sz w:val="21"/>
              </w:rPr>
              <w:t xml:space="preserve"> </w:t>
            </w:r>
            <w:r w:rsidRPr="00BD00E5">
              <w:rPr>
                <w:color w:val="000000" w:themeColor="text1"/>
                <w:spacing w:val="-2"/>
                <w:sz w:val="21"/>
              </w:rPr>
              <w:t>的环</w:t>
            </w:r>
            <w:r w:rsidRPr="00BD00E5">
              <w:rPr>
                <w:color w:val="000000" w:themeColor="text1"/>
                <w:spacing w:val="-10"/>
                <w:sz w:val="21"/>
              </w:rPr>
              <w:t>境中，在水槽中加入１／３</w:t>
            </w:r>
            <w:r w:rsidRPr="00BD00E5">
              <w:rPr>
                <w:color w:val="000000" w:themeColor="text1"/>
                <w:spacing w:val="-10"/>
                <w:sz w:val="21"/>
              </w:rPr>
              <w:t xml:space="preserve"> </w:t>
            </w:r>
            <w:r w:rsidRPr="00BD00E5">
              <w:rPr>
                <w:color w:val="000000" w:themeColor="text1"/>
                <w:spacing w:val="-10"/>
                <w:sz w:val="21"/>
              </w:rPr>
              <w:t>槽体</w:t>
            </w:r>
            <w:r w:rsidRPr="00BD00E5">
              <w:rPr>
                <w:color w:val="000000" w:themeColor="text1"/>
                <w:spacing w:val="-5"/>
                <w:sz w:val="21"/>
              </w:rPr>
              <w:t>容积、温度为</w:t>
            </w:r>
          </w:p>
          <w:p w:rsidR="00156953" w:rsidRPr="00BD00E5" w:rsidRDefault="00634F88">
            <w:pPr>
              <w:pStyle w:val="TableParagraph"/>
              <w:spacing w:line="348" w:lineRule="auto"/>
              <w:ind w:left="107" w:right="94"/>
              <w:jc w:val="both"/>
              <w:rPr>
                <w:color w:val="000000" w:themeColor="text1"/>
                <w:sz w:val="21"/>
              </w:rPr>
            </w:pPr>
            <w:r w:rsidRPr="00BD00E5">
              <w:rPr>
                <w:color w:val="000000" w:themeColor="text1"/>
                <w:sz w:val="21"/>
              </w:rPr>
              <w:t>（２３</w:t>
            </w:r>
            <w:r w:rsidRPr="00BD00E5">
              <w:rPr>
                <w:rFonts w:ascii="Times New Roman" w:eastAsia="Times New Roman" w:hAnsi="Times New Roman"/>
                <w:color w:val="000000" w:themeColor="text1"/>
                <w:sz w:val="21"/>
              </w:rPr>
              <w:t>±</w:t>
            </w:r>
            <w:r w:rsidRPr="00BD00E5">
              <w:rPr>
                <w:color w:val="000000" w:themeColor="text1"/>
                <w:sz w:val="21"/>
              </w:rPr>
              <w:t>２</w:t>
            </w:r>
            <w:r w:rsidRPr="00BD00E5">
              <w:rPr>
                <w:color w:val="000000" w:themeColor="text1"/>
                <w:sz w:val="21"/>
              </w:rPr>
              <w:t xml:space="preserve"> </w:t>
            </w:r>
            <w:r w:rsidRPr="00BD00E5">
              <w:rPr>
                <w:color w:val="000000" w:themeColor="text1"/>
                <w:sz w:val="21"/>
              </w:rPr>
              <w:t>）</w:t>
            </w:r>
            <w:r w:rsidRPr="00BD00E5">
              <w:rPr>
                <w:rFonts w:ascii="Times New Roman" w:eastAsia="Times New Roman" w:hAnsi="Times New Roman"/>
                <w:color w:val="000000" w:themeColor="text1"/>
                <w:sz w:val="21"/>
              </w:rPr>
              <w:t>℃</w:t>
            </w:r>
            <w:r w:rsidRPr="00BD00E5">
              <w:rPr>
                <w:color w:val="000000" w:themeColor="text1"/>
                <w:sz w:val="21"/>
              </w:rPr>
              <w:t>的水，再加入质量为２ｋｇ的块状冰块，１ｈ后槽体背面无因结</w:t>
            </w:r>
            <w:proofErr w:type="gramStart"/>
            <w:r w:rsidRPr="00BD00E5">
              <w:rPr>
                <w:color w:val="000000" w:themeColor="text1"/>
                <w:sz w:val="21"/>
              </w:rPr>
              <w:t>露引起</w:t>
            </w:r>
            <w:proofErr w:type="gramEnd"/>
            <w:r w:rsidRPr="00BD00E5">
              <w:rPr>
                <w:color w:val="000000" w:themeColor="text1"/>
                <w:sz w:val="21"/>
              </w:rPr>
              <w:t>的滴水现</w:t>
            </w:r>
          </w:p>
          <w:p w:rsidR="00156953" w:rsidRPr="00BD00E5" w:rsidRDefault="00634F88">
            <w:pPr>
              <w:pStyle w:val="TableParagraph"/>
              <w:spacing w:line="268" w:lineRule="exact"/>
              <w:ind w:left="107"/>
              <w:rPr>
                <w:color w:val="000000" w:themeColor="text1"/>
                <w:sz w:val="21"/>
              </w:rPr>
            </w:pPr>
            <w:proofErr w:type="gramStart"/>
            <w:r w:rsidRPr="00BD00E5">
              <w:rPr>
                <w:color w:val="000000" w:themeColor="text1"/>
                <w:sz w:val="21"/>
              </w:rPr>
              <w:t>象</w:t>
            </w:r>
            <w:proofErr w:type="gramEnd"/>
          </w:p>
        </w:tc>
      </w:tr>
      <w:tr w:rsidR="00BD00E5" w:rsidRPr="00BD00E5">
        <w:trPr>
          <w:trHeight w:val="2339"/>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634F88">
            <w:pPr>
              <w:pStyle w:val="TableParagraph"/>
              <w:spacing w:before="151" w:line="348" w:lineRule="auto"/>
              <w:ind w:left="318" w:right="94" w:hanging="209"/>
              <w:rPr>
                <w:color w:val="000000" w:themeColor="text1"/>
                <w:sz w:val="21"/>
              </w:rPr>
            </w:pPr>
            <w:r w:rsidRPr="00BD00E5">
              <w:rPr>
                <w:color w:val="000000" w:themeColor="text1"/>
                <w:sz w:val="21"/>
              </w:rPr>
              <w:t>有害物质限量</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15"/>
              <w:rPr>
                <w:color w:val="000000" w:themeColor="text1"/>
                <w:sz w:val="21"/>
              </w:rPr>
            </w:pPr>
            <w:r w:rsidRPr="00BD00E5">
              <w:rPr>
                <w:rFonts w:ascii="Times New Roman" w:eastAsia="Times New Roman" w:hAnsi="Times New Roman"/>
                <w:color w:val="000000" w:themeColor="text1"/>
                <w:sz w:val="21"/>
              </w:rPr>
              <w:t>VOC≤80g/L</w:t>
            </w:r>
            <w:r w:rsidRPr="00BD00E5">
              <w:rPr>
                <w:color w:val="000000" w:themeColor="text1"/>
                <w:spacing w:val="-1"/>
                <w:sz w:val="21"/>
              </w:rPr>
              <w:t>，卤代烃</w:t>
            </w:r>
            <w:r w:rsidRPr="00BD00E5">
              <w:rPr>
                <w:color w:val="000000" w:themeColor="text1"/>
                <w:sz w:val="21"/>
              </w:rPr>
              <w:t>（</w:t>
            </w:r>
            <w:r w:rsidRPr="00BD00E5">
              <w:rPr>
                <w:color w:val="000000" w:themeColor="text1"/>
                <w:spacing w:val="-2"/>
                <w:sz w:val="21"/>
              </w:rPr>
              <w:t>以二氯甲</w:t>
            </w:r>
            <w:r w:rsidRPr="00BD00E5">
              <w:rPr>
                <w:color w:val="000000" w:themeColor="text1"/>
                <w:spacing w:val="9"/>
                <w:sz w:val="21"/>
              </w:rPr>
              <w:t>烷计</w:t>
            </w:r>
            <w:r w:rsidRPr="00BD00E5">
              <w:rPr>
                <w:color w:val="000000" w:themeColor="text1"/>
                <w:sz w:val="21"/>
              </w:rPr>
              <w:t>）</w:t>
            </w:r>
            <w:r w:rsidRPr="00BD00E5">
              <w:rPr>
                <w:rFonts w:ascii="Times New Roman" w:eastAsia="Times New Roman" w:hAnsi="Times New Roman"/>
                <w:color w:val="000000" w:themeColor="text1"/>
                <w:sz w:val="21"/>
              </w:rPr>
              <w:t>≤500mg/kg</w:t>
            </w:r>
            <w:r w:rsidRPr="00BD00E5">
              <w:rPr>
                <w:color w:val="000000" w:themeColor="text1"/>
                <w:spacing w:val="4"/>
                <w:sz w:val="21"/>
              </w:rPr>
              <w:t>，苯、甲苯、</w:t>
            </w:r>
            <w:r w:rsidRPr="00BD00E5">
              <w:rPr>
                <w:color w:val="000000" w:themeColor="text1"/>
                <w:spacing w:val="-4"/>
                <w:sz w:val="21"/>
              </w:rPr>
              <w:t>二甲苯、乙苯的总量</w:t>
            </w:r>
            <w:r w:rsidRPr="00BD00E5">
              <w:rPr>
                <w:rFonts w:ascii="Times New Roman" w:eastAsia="Times New Roman" w:hAnsi="Times New Roman"/>
                <w:color w:val="000000" w:themeColor="text1"/>
                <w:sz w:val="21"/>
              </w:rPr>
              <w:t>≤500mg/kg</w:t>
            </w:r>
            <w:r w:rsidRPr="00BD00E5">
              <w:rPr>
                <w:color w:val="000000" w:themeColor="text1"/>
                <w:sz w:val="21"/>
              </w:rPr>
              <w:t>，</w:t>
            </w:r>
            <w:r w:rsidRPr="00BD00E5">
              <w:rPr>
                <w:color w:val="000000" w:themeColor="text1"/>
                <w:sz w:val="21"/>
              </w:rPr>
              <w:t xml:space="preserve"> </w:t>
            </w:r>
            <w:r w:rsidRPr="00BD00E5">
              <w:rPr>
                <w:color w:val="000000" w:themeColor="text1"/>
                <w:spacing w:val="12"/>
                <w:sz w:val="21"/>
              </w:rPr>
              <w:t>甲醛</w:t>
            </w:r>
            <w:r w:rsidRPr="00BD00E5">
              <w:rPr>
                <w:rFonts w:ascii="Times New Roman" w:eastAsia="Times New Roman" w:hAnsi="Times New Roman"/>
                <w:color w:val="000000" w:themeColor="text1"/>
                <w:sz w:val="21"/>
              </w:rPr>
              <w:t>≤100mg/kg</w:t>
            </w:r>
            <w:r w:rsidRPr="00BD00E5">
              <w:rPr>
                <w:color w:val="000000" w:themeColor="text1"/>
                <w:spacing w:val="6"/>
                <w:sz w:val="21"/>
              </w:rPr>
              <w:t>，铅</w:t>
            </w:r>
            <w:r w:rsidRPr="00BD00E5">
              <w:rPr>
                <w:rFonts w:ascii="Times New Roman" w:eastAsia="Times New Roman" w:hAnsi="Times New Roman"/>
                <w:color w:val="000000" w:themeColor="text1"/>
                <w:sz w:val="21"/>
              </w:rPr>
              <w:t>≤90mg/kg</w:t>
            </w:r>
            <w:r w:rsidRPr="00BD00E5">
              <w:rPr>
                <w:color w:val="000000" w:themeColor="text1"/>
                <w:sz w:val="21"/>
              </w:rPr>
              <w:t>，</w:t>
            </w:r>
            <w:r w:rsidRPr="00BD00E5">
              <w:rPr>
                <w:color w:val="000000" w:themeColor="text1"/>
                <w:sz w:val="21"/>
              </w:rPr>
              <w:t xml:space="preserve"> </w:t>
            </w:r>
            <w:r w:rsidRPr="00BD00E5">
              <w:rPr>
                <w:color w:val="000000" w:themeColor="text1"/>
                <w:spacing w:val="28"/>
                <w:sz w:val="21"/>
              </w:rPr>
              <w:t>镉</w:t>
            </w:r>
            <w:r w:rsidRPr="00BD00E5">
              <w:rPr>
                <w:rFonts w:ascii="Times New Roman" w:eastAsia="Times New Roman" w:hAnsi="Times New Roman"/>
                <w:color w:val="000000" w:themeColor="text1"/>
                <w:sz w:val="21"/>
              </w:rPr>
              <w:t>≤75mg/kg</w:t>
            </w:r>
            <w:r w:rsidRPr="00BD00E5">
              <w:rPr>
                <w:rFonts w:ascii="Times New Roman" w:eastAsia="Times New Roman" w:hAnsi="Times New Roman"/>
                <w:color w:val="000000" w:themeColor="text1"/>
                <w:spacing w:val="-24"/>
                <w:sz w:val="21"/>
              </w:rPr>
              <w:t xml:space="preserve"> </w:t>
            </w:r>
            <w:r w:rsidRPr="00BD00E5">
              <w:rPr>
                <w:color w:val="000000" w:themeColor="text1"/>
                <w:spacing w:val="28"/>
                <w:sz w:val="21"/>
              </w:rPr>
              <w:t>，铬</w:t>
            </w:r>
            <w:r w:rsidRPr="00BD00E5">
              <w:rPr>
                <w:rFonts w:ascii="Times New Roman" w:eastAsia="Times New Roman" w:hAnsi="Times New Roman"/>
                <w:color w:val="000000" w:themeColor="text1"/>
                <w:sz w:val="21"/>
              </w:rPr>
              <w:t>≤60mg/kg</w:t>
            </w:r>
            <w:r w:rsidRPr="00BD00E5">
              <w:rPr>
                <w:rFonts w:ascii="Times New Roman" w:eastAsia="Times New Roman" w:hAnsi="Times New Roman"/>
                <w:color w:val="000000" w:themeColor="text1"/>
                <w:spacing w:val="-23"/>
                <w:sz w:val="21"/>
              </w:rPr>
              <w:t xml:space="preserve"> </w:t>
            </w:r>
            <w:r w:rsidRPr="00BD00E5">
              <w:rPr>
                <w:color w:val="000000" w:themeColor="text1"/>
                <w:spacing w:val="28"/>
                <w:sz w:val="21"/>
              </w:rPr>
              <w:t>，汞</w:t>
            </w:r>
          </w:p>
          <w:p w:rsidR="00156953" w:rsidRPr="00BD00E5" w:rsidRDefault="00634F88">
            <w:pPr>
              <w:pStyle w:val="TableParagraph"/>
              <w:spacing w:before="14"/>
              <w:ind w:left="107"/>
              <w:rPr>
                <w:rFonts w:ascii="Times New Roman" w:hAnsi="Times New Roman"/>
                <w:color w:val="000000" w:themeColor="text1"/>
                <w:sz w:val="21"/>
              </w:rPr>
            </w:pPr>
            <w:r w:rsidRPr="00BD00E5">
              <w:rPr>
                <w:rFonts w:ascii="Times New Roman" w:hAnsi="Times New Roman"/>
                <w:color w:val="000000" w:themeColor="text1"/>
                <w:sz w:val="21"/>
              </w:rPr>
              <w:t>≤60mg/kg</w:t>
            </w:r>
          </w:p>
        </w:tc>
      </w:tr>
      <w:tr w:rsidR="00BD00E5" w:rsidRPr="00BD00E5">
        <w:trPr>
          <w:trHeight w:val="390"/>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88" w:right="77"/>
              <w:jc w:val="center"/>
              <w:rPr>
                <w:color w:val="000000" w:themeColor="text1"/>
                <w:sz w:val="21"/>
              </w:rPr>
            </w:pPr>
            <w:r w:rsidRPr="00BD00E5">
              <w:rPr>
                <w:color w:val="000000" w:themeColor="text1"/>
                <w:sz w:val="21"/>
              </w:rPr>
              <w:t>厚度</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638"/>
              <w:rPr>
                <w:color w:val="000000" w:themeColor="text1"/>
                <w:sz w:val="21"/>
              </w:rPr>
            </w:pPr>
            <w:r w:rsidRPr="00BD00E5">
              <w:rPr>
                <w:color w:val="000000" w:themeColor="text1"/>
                <w:sz w:val="21"/>
              </w:rPr>
              <w:t>不应小于０．５ｍｍ</w:t>
            </w:r>
          </w:p>
        </w:tc>
      </w:tr>
      <w:tr w:rsidR="00BD00E5" w:rsidRPr="00BD00E5">
        <w:trPr>
          <w:trHeight w:val="1560"/>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3"/>
              <w:rPr>
                <w:rFonts w:ascii="Times New Roman"/>
                <w:color w:val="000000" w:themeColor="text1"/>
                <w:sz w:val="16"/>
              </w:rPr>
            </w:pPr>
          </w:p>
          <w:p w:rsidR="00156953" w:rsidRPr="00BD00E5" w:rsidRDefault="00634F88">
            <w:pPr>
              <w:pStyle w:val="TableParagraph"/>
              <w:ind w:left="88" w:right="77"/>
              <w:jc w:val="center"/>
              <w:rPr>
                <w:color w:val="000000" w:themeColor="text1"/>
                <w:sz w:val="21"/>
              </w:rPr>
            </w:pPr>
            <w:r w:rsidRPr="00BD00E5">
              <w:rPr>
                <w:color w:val="000000" w:themeColor="text1"/>
                <w:sz w:val="21"/>
              </w:rPr>
              <w:t>附着力</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color w:val="000000" w:themeColor="text1"/>
                <w:sz w:val="21"/>
              </w:rPr>
            </w:pPr>
            <w:r w:rsidRPr="00BD00E5">
              <w:rPr>
                <w:color w:val="000000" w:themeColor="text1"/>
                <w:spacing w:val="-1"/>
                <w:sz w:val="21"/>
              </w:rPr>
              <w:t>按ＧＢ／Ｔ９２８６</w:t>
            </w:r>
            <w:r w:rsidRPr="00BD00E5">
              <w:rPr>
                <w:rFonts w:ascii="Times New Roman" w:eastAsia="Times New Roman" w:hAnsi="Times New Roman"/>
                <w:color w:val="000000" w:themeColor="text1"/>
                <w:spacing w:val="-1"/>
                <w:sz w:val="21"/>
              </w:rPr>
              <w:t>—</w:t>
            </w:r>
            <w:r w:rsidRPr="00BD00E5">
              <w:rPr>
                <w:color w:val="000000" w:themeColor="text1"/>
                <w:spacing w:val="-1"/>
                <w:sz w:val="21"/>
              </w:rPr>
              <w:t>１９９８</w:t>
            </w:r>
          </w:p>
          <w:p w:rsidR="00156953" w:rsidRPr="00BD00E5" w:rsidRDefault="00634F88">
            <w:pPr>
              <w:pStyle w:val="TableParagraph"/>
              <w:spacing w:before="119" w:line="350" w:lineRule="auto"/>
              <w:ind w:left="107" w:right="96"/>
              <w:rPr>
                <w:color w:val="000000" w:themeColor="text1"/>
                <w:sz w:val="21"/>
              </w:rPr>
            </w:pPr>
            <w:r w:rsidRPr="00BD00E5">
              <w:rPr>
                <w:color w:val="000000" w:themeColor="text1"/>
                <w:sz w:val="21"/>
              </w:rPr>
              <w:t>中３ｍｍ</w:t>
            </w:r>
            <w:r w:rsidRPr="00BD00E5">
              <w:rPr>
                <w:color w:val="000000" w:themeColor="text1"/>
                <w:spacing w:val="-13"/>
                <w:sz w:val="21"/>
              </w:rPr>
              <w:t xml:space="preserve"> </w:t>
            </w:r>
            <w:r w:rsidRPr="00BD00E5">
              <w:rPr>
                <w:color w:val="000000" w:themeColor="text1"/>
                <w:spacing w:val="-13"/>
                <w:sz w:val="21"/>
              </w:rPr>
              <w:t>切割间距进行试验，应</w:t>
            </w:r>
            <w:r w:rsidRPr="00BD00E5">
              <w:rPr>
                <w:color w:val="000000" w:themeColor="text1"/>
                <w:spacing w:val="-3"/>
                <w:sz w:val="21"/>
              </w:rPr>
              <w:t>达到ＧＢ／Ｔ９２８６</w:t>
            </w:r>
            <w:r w:rsidRPr="00BD00E5">
              <w:rPr>
                <w:rFonts w:ascii="Times New Roman" w:eastAsia="Times New Roman" w:hAnsi="Times New Roman"/>
                <w:color w:val="000000" w:themeColor="text1"/>
                <w:spacing w:val="-3"/>
                <w:sz w:val="21"/>
              </w:rPr>
              <w:t>—</w:t>
            </w:r>
            <w:r w:rsidRPr="00BD00E5">
              <w:rPr>
                <w:color w:val="000000" w:themeColor="text1"/>
                <w:spacing w:val="-3"/>
                <w:sz w:val="21"/>
              </w:rPr>
              <w:t>１９９</w:t>
            </w:r>
          </w:p>
          <w:p w:rsidR="00156953" w:rsidRPr="00BD00E5" w:rsidRDefault="00634F88">
            <w:pPr>
              <w:pStyle w:val="TableParagraph"/>
              <w:spacing w:line="264" w:lineRule="exact"/>
              <w:ind w:left="107"/>
              <w:rPr>
                <w:color w:val="000000" w:themeColor="text1"/>
                <w:sz w:val="21"/>
              </w:rPr>
            </w:pPr>
            <w:r w:rsidRPr="00BD00E5">
              <w:rPr>
                <w:color w:val="000000" w:themeColor="text1"/>
                <w:sz w:val="21"/>
              </w:rPr>
              <w:t>８中１级的规定</w:t>
            </w:r>
          </w:p>
        </w:tc>
      </w:tr>
      <w:tr w:rsidR="00BD00E5" w:rsidRPr="00BD00E5">
        <w:trPr>
          <w:trHeight w:val="1170"/>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3"/>
              <w:rPr>
                <w:rFonts w:ascii="Times New Roman"/>
                <w:color w:val="000000" w:themeColor="text1"/>
                <w:sz w:val="19"/>
              </w:rPr>
            </w:pPr>
          </w:p>
          <w:p w:rsidR="00156953" w:rsidRPr="00BD00E5" w:rsidRDefault="00634F88">
            <w:pPr>
              <w:pStyle w:val="TableParagraph"/>
              <w:ind w:left="640"/>
              <w:rPr>
                <w:color w:val="000000" w:themeColor="text1"/>
                <w:sz w:val="21"/>
              </w:rPr>
            </w:pPr>
            <w:r w:rsidRPr="00BD00E5">
              <w:rPr>
                <w:color w:val="000000" w:themeColor="text1"/>
                <w:sz w:val="21"/>
              </w:rPr>
              <w:t>极限偏差</w:t>
            </w:r>
          </w:p>
        </w:tc>
        <w:tc>
          <w:tcPr>
            <w:tcW w:w="6540"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07"/>
              <w:rPr>
                <w:rFonts w:ascii="Times New Roman" w:eastAsia="Times New Roman" w:hAnsi="Times New Roman"/>
                <w:color w:val="000000" w:themeColor="text1"/>
                <w:sz w:val="21"/>
              </w:rPr>
            </w:pPr>
            <w:r w:rsidRPr="00BD00E5">
              <w:rPr>
                <w:color w:val="000000" w:themeColor="text1"/>
                <w:sz w:val="21"/>
              </w:rPr>
              <w:t>基本尺寸</w:t>
            </w:r>
            <w:r w:rsidRPr="00BD00E5">
              <w:rPr>
                <w:color w:val="000000" w:themeColor="text1"/>
                <w:sz w:val="21"/>
              </w:rPr>
              <w:t xml:space="preserve"> </w:t>
            </w:r>
            <w:r w:rsidRPr="00BD00E5">
              <w:rPr>
                <w:rFonts w:ascii="Times New Roman" w:eastAsia="Times New Roman" w:hAnsi="Times New Roman"/>
                <w:color w:val="000000" w:themeColor="text1"/>
                <w:sz w:val="21"/>
              </w:rPr>
              <w:t>l&lt;30</w:t>
            </w:r>
            <w:r w:rsidRPr="00BD00E5">
              <w:rPr>
                <w:color w:val="000000" w:themeColor="text1"/>
                <w:sz w:val="21"/>
              </w:rPr>
              <w:t>，公差</w:t>
            </w:r>
            <w:r w:rsidRPr="00BD00E5">
              <w:rPr>
                <w:rFonts w:ascii="Times New Roman" w:eastAsia="Times New Roman" w:hAnsi="Times New Roman"/>
                <w:color w:val="000000" w:themeColor="text1"/>
                <w:sz w:val="21"/>
              </w:rPr>
              <w:t>≤±0.2mm</w:t>
            </w:r>
          </w:p>
          <w:p w:rsidR="00156953" w:rsidRPr="00BD00E5" w:rsidRDefault="00634F88">
            <w:pPr>
              <w:pStyle w:val="TableParagraph"/>
              <w:spacing w:before="122"/>
              <w:ind w:left="107"/>
              <w:rPr>
                <w:color w:val="000000" w:themeColor="text1"/>
                <w:sz w:val="21"/>
              </w:rPr>
            </w:pPr>
            <w:r w:rsidRPr="00BD00E5">
              <w:rPr>
                <w:color w:val="000000" w:themeColor="text1"/>
                <w:spacing w:val="63"/>
                <w:sz w:val="21"/>
              </w:rPr>
              <w:t>基本尺寸</w:t>
            </w:r>
            <w:r w:rsidRPr="00BD00E5">
              <w:rPr>
                <w:color w:val="000000" w:themeColor="text1"/>
                <w:spacing w:val="63"/>
                <w:sz w:val="21"/>
              </w:rPr>
              <w:t xml:space="preserve"> </w:t>
            </w:r>
            <w:r w:rsidRPr="00BD00E5">
              <w:rPr>
                <w:rFonts w:ascii="Times New Roman" w:eastAsia="Times New Roman" w:hAnsi="Times New Roman"/>
                <w:color w:val="000000" w:themeColor="text1"/>
                <w:sz w:val="21"/>
              </w:rPr>
              <w:t xml:space="preserve">30≤l&lt;120 </w:t>
            </w:r>
            <w:r w:rsidRPr="00BD00E5">
              <w:rPr>
                <w:color w:val="000000" w:themeColor="text1"/>
                <w:spacing w:val="-12"/>
                <w:sz w:val="21"/>
              </w:rPr>
              <w:t>，</w:t>
            </w:r>
            <w:r w:rsidRPr="00BD00E5">
              <w:rPr>
                <w:color w:val="000000" w:themeColor="text1"/>
                <w:spacing w:val="-12"/>
                <w:sz w:val="21"/>
              </w:rPr>
              <w:t xml:space="preserve"> </w:t>
            </w:r>
            <w:r w:rsidRPr="00BD00E5">
              <w:rPr>
                <w:color w:val="000000" w:themeColor="text1"/>
                <w:spacing w:val="-12"/>
                <w:sz w:val="21"/>
              </w:rPr>
              <w:t>公</w:t>
            </w:r>
            <w:r w:rsidRPr="00BD00E5">
              <w:rPr>
                <w:color w:val="000000" w:themeColor="text1"/>
                <w:spacing w:val="-12"/>
                <w:sz w:val="21"/>
              </w:rPr>
              <w:t xml:space="preserve"> </w:t>
            </w:r>
            <w:r w:rsidRPr="00BD00E5">
              <w:rPr>
                <w:color w:val="000000" w:themeColor="text1"/>
                <w:spacing w:val="-12"/>
                <w:sz w:val="21"/>
              </w:rPr>
              <w:t>差</w:t>
            </w:r>
          </w:p>
          <w:p w:rsidR="00156953" w:rsidRPr="00BD00E5" w:rsidRDefault="00634F88">
            <w:pPr>
              <w:pStyle w:val="TableParagraph"/>
              <w:spacing w:before="133"/>
              <w:ind w:left="107"/>
              <w:rPr>
                <w:rFonts w:ascii="Times New Roman" w:hAnsi="Times New Roman"/>
                <w:color w:val="000000" w:themeColor="text1"/>
                <w:sz w:val="21"/>
              </w:rPr>
            </w:pPr>
            <w:r w:rsidRPr="00BD00E5">
              <w:rPr>
                <w:rFonts w:ascii="Times New Roman" w:hAnsi="Times New Roman"/>
                <w:color w:val="000000" w:themeColor="text1"/>
                <w:sz w:val="21"/>
              </w:rPr>
              <w:t>≤±0.8mm</w:t>
            </w:r>
          </w:p>
        </w:tc>
      </w:tr>
    </w:tbl>
    <w:p w:rsidR="00156953" w:rsidRPr="00BD00E5" w:rsidRDefault="00156953">
      <w:pPr>
        <w:rPr>
          <w:rFonts w:ascii="Times New Roman" w:hAnsi="Times New Roman"/>
          <w:color w:val="000000" w:themeColor="text1"/>
          <w:sz w:val="21"/>
        </w:rPr>
        <w:sectPr w:rsidR="00156953" w:rsidRPr="00BD00E5">
          <w:pgSz w:w="11910" w:h="16840"/>
          <w:pgMar w:top="1900" w:right="1320" w:bottom="280" w:left="1320" w:header="857" w:footer="0" w:gutter="0"/>
          <w:cols w:space="720"/>
        </w:sectPr>
      </w:pPr>
    </w:p>
    <w:p w:rsidR="00156953" w:rsidRPr="00BD00E5" w:rsidRDefault="00156953">
      <w:pPr>
        <w:pStyle w:val="a4"/>
        <w:spacing w:before="6"/>
        <w:rPr>
          <w:rFonts w:ascii="Times New Roman"/>
          <w:color w:val="000000" w:themeColor="text1"/>
          <w:sz w:val="20"/>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1061"/>
        <w:gridCol w:w="1061"/>
        <w:gridCol w:w="6525"/>
      </w:tblGrid>
      <w:tr w:rsidR="00BD00E5" w:rsidRPr="00BD00E5">
        <w:trPr>
          <w:trHeight w:val="2341"/>
        </w:trPr>
        <w:tc>
          <w:tcPr>
            <w:tcW w:w="2122" w:type="dxa"/>
            <w:gridSpan w:val="2"/>
            <w:tcBorders>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tc>
        <w:tc>
          <w:tcPr>
            <w:tcW w:w="6525" w:type="dxa"/>
            <w:tcBorders>
              <w:left w:val="single" w:sz="4" w:space="0" w:color="000000"/>
              <w:bottom w:val="single" w:sz="4" w:space="0" w:color="000000"/>
              <w:right w:val="single" w:sz="4" w:space="0" w:color="000000"/>
            </w:tcBorders>
          </w:tcPr>
          <w:p w:rsidR="00156953" w:rsidRPr="00BD00E5" w:rsidRDefault="00634F88">
            <w:pPr>
              <w:pStyle w:val="TableParagraph"/>
              <w:spacing w:before="63"/>
              <w:ind w:left="107"/>
              <w:rPr>
                <w:color w:val="000000" w:themeColor="text1"/>
                <w:sz w:val="21"/>
              </w:rPr>
            </w:pPr>
            <w:r w:rsidRPr="00BD00E5">
              <w:rPr>
                <w:color w:val="000000" w:themeColor="text1"/>
                <w:sz w:val="21"/>
              </w:rPr>
              <w:t>基</w:t>
            </w:r>
            <w:r w:rsidRPr="00BD00E5">
              <w:rPr>
                <w:color w:val="000000" w:themeColor="text1"/>
                <w:sz w:val="21"/>
              </w:rPr>
              <w:t xml:space="preserve"> </w:t>
            </w:r>
            <w:r w:rsidRPr="00BD00E5">
              <w:rPr>
                <w:color w:val="000000" w:themeColor="text1"/>
                <w:sz w:val="21"/>
              </w:rPr>
              <w:t>本</w:t>
            </w:r>
            <w:r w:rsidRPr="00BD00E5">
              <w:rPr>
                <w:color w:val="000000" w:themeColor="text1"/>
                <w:sz w:val="21"/>
              </w:rPr>
              <w:t xml:space="preserve"> </w:t>
            </w:r>
            <w:r w:rsidRPr="00BD00E5">
              <w:rPr>
                <w:color w:val="000000" w:themeColor="text1"/>
                <w:sz w:val="21"/>
              </w:rPr>
              <w:t>尺</w:t>
            </w:r>
            <w:r w:rsidRPr="00BD00E5">
              <w:rPr>
                <w:color w:val="000000" w:themeColor="text1"/>
                <w:sz w:val="21"/>
              </w:rPr>
              <w:t xml:space="preserve"> </w:t>
            </w:r>
            <w:r w:rsidRPr="00BD00E5">
              <w:rPr>
                <w:color w:val="000000" w:themeColor="text1"/>
                <w:sz w:val="21"/>
              </w:rPr>
              <w:t>寸</w:t>
            </w:r>
            <w:r w:rsidRPr="00BD00E5">
              <w:rPr>
                <w:color w:val="000000" w:themeColor="text1"/>
                <w:sz w:val="21"/>
              </w:rPr>
              <w:t xml:space="preserve"> </w:t>
            </w:r>
            <w:r w:rsidRPr="00BD00E5">
              <w:rPr>
                <w:rFonts w:ascii="Times New Roman" w:eastAsia="Times New Roman" w:hAnsi="Times New Roman"/>
                <w:color w:val="000000" w:themeColor="text1"/>
                <w:sz w:val="21"/>
              </w:rPr>
              <w:t xml:space="preserve">120≤l&lt;400 </w:t>
            </w:r>
            <w:r w:rsidRPr="00BD00E5">
              <w:rPr>
                <w:color w:val="000000" w:themeColor="text1"/>
                <w:sz w:val="21"/>
              </w:rPr>
              <w:t>，公差</w:t>
            </w:r>
            <w:r w:rsidRPr="00BD00E5">
              <w:rPr>
                <w:color w:val="000000" w:themeColor="text1"/>
                <w:sz w:val="21"/>
              </w:rPr>
              <w:t xml:space="preserve"> </w:t>
            </w:r>
          </w:p>
          <w:p w:rsidR="00156953" w:rsidRPr="00BD00E5" w:rsidRDefault="00634F88">
            <w:pPr>
              <w:pStyle w:val="TableParagraph"/>
              <w:spacing w:before="134"/>
              <w:ind w:left="107"/>
              <w:rPr>
                <w:rFonts w:ascii="Times New Roman" w:hAnsi="Times New Roman"/>
                <w:color w:val="000000" w:themeColor="text1"/>
                <w:sz w:val="21"/>
              </w:rPr>
            </w:pPr>
            <w:r w:rsidRPr="00BD00E5">
              <w:rPr>
                <w:rFonts w:ascii="Times New Roman" w:hAnsi="Times New Roman"/>
                <w:color w:val="000000" w:themeColor="text1"/>
                <w:sz w:val="21"/>
              </w:rPr>
              <w:t>≤±1.2mm</w:t>
            </w:r>
          </w:p>
          <w:p w:rsidR="00156953" w:rsidRPr="00BD00E5" w:rsidRDefault="00634F88">
            <w:pPr>
              <w:pStyle w:val="TableParagraph"/>
              <w:spacing w:before="135"/>
              <w:ind w:left="107"/>
              <w:rPr>
                <w:color w:val="000000" w:themeColor="text1"/>
                <w:sz w:val="21"/>
              </w:rPr>
            </w:pPr>
            <w:r w:rsidRPr="00BD00E5">
              <w:rPr>
                <w:color w:val="000000" w:themeColor="text1"/>
                <w:sz w:val="21"/>
              </w:rPr>
              <w:t>基本尺寸</w:t>
            </w:r>
            <w:r w:rsidRPr="00BD00E5">
              <w:rPr>
                <w:color w:val="000000" w:themeColor="text1"/>
                <w:sz w:val="21"/>
              </w:rPr>
              <w:t xml:space="preserve"> </w:t>
            </w:r>
            <w:r w:rsidRPr="00BD00E5">
              <w:rPr>
                <w:rFonts w:ascii="Times New Roman" w:eastAsia="Times New Roman" w:hAnsi="Times New Roman"/>
                <w:color w:val="000000" w:themeColor="text1"/>
                <w:sz w:val="21"/>
              </w:rPr>
              <w:t xml:space="preserve">400≤l&lt;1000 </w:t>
            </w:r>
            <w:r w:rsidRPr="00BD00E5">
              <w:rPr>
                <w:color w:val="000000" w:themeColor="text1"/>
                <w:sz w:val="21"/>
              </w:rPr>
              <w:t>，</w:t>
            </w:r>
            <w:r w:rsidRPr="00BD00E5">
              <w:rPr>
                <w:color w:val="000000" w:themeColor="text1"/>
                <w:sz w:val="21"/>
              </w:rPr>
              <w:t xml:space="preserve"> </w:t>
            </w:r>
            <w:r w:rsidRPr="00BD00E5">
              <w:rPr>
                <w:color w:val="000000" w:themeColor="text1"/>
                <w:sz w:val="21"/>
              </w:rPr>
              <w:t>公差</w:t>
            </w:r>
          </w:p>
          <w:p w:rsidR="00156953" w:rsidRPr="00BD00E5" w:rsidRDefault="00634F88">
            <w:pPr>
              <w:pStyle w:val="TableParagraph"/>
              <w:spacing w:before="134"/>
              <w:ind w:left="107"/>
              <w:rPr>
                <w:rFonts w:ascii="Times New Roman" w:hAnsi="Times New Roman"/>
                <w:color w:val="000000" w:themeColor="text1"/>
                <w:sz w:val="21"/>
              </w:rPr>
            </w:pPr>
            <w:r w:rsidRPr="00BD00E5">
              <w:rPr>
                <w:rFonts w:ascii="Times New Roman" w:hAnsi="Times New Roman"/>
                <w:color w:val="000000" w:themeColor="text1"/>
                <w:sz w:val="21"/>
              </w:rPr>
              <w:t>≤±2mm</w:t>
            </w:r>
          </w:p>
          <w:p w:rsidR="00156953" w:rsidRPr="00BD00E5" w:rsidRDefault="00634F88">
            <w:pPr>
              <w:pStyle w:val="TableParagraph"/>
              <w:spacing w:before="136"/>
              <w:ind w:left="107"/>
              <w:rPr>
                <w:rFonts w:ascii="Times New Roman" w:eastAsia="Times New Roman" w:hAnsi="Times New Roman"/>
                <w:color w:val="000000" w:themeColor="text1"/>
                <w:sz w:val="21"/>
              </w:rPr>
            </w:pPr>
            <w:r w:rsidRPr="00BD00E5">
              <w:rPr>
                <w:color w:val="000000" w:themeColor="text1"/>
                <w:sz w:val="21"/>
              </w:rPr>
              <w:t>基本尺寸</w:t>
            </w:r>
            <w:r w:rsidRPr="00BD00E5">
              <w:rPr>
                <w:color w:val="000000" w:themeColor="text1"/>
                <w:sz w:val="21"/>
              </w:rPr>
              <w:t xml:space="preserve"> </w:t>
            </w:r>
            <w:r w:rsidRPr="00BD00E5">
              <w:rPr>
                <w:rFonts w:ascii="Times New Roman" w:eastAsia="Times New Roman" w:hAnsi="Times New Roman"/>
                <w:color w:val="000000" w:themeColor="text1"/>
                <w:sz w:val="21"/>
              </w:rPr>
              <w:t>l≥1000</w:t>
            </w:r>
            <w:r w:rsidRPr="00BD00E5">
              <w:rPr>
                <w:color w:val="000000" w:themeColor="text1"/>
                <w:sz w:val="21"/>
              </w:rPr>
              <w:t>，公差</w:t>
            </w:r>
            <w:r w:rsidRPr="00BD00E5">
              <w:rPr>
                <w:rFonts w:ascii="Times New Roman" w:eastAsia="Times New Roman" w:hAnsi="Times New Roman"/>
                <w:color w:val="000000" w:themeColor="text1"/>
                <w:sz w:val="21"/>
              </w:rPr>
              <w:t>≤±3mm</w:t>
            </w:r>
          </w:p>
          <w:p w:rsidR="00156953" w:rsidRPr="00BD00E5" w:rsidRDefault="00634F88">
            <w:pPr>
              <w:pStyle w:val="TableParagraph"/>
              <w:spacing w:before="120"/>
              <w:ind w:left="107"/>
              <w:rPr>
                <w:rFonts w:ascii="Times New Roman" w:eastAsia="Times New Roman" w:hAnsi="Times New Roman"/>
                <w:color w:val="000000" w:themeColor="text1"/>
                <w:sz w:val="21"/>
              </w:rPr>
            </w:pPr>
            <w:r w:rsidRPr="00BD00E5">
              <w:rPr>
                <w:color w:val="000000" w:themeColor="text1"/>
                <w:sz w:val="21"/>
              </w:rPr>
              <w:t>深度尺寸</w:t>
            </w:r>
            <w:r w:rsidRPr="00BD00E5">
              <w:rPr>
                <w:color w:val="000000" w:themeColor="text1"/>
                <w:sz w:val="21"/>
              </w:rPr>
              <w:t xml:space="preserve"> </w:t>
            </w:r>
            <w:r w:rsidRPr="00BD00E5">
              <w:rPr>
                <w:rFonts w:ascii="Times New Roman" w:eastAsia="Times New Roman" w:hAnsi="Times New Roman"/>
                <w:color w:val="000000" w:themeColor="text1"/>
                <w:sz w:val="21"/>
              </w:rPr>
              <w:t>d</w:t>
            </w:r>
            <w:r w:rsidRPr="00BD00E5">
              <w:rPr>
                <w:color w:val="000000" w:themeColor="text1"/>
                <w:sz w:val="21"/>
              </w:rPr>
              <w:t>，公差</w:t>
            </w:r>
            <w:r w:rsidRPr="00BD00E5">
              <w:rPr>
                <w:rFonts w:ascii="Times New Roman" w:eastAsia="Times New Roman" w:hAnsi="Times New Roman"/>
                <w:color w:val="000000" w:themeColor="text1"/>
                <w:sz w:val="21"/>
              </w:rPr>
              <w:t>≤±3mm</w:t>
            </w:r>
          </w:p>
        </w:tc>
      </w:tr>
      <w:tr w:rsidR="00BD00E5" w:rsidRPr="00BD00E5">
        <w:trPr>
          <w:trHeight w:val="1169"/>
        </w:trPr>
        <w:tc>
          <w:tcPr>
            <w:tcW w:w="1061" w:type="dxa"/>
            <w:vMerge w:val="restart"/>
            <w:tcBorders>
              <w:top w:val="single" w:sz="4" w:space="0" w:color="000000"/>
              <w:left w:val="single" w:sz="4" w:space="0" w:color="000000"/>
              <w:bottom w:val="single" w:sz="4" w:space="0" w:color="000000"/>
              <w:right w:val="single" w:sz="4"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634F88">
            <w:pPr>
              <w:pStyle w:val="TableParagraph"/>
              <w:spacing w:before="132"/>
              <w:ind w:left="318"/>
              <w:rPr>
                <w:color w:val="000000" w:themeColor="text1"/>
                <w:sz w:val="21"/>
              </w:rPr>
            </w:pPr>
            <w:r w:rsidRPr="00BD00E5">
              <w:rPr>
                <w:color w:val="000000" w:themeColor="text1"/>
                <w:sz w:val="21"/>
              </w:rPr>
              <w:t>外观</w:t>
            </w: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1"/>
              <w:rPr>
                <w:rFonts w:ascii="Times New Roman"/>
                <w:color w:val="000000" w:themeColor="text1"/>
                <w:sz w:val="19"/>
              </w:rPr>
            </w:pPr>
          </w:p>
          <w:p w:rsidR="00156953" w:rsidRPr="00BD00E5" w:rsidRDefault="00634F88">
            <w:pPr>
              <w:pStyle w:val="TableParagraph"/>
              <w:ind w:left="109"/>
              <w:rPr>
                <w:color w:val="000000" w:themeColor="text1"/>
                <w:sz w:val="21"/>
              </w:rPr>
            </w:pPr>
            <w:r w:rsidRPr="00BD00E5">
              <w:rPr>
                <w:color w:val="000000" w:themeColor="text1"/>
                <w:sz w:val="21"/>
              </w:rPr>
              <w:t>槽体外观</w:t>
            </w:r>
          </w:p>
        </w:tc>
        <w:tc>
          <w:tcPr>
            <w:tcW w:w="6525"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15"/>
              <w:rPr>
                <w:color w:val="000000" w:themeColor="text1"/>
                <w:sz w:val="21"/>
              </w:rPr>
            </w:pPr>
            <w:r w:rsidRPr="00BD00E5">
              <w:rPr>
                <w:color w:val="000000" w:themeColor="text1"/>
                <w:spacing w:val="-1"/>
                <w:sz w:val="21"/>
              </w:rPr>
              <w:t>水槽表面不应有皱折、划伤、凹</w:t>
            </w:r>
            <w:r w:rsidRPr="00BD00E5">
              <w:rPr>
                <w:color w:val="000000" w:themeColor="text1"/>
                <w:spacing w:val="-12"/>
                <w:sz w:val="21"/>
              </w:rPr>
              <w:t>坑、</w:t>
            </w:r>
            <w:proofErr w:type="gramStart"/>
            <w:r w:rsidRPr="00BD00E5">
              <w:rPr>
                <w:color w:val="000000" w:themeColor="text1"/>
                <w:spacing w:val="-12"/>
                <w:sz w:val="21"/>
              </w:rPr>
              <w:t>瘪等缺陷</w:t>
            </w:r>
            <w:proofErr w:type="gramEnd"/>
            <w:r w:rsidRPr="00BD00E5">
              <w:rPr>
                <w:color w:val="000000" w:themeColor="text1"/>
                <w:spacing w:val="-12"/>
                <w:sz w:val="21"/>
              </w:rPr>
              <w:t>；表面处理应均匀、</w:t>
            </w:r>
          </w:p>
          <w:p w:rsidR="00156953" w:rsidRPr="00BD00E5" w:rsidRDefault="00634F88">
            <w:pPr>
              <w:pStyle w:val="TableParagraph"/>
              <w:ind w:left="107"/>
              <w:rPr>
                <w:color w:val="000000" w:themeColor="text1"/>
                <w:sz w:val="21"/>
              </w:rPr>
            </w:pPr>
            <w:r w:rsidRPr="00BD00E5">
              <w:rPr>
                <w:color w:val="000000" w:themeColor="text1"/>
                <w:sz w:val="21"/>
              </w:rPr>
              <w:t>光亮，光泽基本一致。</w:t>
            </w:r>
          </w:p>
        </w:tc>
      </w:tr>
      <w:tr w:rsidR="00BD00E5" w:rsidRPr="00BD00E5">
        <w:trPr>
          <w:trHeight w:val="5462"/>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9"/>
              </w:rPr>
            </w:pPr>
          </w:p>
          <w:p w:rsidR="00156953" w:rsidRPr="00BD00E5" w:rsidRDefault="00634F88">
            <w:pPr>
              <w:pStyle w:val="TableParagraph"/>
              <w:spacing w:line="348" w:lineRule="auto"/>
              <w:ind w:left="318" w:right="94" w:hanging="209"/>
              <w:rPr>
                <w:color w:val="000000" w:themeColor="text1"/>
                <w:sz w:val="21"/>
              </w:rPr>
            </w:pPr>
            <w:r w:rsidRPr="00BD00E5">
              <w:rPr>
                <w:color w:val="000000" w:themeColor="text1"/>
                <w:sz w:val="21"/>
              </w:rPr>
              <w:t>排水机构外观</w:t>
            </w:r>
          </w:p>
        </w:tc>
        <w:tc>
          <w:tcPr>
            <w:tcW w:w="6525"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3" w:line="348" w:lineRule="auto"/>
              <w:ind w:left="107" w:right="96" w:firstLine="420"/>
              <w:jc w:val="both"/>
              <w:rPr>
                <w:color w:val="000000" w:themeColor="text1"/>
                <w:sz w:val="21"/>
              </w:rPr>
            </w:pPr>
            <w:r w:rsidRPr="00BD00E5">
              <w:rPr>
                <w:color w:val="000000" w:themeColor="text1"/>
                <w:sz w:val="21"/>
              </w:rPr>
              <w:t>外表面不应有尖棱、飞边、毛刺等缺陷；抛光表面应光滑，</w:t>
            </w:r>
            <w:r w:rsidRPr="00BD00E5">
              <w:rPr>
                <w:color w:val="000000" w:themeColor="text1"/>
                <w:sz w:val="21"/>
              </w:rPr>
              <w:t xml:space="preserve"> </w:t>
            </w:r>
            <w:r w:rsidRPr="00BD00E5">
              <w:rPr>
                <w:color w:val="000000" w:themeColor="text1"/>
                <w:sz w:val="21"/>
              </w:rPr>
              <w:t>不应有明显划痕；电镀表面不应有未</w:t>
            </w:r>
          </w:p>
          <w:p w:rsidR="00156953" w:rsidRPr="00BD00E5" w:rsidRDefault="00634F88">
            <w:pPr>
              <w:pStyle w:val="TableParagraph"/>
              <w:spacing w:line="348" w:lineRule="auto"/>
              <w:ind w:left="107" w:right="-15"/>
              <w:rPr>
                <w:color w:val="000000" w:themeColor="text1"/>
                <w:sz w:val="21"/>
              </w:rPr>
            </w:pPr>
            <w:proofErr w:type="gramStart"/>
            <w:r w:rsidRPr="00BD00E5">
              <w:rPr>
                <w:color w:val="000000" w:themeColor="text1"/>
                <w:spacing w:val="-12"/>
                <w:sz w:val="21"/>
              </w:rPr>
              <w:t>镀到的</w:t>
            </w:r>
            <w:proofErr w:type="gramEnd"/>
            <w:r w:rsidRPr="00BD00E5">
              <w:rPr>
                <w:color w:val="000000" w:themeColor="text1"/>
                <w:spacing w:val="-12"/>
                <w:sz w:val="21"/>
              </w:rPr>
              <w:t>地方，表面应光亮、均匀，</w:t>
            </w:r>
            <w:r w:rsidRPr="00BD00E5">
              <w:rPr>
                <w:color w:val="000000" w:themeColor="text1"/>
                <w:spacing w:val="-12"/>
                <w:sz w:val="21"/>
              </w:rPr>
              <w:t xml:space="preserve"> </w:t>
            </w:r>
            <w:r w:rsidRPr="00BD00E5">
              <w:rPr>
                <w:color w:val="000000" w:themeColor="text1"/>
                <w:spacing w:val="-12"/>
                <w:sz w:val="21"/>
              </w:rPr>
              <w:t>不应有起皮、剥落、气泡等现象。</w:t>
            </w:r>
            <w:r w:rsidRPr="00BD00E5">
              <w:rPr>
                <w:color w:val="000000" w:themeColor="text1"/>
                <w:spacing w:val="-11"/>
                <w:sz w:val="21"/>
              </w:rPr>
              <w:t>铸件不应有缩孔、裂纹、气孔等缺陷。</w:t>
            </w:r>
          </w:p>
          <w:p w:rsidR="00156953" w:rsidRPr="00BD00E5" w:rsidRDefault="00634F88">
            <w:pPr>
              <w:pStyle w:val="TableParagraph"/>
              <w:spacing w:line="348" w:lineRule="auto"/>
              <w:ind w:left="107" w:right="-15" w:firstLine="420"/>
              <w:rPr>
                <w:color w:val="000000" w:themeColor="text1"/>
                <w:sz w:val="21"/>
              </w:rPr>
            </w:pPr>
            <w:r w:rsidRPr="00BD00E5">
              <w:rPr>
                <w:color w:val="000000" w:themeColor="text1"/>
                <w:sz w:val="21"/>
              </w:rPr>
              <w:t>塑料件表面不应有明显的填</w:t>
            </w:r>
            <w:r w:rsidRPr="00BD00E5">
              <w:rPr>
                <w:color w:val="000000" w:themeColor="text1"/>
                <w:spacing w:val="-12"/>
                <w:sz w:val="21"/>
              </w:rPr>
              <w:t>料斑、波纹、溢料、缩痕、翘曲、</w:t>
            </w:r>
            <w:r w:rsidRPr="00BD00E5">
              <w:rPr>
                <w:color w:val="000000" w:themeColor="text1"/>
                <w:spacing w:val="-1"/>
                <w:sz w:val="21"/>
              </w:rPr>
              <w:t>熔接痕等缺陷，也不应有明显的</w:t>
            </w:r>
            <w:r w:rsidRPr="00BD00E5">
              <w:rPr>
                <w:color w:val="000000" w:themeColor="text1"/>
                <w:spacing w:val="-3"/>
                <w:sz w:val="21"/>
              </w:rPr>
              <w:t>擦划伤、修饰损伤和污垢。</w:t>
            </w:r>
          </w:p>
          <w:p w:rsidR="00156953" w:rsidRPr="00BD00E5" w:rsidRDefault="00634F88">
            <w:pPr>
              <w:pStyle w:val="TableParagraph"/>
              <w:ind w:left="527"/>
              <w:rPr>
                <w:color w:val="000000" w:themeColor="text1"/>
                <w:sz w:val="21"/>
              </w:rPr>
            </w:pPr>
            <w:r w:rsidRPr="00BD00E5">
              <w:rPr>
                <w:color w:val="000000" w:themeColor="text1"/>
                <w:sz w:val="21"/>
              </w:rPr>
              <w:t>螺纹表面不应有凹痕、断牙</w:t>
            </w:r>
          </w:p>
          <w:p w:rsidR="00156953" w:rsidRPr="00BD00E5" w:rsidRDefault="00634F88">
            <w:pPr>
              <w:pStyle w:val="TableParagraph"/>
              <w:spacing w:before="119"/>
              <w:ind w:left="107"/>
              <w:rPr>
                <w:color w:val="000000" w:themeColor="text1"/>
                <w:sz w:val="21"/>
              </w:rPr>
            </w:pPr>
            <w:r w:rsidRPr="00BD00E5">
              <w:rPr>
                <w:color w:val="000000" w:themeColor="text1"/>
                <w:sz w:val="21"/>
              </w:rPr>
              <w:t>等明显缺陷。</w:t>
            </w:r>
          </w:p>
        </w:tc>
      </w:tr>
      <w:tr w:rsidR="00BD00E5" w:rsidRPr="00BD00E5">
        <w:trPr>
          <w:trHeight w:val="779"/>
        </w:trPr>
        <w:tc>
          <w:tcPr>
            <w:tcW w:w="1061" w:type="dxa"/>
            <w:vMerge/>
            <w:tcBorders>
              <w:top w:val="nil"/>
              <w:left w:val="single" w:sz="4" w:space="0" w:color="000000"/>
              <w:bottom w:val="single" w:sz="4" w:space="0" w:color="000000"/>
              <w:right w:val="single" w:sz="4" w:space="0" w:color="000000"/>
            </w:tcBorders>
          </w:tcPr>
          <w:p w:rsidR="00156953" w:rsidRPr="00BD00E5" w:rsidRDefault="00156953">
            <w:pPr>
              <w:rPr>
                <w:color w:val="000000" w:themeColor="text1"/>
                <w:sz w:val="2"/>
                <w:szCs w:val="2"/>
              </w:rPr>
            </w:pPr>
          </w:p>
        </w:tc>
        <w:tc>
          <w:tcPr>
            <w:tcW w:w="1061" w:type="dxa"/>
            <w:tcBorders>
              <w:top w:val="single" w:sz="4" w:space="0" w:color="000000"/>
              <w:left w:val="single" w:sz="4" w:space="0" w:color="000000"/>
              <w:bottom w:val="single" w:sz="4" w:space="0" w:color="000000"/>
              <w:right w:val="single" w:sz="6" w:space="0" w:color="000000"/>
            </w:tcBorders>
          </w:tcPr>
          <w:p w:rsidR="00156953" w:rsidRPr="00BD00E5" w:rsidRDefault="00634F88">
            <w:pPr>
              <w:pStyle w:val="TableParagraph"/>
              <w:spacing w:before="61"/>
              <w:ind w:left="109"/>
              <w:rPr>
                <w:color w:val="000000" w:themeColor="text1"/>
                <w:sz w:val="21"/>
              </w:rPr>
            </w:pPr>
            <w:proofErr w:type="gramStart"/>
            <w:r w:rsidRPr="00BD00E5">
              <w:rPr>
                <w:color w:val="000000" w:themeColor="text1"/>
                <w:sz w:val="21"/>
              </w:rPr>
              <w:t>防结露</w:t>
            </w:r>
            <w:proofErr w:type="gramEnd"/>
            <w:r w:rsidRPr="00BD00E5">
              <w:rPr>
                <w:color w:val="000000" w:themeColor="text1"/>
                <w:sz w:val="21"/>
              </w:rPr>
              <w:t>涂</w:t>
            </w:r>
          </w:p>
          <w:p w:rsidR="00156953" w:rsidRPr="00BD00E5" w:rsidRDefault="00634F88">
            <w:pPr>
              <w:pStyle w:val="TableParagraph"/>
              <w:spacing w:before="119"/>
              <w:ind w:left="213"/>
              <w:rPr>
                <w:color w:val="000000" w:themeColor="text1"/>
                <w:sz w:val="21"/>
              </w:rPr>
            </w:pPr>
            <w:r w:rsidRPr="00BD00E5">
              <w:rPr>
                <w:color w:val="000000" w:themeColor="text1"/>
                <w:sz w:val="21"/>
              </w:rPr>
              <w:t>层外观</w:t>
            </w:r>
          </w:p>
        </w:tc>
        <w:tc>
          <w:tcPr>
            <w:tcW w:w="6525"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ind w:left="112"/>
              <w:rPr>
                <w:color w:val="000000" w:themeColor="text1"/>
                <w:sz w:val="21"/>
              </w:rPr>
            </w:pPr>
            <w:r w:rsidRPr="00BD00E5">
              <w:rPr>
                <w:color w:val="000000" w:themeColor="text1"/>
                <w:sz w:val="21"/>
              </w:rPr>
              <w:t>应牢固、喷涂均匀一致，不应有</w:t>
            </w:r>
          </w:p>
          <w:p w:rsidR="00156953" w:rsidRPr="00BD00E5" w:rsidRDefault="00634F88">
            <w:pPr>
              <w:pStyle w:val="TableParagraph"/>
              <w:spacing w:before="119"/>
              <w:ind w:left="107" w:right="-15"/>
              <w:rPr>
                <w:color w:val="000000" w:themeColor="text1"/>
                <w:sz w:val="21"/>
              </w:rPr>
            </w:pPr>
            <w:r w:rsidRPr="00BD00E5">
              <w:rPr>
                <w:color w:val="000000" w:themeColor="text1"/>
                <w:spacing w:val="-12"/>
                <w:sz w:val="21"/>
              </w:rPr>
              <w:t>流痕、露底、皱纹和脱落等缺陷。</w:t>
            </w:r>
          </w:p>
        </w:tc>
      </w:tr>
      <w:tr w:rsidR="00BD00E5" w:rsidRPr="00BD00E5">
        <w:trPr>
          <w:trHeight w:val="1560"/>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2"/>
              <w:rPr>
                <w:rFonts w:ascii="Times New Roman"/>
                <w:color w:val="000000" w:themeColor="text1"/>
                <w:sz w:val="16"/>
              </w:rPr>
            </w:pPr>
          </w:p>
          <w:p w:rsidR="00156953" w:rsidRPr="00BD00E5" w:rsidRDefault="00634F88">
            <w:pPr>
              <w:pStyle w:val="TableParagraph"/>
              <w:ind w:left="93" w:right="82"/>
              <w:jc w:val="center"/>
              <w:rPr>
                <w:color w:val="000000" w:themeColor="text1"/>
                <w:sz w:val="21"/>
              </w:rPr>
            </w:pPr>
            <w:r w:rsidRPr="00BD00E5">
              <w:rPr>
                <w:color w:val="000000" w:themeColor="text1"/>
                <w:sz w:val="21"/>
              </w:rPr>
              <w:t>防水条</w:t>
            </w:r>
          </w:p>
        </w:tc>
        <w:tc>
          <w:tcPr>
            <w:tcW w:w="6525"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96"/>
              <w:jc w:val="both"/>
              <w:rPr>
                <w:color w:val="000000" w:themeColor="text1"/>
                <w:sz w:val="21"/>
              </w:rPr>
            </w:pPr>
            <w:r w:rsidRPr="00BD00E5">
              <w:rPr>
                <w:color w:val="000000" w:themeColor="text1"/>
                <w:sz w:val="21"/>
              </w:rPr>
              <w:t>用于台面上或台面下安装的水槽应配有防水条，且安装连续喷淋水槽与台面连接处５ｍｉｎ后，</w:t>
            </w:r>
          </w:p>
          <w:p w:rsidR="00156953" w:rsidRPr="00BD00E5" w:rsidRDefault="00634F88">
            <w:pPr>
              <w:pStyle w:val="TableParagraph"/>
              <w:spacing w:line="268" w:lineRule="exact"/>
              <w:ind w:left="107"/>
              <w:rPr>
                <w:color w:val="000000" w:themeColor="text1"/>
                <w:sz w:val="21"/>
              </w:rPr>
            </w:pPr>
            <w:r w:rsidRPr="00BD00E5">
              <w:rPr>
                <w:color w:val="000000" w:themeColor="text1"/>
                <w:sz w:val="21"/>
              </w:rPr>
              <w:t>不应有渗漏现象。</w:t>
            </w:r>
          </w:p>
        </w:tc>
      </w:tr>
      <w:tr w:rsidR="00BD00E5" w:rsidRPr="00BD00E5">
        <w:trPr>
          <w:trHeight w:val="1559"/>
        </w:trPr>
        <w:tc>
          <w:tcPr>
            <w:tcW w:w="2122" w:type="dxa"/>
            <w:gridSpan w:val="2"/>
            <w:tcBorders>
              <w:top w:val="single" w:sz="4" w:space="0" w:color="000000"/>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p w:rsidR="00156953" w:rsidRPr="00BD00E5" w:rsidRDefault="00156953">
            <w:pPr>
              <w:pStyle w:val="TableParagraph"/>
              <w:rPr>
                <w:rFonts w:ascii="Times New Roman"/>
                <w:color w:val="000000" w:themeColor="text1"/>
                <w:sz w:val="20"/>
              </w:rPr>
            </w:pPr>
          </w:p>
          <w:p w:rsidR="00156953" w:rsidRPr="00BD00E5" w:rsidRDefault="00156953">
            <w:pPr>
              <w:pStyle w:val="TableParagraph"/>
              <w:spacing w:before="2"/>
              <w:rPr>
                <w:rFonts w:ascii="Times New Roman"/>
                <w:color w:val="000000" w:themeColor="text1"/>
                <w:sz w:val="16"/>
              </w:rPr>
            </w:pPr>
          </w:p>
          <w:p w:rsidR="00156953" w:rsidRPr="00BD00E5" w:rsidRDefault="00634F88">
            <w:pPr>
              <w:pStyle w:val="TableParagraph"/>
              <w:ind w:left="640"/>
              <w:rPr>
                <w:color w:val="000000" w:themeColor="text1"/>
                <w:sz w:val="21"/>
              </w:rPr>
            </w:pPr>
            <w:r w:rsidRPr="00BD00E5">
              <w:rPr>
                <w:color w:val="000000" w:themeColor="text1"/>
                <w:sz w:val="21"/>
              </w:rPr>
              <w:t>紧固装置</w:t>
            </w:r>
          </w:p>
        </w:tc>
        <w:tc>
          <w:tcPr>
            <w:tcW w:w="6525" w:type="dxa"/>
            <w:tcBorders>
              <w:top w:val="single" w:sz="4" w:space="0" w:color="000000"/>
              <w:left w:val="single" w:sz="4" w:space="0" w:color="000000"/>
              <w:bottom w:val="single" w:sz="4" w:space="0" w:color="000000"/>
              <w:right w:val="single" w:sz="4" w:space="0" w:color="000000"/>
            </w:tcBorders>
          </w:tcPr>
          <w:p w:rsidR="00156953" w:rsidRPr="00BD00E5" w:rsidRDefault="00634F88">
            <w:pPr>
              <w:pStyle w:val="TableParagraph"/>
              <w:spacing w:before="61" w:line="348" w:lineRule="auto"/>
              <w:ind w:left="107" w:right="96"/>
              <w:jc w:val="both"/>
              <w:rPr>
                <w:color w:val="000000" w:themeColor="text1"/>
                <w:sz w:val="21"/>
              </w:rPr>
            </w:pPr>
            <w:r w:rsidRPr="00BD00E5">
              <w:rPr>
                <w:color w:val="000000" w:themeColor="text1"/>
                <w:spacing w:val="-3"/>
                <w:sz w:val="21"/>
              </w:rPr>
              <w:t>水槽应配有紧固装置，用于台面上或台面下安装的水槽相邻两个紧固装置之间的直线距离不应大</w:t>
            </w:r>
          </w:p>
          <w:p w:rsidR="00156953" w:rsidRPr="00BD00E5" w:rsidRDefault="00634F88">
            <w:pPr>
              <w:pStyle w:val="TableParagraph"/>
              <w:ind w:left="107"/>
              <w:rPr>
                <w:color w:val="000000" w:themeColor="text1"/>
                <w:sz w:val="21"/>
              </w:rPr>
            </w:pPr>
            <w:r w:rsidRPr="00BD00E5">
              <w:rPr>
                <w:color w:val="000000" w:themeColor="text1"/>
                <w:spacing w:val="-8"/>
                <w:sz w:val="21"/>
              </w:rPr>
              <w:t>于２５０</w:t>
            </w:r>
            <w:r w:rsidRPr="00BD00E5">
              <w:rPr>
                <w:color w:val="000000" w:themeColor="text1"/>
                <w:spacing w:val="-10"/>
                <w:sz w:val="21"/>
              </w:rPr>
              <w:t>ｍｍ</w:t>
            </w:r>
            <w:r w:rsidRPr="00BD00E5">
              <w:rPr>
                <w:color w:val="000000" w:themeColor="text1"/>
                <w:spacing w:val="-7"/>
                <w:sz w:val="21"/>
              </w:rPr>
              <w:t>，且承受２</w:t>
            </w:r>
            <w:proofErr w:type="gramStart"/>
            <w:r w:rsidRPr="00BD00E5">
              <w:rPr>
                <w:rFonts w:ascii="Times New Roman" w:eastAsia="Times New Roman"/>
                <w:color w:val="000000" w:themeColor="text1"/>
                <w:spacing w:val="-11"/>
                <w:sz w:val="21"/>
              </w:rPr>
              <w:t>2</w:t>
            </w:r>
            <w:proofErr w:type="gramEnd"/>
            <w:r w:rsidRPr="00BD00E5">
              <w:rPr>
                <w:color w:val="000000" w:themeColor="text1"/>
                <w:spacing w:val="-11"/>
                <w:sz w:val="21"/>
              </w:rPr>
              <w:t>．５ｋ</w:t>
            </w:r>
          </w:p>
        </w:tc>
      </w:tr>
    </w:tbl>
    <w:p w:rsidR="00156953" w:rsidRPr="00BD00E5" w:rsidRDefault="00156953">
      <w:pPr>
        <w:rPr>
          <w:color w:val="000000" w:themeColor="text1"/>
          <w:sz w:val="21"/>
        </w:rPr>
        <w:sectPr w:rsidR="00156953" w:rsidRPr="00BD00E5">
          <w:pgSz w:w="11910" w:h="16840"/>
          <w:pgMar w:top="1900" w:right="1320" w:bottom="280" w:left="1320" w:header="857" w:footer="0" w:gutter="0"/>
          <w:cols w:space="720"/>
        </w:sectPr>
      </w:pPr>
    </w:p>
    <w:p w:rsidR="00156953" w:rsidRPr="00BD00E5" w:rsidRDefault="00156953">
      <w:pPr>
        <w:pStyle w:val="a4"/>
        <w:spacing w:before="6"/>
        <w:rPr>
          <w:rFonts w:ascii="Times New Roman"/>
          <w:color w:val="000000" w:themeColor="text1"/>
          <w:sz w:val="20"/>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2122"/>
        <w:gridCol w:w="6532"/>
      </w:tblGrid>
      <w:tr w:rsidR="00156953" w:rsidRPr="00BD00E5">
        <w:trPr>
          <w:trHeight w:val="1170"/>
        </w:trPr>
        <w:tc>
          <w:tcPr>
            <w:tcW w:w="2122" w:type="dxa"/>
            <w:tcBorders>
              <w:left w:val="single" w:sz="4" w:space="0" w:color="000000"/>
              <w:bottom w:val="single" w:sz="4" w:space="0" w:color="000000"/>
              <w:right w:val="single" w:sz="6" w:space="0" w:color="000000"/>
            </w:tcBorders>
          </w:tcPr>
          <w:p w:rsidR="00156953" w:rsidRPr="00BD00E5" w:rsidRDefault="00156953">
            <w:pPr>
              <w:pStyle w:val="TableParagraph"/>
              <w:rPr>
                <w:rFonts w:ascii="Times New Roman"/>
                <w:color w:val="000000" w:themeColor="text1"/>
                <w:sz w:val="20"/>
              </w:rPr>
            </w:pPr>
          </w:p>
        </w:tc>
        <w:tc>
          <w:tcPr>
            <w:tcW w:w="6532" w:type="dxa"/>
            <w:tcBorders>
              <w:left w:val="single" w:sz="4" w:space="0" w:color="000000"/>
              <w:bottom w:val="single" w:sz="4" w:space="0" w:color="000000"/>
              <w:right w:val="single" w:sz="4" w:space="0" w:color="000000"/>
            </w:tcBorders>
          </w:tcPr>
          <w:p w:rsidR="00156953" w:rsidRPr="00BD00E5" w:rsidRDefault="00634F88">
            <w:pPr>
              <w:pStyle w:val="TableParagraph"/>
              <w:spacing w:before="63" w:line="348" w:lineRule="auto"/>
              <w:ind w:left="106" w:right="98"/>
              <w:rPr>
                <w:color w:val="000000" w:themeColor="text1"/>
                <w:sz w:val="21"/>
              </w:rPr>
            </w:pPr>
            <w:r w:rsidRPr="00BD00E5">
              <w:rPr>
                <w:color w:val="000000" w:themeColor="text1"/>
                <w:sz w:val="21"/>
              </w:rPr>
              <w:t>ｇ的重物静止２ｍｉｎ后，紧固装置应不脱落、不变形，并不导</w:t>
            </w:r>
          </w:p>
          <w:p w:rsidR="00156953" w:rsidRPr="00BD00E5" w:rsidRDefault="00634F88">
            <w:pPr>
              <w:pStyle w:val="TableParagraph"/>
              <w:spacing w:line="269" w:lineRule="exact"/>
              <w:ind w:left="106"/>
              <w:rPr>
                <w:color w:val="000000" w:themeColor="text1"/>
                <w:sz w:val="21"/>
              </w:rPr>
            </w:pPr>
            <w:r w:rsidRPr="00BD00E5">
              <w:rPr>
                <w:color w:val="000000" w:themeColor="text1"/>
                <w:sz w:val="21"/>
              </w:rPr>
              <w:t>致水槽变形</w:t>
            </w:r>
          </w:p>
        </w:tc>
      </w:tr>
    </w:tbl>
    <w:p w:rsidR="00156953" w:rsidRPr="00BD00E5" w:rsidRDefault="00156953">
      <w:pPr>
        <w:pStyle w:val="a4"/>
        <w:rPr>
          <w:rFonts w:ascii="Times New Roman"/>
          <w:color w:val="000000" w:themeColor="text1"/>
          <w:sz w:val="20"/>
        </w:rPr>
      </w:pPr>
    </w:p>
    <w:p w:rsidR="00156953" w:rsidRPr="00BD00E5" w:rsidRDefault="00156953">
      <w:pPr>
        <w:pStyle w:val="a4"/>
        <w:spacing w:before="8"/>
        <w:rPr>
          <w:rFonts w:ascii="Times New Roman"/>
          <w:color w:val="000000" w:themeColor="text1"/>
          <w:sz w:val="28"/>
        </w:rPr>
      </w:pPr>
    </w:p>
    <w:p w:rsidR="00156953" w:rsidRPr="00BD00E5" w:rsidRDefault="00156953">
      <w:pPr>
        <w:pStyle w:val="a4"/>
        <w:rPr>
          <w:color w:val="000000" w:themeColor="text1"/>
          <w:sz w:val="20"/>
        </w:rPr>
      </w:pPr>
      <w:bookmarkStart w:id="12" w:name="_bookmark15"/>
      <w:bookmarkEnd w:id="12"/>
    </w:p>
    <w:p w:rsidR="00156953" w:rsidRPr="00BD00E5" w:rsidRDefault="00156953">
      <w:pPr>
        <w:pStyle w:val="a4"/>
        <w:spacing w:before="1"/>
        <w:rPr>
          <w:color w:val="000000" w:themeColor="text1"/>
          <w:sz w:val="23"/>
        </w:rPr>
      </w:pPr>
    </w:p>
    <w:p w:rsidR="00156953" w:rsidRPr="00BD00E5" w:rsidRDefault="00634F88">
      <w:pPr>
        <w:pStyle w:val="1"/>
        <w:tabs>
          <w:tab w:val="left" w:pos="1200"/>
        </w:tabs>
        <w:spacing w:before="74"/>
        <w:rPr>
          <w:color w:val="000000" w:themeColor="text1"/>
        </w:rPr>
      </w:pPr>
      <w:r w:rsidRPr="00BD00E5">
        <w:rPr>
          <w:rFonts w:hint="eastAsia"/>
          <w:color w:val="000000" w:themeColor="text1"/>
          <w:lang w:val="en-US"/>
        </w:rPr>
        <w:t>四</w:t>
      </w:r>
      <w:r w:rsidRPr="00BD00E5">
        <w:rPr>
          <w:color w:val="000000" w:themeColor="text1"/>
        </w:rPr>
        <w:t>、</w:t>
      </w:r>
      <w:r w:rsidRPr="00BD00E5">
        <w:rPr>
          <w:color w:val="000000" w:themeColor="text1"/>
        </w:rPr>
        <w:tab/>
      </w:r>
      <w:r w:rsidRPr="00BD00E5">
        <w:rPr>
          <w:color w:val="000000" w:themeColor="text1"/>
        </w:rPr>
        <w:t>洗手盆存水</w:t>
      </w:r>
      <w:r w:rsidRPr="00BD00E5">
        <w:rPr>
          <w:color w:val="000000" w:themeColor="text1"/>
          <w:spacing w:val="3"/>
        </w:rPr>
        <w:t>弯</w:t>
      </w:r>
      <w:r w:rsidRPr="00BD00E5">
        <w:rPr>
          <w:rFonts w:ascii="Times New Roman" w:eastAsia="Times New Roman"/>
          <w:color w:val="000000" w:themeColor="text1"/>
        </w:rPr>
        <w:t>/</w:t>
      </w:r>
      <w:proofErr w:type="gramStart"/>
      <w:r w:rsidRPr="00BD00E5">
        <w:rPr>
          <w:color w:val="000000" w:themeColor="text1"/>
        </w:rPr>
        <w:t>厨盆下水</w:t>
      </w:r>
      <w:proofErr w:type="gramEnd"/>
      <w:r w:rsidRPr="00BD00E5">
        <w:rPr>
          <w:color w:val="000000" w:themeColor="text1"/>
        </w:rPr>
        <w:t>器</w:t>
      </w:r>
    </w:p>
    <w:p w:rsidR="00156953" w:rsidRPr="00BD00E5" w:rsidRDefault="00156953">
      <w:pPr>
        <w:pStyle w:val="a4"/>
        <w:spacing w:before="1"/>
        <w:rPr>
          <w:b/>
          <w:color w:val="000000" w:themeColor="text1"/>
          <w:sz w:val="20"/>
        </w:rPr>
      </w:pPr>
    </w:p>
    <w:p w:rsidR="00156953" w:rsidRPr="00BD00E5" w:rsidRDefault="00634F88">
      <w:pPr>
        <w:pStyle w:val="a4"/>
        <w:spacing w:before="1" w:line="417" w:lineRule="auto"/>
        <w:ind w:left="480" w:right="471" w:firstLine="419"/>
        <w:jc w:val="both"/>
        <w:rPr>
          <w:color w:val="000000" w:themeColor="text1"/>
        </w:rPr>
      </w:pPr>
      <w:r w:rsidRPr="00BD00E5">
        <w:rPr>
          <w:color w:val="000000" w:themeColor="text1"/>
          <w:spacing w:val="-10"/>
        </w:rPr>
        <w:t>本标准适用于洗手盆、</w:t>
      </w:r>
      <w:proofErr w:type="gramStart"/>
      <w:r w:rsidRPr="00BD00E5">
        <w:rPr>
          <w:color w:val="000000" w:themeColor="text1"/>
          <w:spacing w:val="-10"/>
        </w:rPr>
        <w:t>厨盆等</w:t>
      </w:r>
      <w:proofErr w:type="gramEnd"/>
      <w:r w:rsidRPr="00BD00E5">
        <w:rPr>
          <w:color w:val="000000" w:themeColor="text1"/>
          <w:spacing w:val="-10"/>
        </w:rPr>
        <w:t>下水器。厨房洗菜盆、卫生间洗手盆、阳台家政盆等应选</w:t>
      </w:r>
      <w:r w:rsidRPr="00BD00E5">
        <w:rPr>
          <w:color w:val="000000" w:themeColor="text1"/>
          <w:spacing w:val="-6"/>
        </w:rPr>
        <w:t>用配套成品</w:t>
      </w:r>
      <w:proofErr w:type="gramStart"/>
      <w:r w:rsidRPr="00BD00E5">
        <w:rPr>
          <w:color w:val="000000" w:themeColor="text1"/>
          <w:spacing w:val="-6"/>
        </w:rPr>
        <w:t>下水器</w:t>
      </w:r>
      <w:proofErr w:type="gramEnd"/>
      <w:r w:rsidRPr="00BD00E5">
        <w:rPr>
          <w:color w:val="000000" w:themeColor="text1"/>
          <w:spacing w:val="-6"/>
        </w:rPr>
        <w:t>进行连接，且</w:t>
      </w:r>
      <w:proofErr w:type="gramStart"/>
      <w:r w:rsidRPr="00BD00E5">
        <w:rPr>
          <w:color w:val="000000" w:themeColor="text1"/>
          <w:spacing w:val="-6"/>
        </w:rPr>
        <w:t>下水器</w:t>
      </w:r>
      <w:proofErr w:type="gramEnd"/>
      <w:r w:rsidRPr="00BD00E5">
        <w:rPr>
          <w:color w:val="000000" w:themeColor="text1"/>
          <w:spacing w:val="-6"/>
        </w:rPr>
        <w:t>水封深度应不小于</w:t>
      </w:r>
      <w:r w:rsidRPr="00BD00E5">
        <w:rPr>
          <w:color w:val="000000" w:themeColor="text1"/>
          <w:spacing w:val="-6"/>
        </w:rPr>
        <w:t xml:space="preserve"> </w:t>
      </w:r>
      <w:r w:rsidRPr="00BD00E5">
        <w:rPr>
          <w:rFonts w:ascii="Times New Roman" w:eastAsia="Times New Roman"/>
          <w:color w:val="000000" w:themeColor="text1"/>
        </w:rPr>
        <w:t xml:space="preserve">50mm </w:t>
      </w:r>
      <w:r w:rsidRPr="00BD00E5">
        <w:rPr>
          <w:color w:val="000000" w:themeColor="text1"/>
          <w:spacing w:val="-8"/>
        </w:rPr>
        <w:t>且必须使用</w:t>
      </w:r>
      <w:r w:rsidRPr="00BD00E5">
        <w:rPr>
          <w:color w:val="000000" w:themeColor="text1"/>
          <w:spacing w:val="-8"/>
        </w:rPr>
        <w:t xml:space="preserve"> </w:t>
      </w:r>
      <w:r w:rsidRPr="00BD00E5">
        <w:rPr>
          <w:rFonts w:ascii="Times New Roman" w:eastAsia="Times New Roman"/>
          <w:color w:val="000000" w:themeColor="text1"/>
        </w:rPr>
        <w:t xml:space="preserve">U </w:t>
      </w:r>
      <w:r w:rsidRPr="00BD00E5">
        <w:rPr>
          <w:color w:val="000000" w:themeColor="text1"/>
          <w:spacing w:val="-3"/>
        </w:rPr>
        <w:t>型存水弯。</w:t>
      </w:r>
      <w:proofErr w:type="gramStart"/>
      <w:r w:rsidRPr="00BD00E5">
        <w:rPr>
          <w:color w:val="000000" w:themeColor="text1"/>
          <w:spacing w:val="-7"/>
        </w:rPr>
        <w:t>下水器</w:t>
      </w:r>
      <w:proofErr w:type="gramEnd"/>
      <w:r w:rsidRPr="00BD00E5">
        <w:rPr>
          <w:color w:val="000000" w:themeColor="text1"/>
          <w:spacing w:val="-7"/>
        </w:rPr>
        <w:t>出水口与管道预留口连接处若无密封连接措施，需要搭配密封连接件使用；禁止使用</w:t>
      </w:r>
      <w:r w:rsidRPr="00BD00E5">
        <w:rPr>
          <w:color w:val="000000" w:themeColor="text1"/>
          <w:spacing w:val="-13"/>
        </w:rPr>
        <w:t>波纹管或</w:t>
      </w:r>
      <w:r w:rsidRPr="00BD00E5">
        <w:rPr>
          <w:color w:val="000000" w:themeColor="text1"/>
          <w:spacing w:val="-13"/>
        </w:rPr>
        <w:t xml:space="preserve"> </w:t>
      </w:r>
      <w:r w:rsidRPr="00BD00E5">
        <w:rPr>
          <w:rFonts w:ascii="Times New Roman" w:eastAsia="Times New Roman"/>
          <w:color w:val="000000" w:themeColor="text1"/>
        </w:rPr>
        <w:t xml:space="preserve">PVC </w:t>
      </w:r>
      <w:r w:rsidRPr="00BD00E5">
        <w:rPr>
          <w:color w:val="000000" w:themeColor="text1"/>
          <w:spacing w:val="-9"/>
        </w:rPr>
        <w:t>水管现场拼接成存水弯的做法。；如果预留</w:t>
      </w:r>
      <w:r w:rsidRPr="00BD00E5">
        <w:rPr>
          <w:color w:val="000000" w:themeColor="text1"/>
          <w:spacing w:val="-9"/>
        </w:rPr>
        <w:t xml:space="preserve"> </w:t>
      </w:r>
      <w:r w:rsidRPr="00BD00E5">
        <w:rPr>
          <w:rFonts w:ascii="Times New Roman" w:eastAsia="Times New Roman"/>
          <w:color w:val="000000" w:themeColor="text1"/>
        </w:rPr>
        <w:t xml:space="preserve">PVC </w:t>
      </w:r>
      <w:r w:rsidRPr="00BD00E5">
        <w:rPr>
          <w:color w:val="000000" w:themeColor="text1"/>
          <w:spacing w:val="-6"/>
        </w:rPr>
        <w:t>管道接口有验收要求，可以</w:t>
      </w:r>
      <w:r w:rsidRPr="00BD00E5">
        <w:rPr>
          <w:color w:val="000000" w:themeColor="text1"/>
          <w:spacing w:val="-30"/>
        </w:rPr>
        <w:t>在</w:t>
      </w:r>
      <w:r w:rsidRPr="00BD00E5">
        <w:rPr>
          <w:color w:val="000000" w:themeColor="text1"/>
          <w:spacing w:val="-30"/>
        </w:rPr>
        <w:t xml:space="preserve"> </w:t>
      </w:r>
      <w:r w:rsidRPr="00BD00E5">
        <w:rPr>
          <w:rFonts w:ascii="Times New Roman" w:eastAsia="Times New Roman"/>
          <w:color w:val="000000" w:themeColor="text1"/>
        </w:rPr>
        <w:t xml:space="preserve">PVC </w:t>
      </w:r>
      <w:r w:rsidRPr="00BD00E5">
        <w:rPr>
          <w:color w:val="000000" w:themeColor="text1"/>
          <w:spacing w:val="3"/>
        </w:rPr>
        <w:t>预留接口下方接入</w:t>
      </w:r>
      <w:r w:rsidRPr="00BD00E5">
        <w:rPr>
          <w:rFonts w:ascii="Times New Roman" w:eastAsia="Times New Roman"/>
          <w:color w:val="000000" w:themeColor="text1"/>
        </w:rPr>
        <w:t xml:space="preserve">P </w:t>
      </w:r>
      <w:r w:rsidRPr="00BD00E5">
        <w:rPr>
          <w:color w:val="000000" w:themeColor="text1"/>
          <w:spacing w:val="-3"/>
        </w:rPr>
        <w:t>型存水弯，不影响上部</w:t>
      </w:r>
      <w:proofErr w:type="gramStart"/>
      <w:r w:rsidRPr="00BD00E5">
        <w:rPr>
          <w:color w:val="000000" w:themeColor="text1"/>
          <w:spacing w:val="-3"/>
        </w:rPr>
        <w:t>下水器</w:t>
      </w:r>
      <w:proofErr w:type="gramEnd"/>
      <w:r w:rsidRPr="00BD00E5">
        <w:rPr>
          <w:color w:val="000000" w:themeColor="text1"/>
          <w:spacing w:val="-3"/>
        </w:rPr>
        <w:t>安装。</w:t>
      </w:r>
    </w:p>
    <w:p w:rsidR="00156953" w:rsidRPr="00BD00E5" w:rsidRDefault="00634F88">
      <w:pPr>
        <w:pStyle w:val="a4"/>
        <w:spacing w:line="269" w:lineRule="exact"/>
        <w:ind w:left="900"/>
        <w:rPr>
          <w:color w:val="000000" w:themeColor="text1"/>
        </w:rPr>
      </w:pPr>
      <w:r w:rsidRPr="00BD00E5">
        <w:rPr>
          <w:color w:val="000000" w:themeColor="text1"/>
        </w:rPr>
        <w:t>洗手盆、</w:t>
      </w:r>
      <w:proofErr w:type="gramStart"/>
      <w:r w:rsidRPr="00BD00E5">
        <w:rPr>
          <w:color w:val="000000" w:themeColor="text1"/>
        </w:rPr>
        <w:t>厨盆等下水器</w:t>
      </w:r>
      <w:proofErr w:type="gramEnd"/>
      <w:r w:rsidRPr="00BD00E5">
        <w:rPr>
          <w:color w:val="000000" w:themeColor="text1"/>
        </w:rPr>
        <w:t>还应满足现行最新的国标、</w:t>
      </w:r>
      <w:proofErr w:type="gramStart"/>
      <w:r w:rsidRPr="00BD00E5">
        <w:rPr>
          <w:color w:val="000000" w:themeColor="text1"/>
        </w:rPr>
        <w:t>行标要求</w:t>
      </w:r>
      <w:proofErr w:type="gramEnd"/>
      <w:r w:rsidRPr="00BD00E5">
        <w:rPr>
          <w:color w:val="000000" w:themeColor="text1"/>
        </w:rPr>
        <w:t>。</w:t>
      </w:r>
    </w:p>
    <w:p w:rsidR="00156953" w:rsidRPr="00BD00E5" w:rsidRDefault="00156953">
      <w:pPr>
        <w:pStyle w:val="a4"/>
        <w:spacing w:before="1"/>
        <w:rPr>
          <w:color w:val="000000" w:themeColor="text1"/>
          <w:sz w:val="20"/>
        </w:rPr>
      </w:pPr>
    </w:p>
    <w:p w:rsidR="00156953" w:rsidRPr="00BD00E5" w:rsidRDefault="00634F88">
      <w:pPr>
        <w:pStyle w:val="1"/>
        <w:tabs>
          <w:tab w:val="left" w:pos="1200"/>
        </w:tabs>
        <w:rPr>
          <w:color w:val="000000" w:themeColor="text1"/>
        </w:rPr>
      </w:pPr>
      <w:r w:rsidRPr="00BD00E5">
        <w:rPr>
          <w:rFonts w:hint="eastAsia"/>
          <w:color w:val="000000" w:themeColor="text1"/>
          <w:lang w:val="en-US"/>
        </w:rPr>
        <w:t>五</w:t>
      </w:r>
      <w:r w:rsidRPr="00BD00E5">
        <w:rPr>
          <w:color w:val="000000" w:themeColor="text1"/>
        </w:rPr>
        <w:t>、</w:t>
      </w:r>
      <w:r w:rsidRPr="00BD00E5">
        <w:rPr>
          <w:color w:val="000000" w:themeColor="text1"/>
        </w:rPr>
        <w:tab/>
      </w:r>
      <w:r w:rsidRPr="00BD00E5">
        <w:rPr>
          <w:color w:val="000000" w:themeColor="text1"/>
        </w:rPr>
        <w:t>马桶密封圈及密封胶</w:t>
      </w:r>
    </w:p>
    <w:p w:rsidR="00156953" w:rsidRPr="00BD00E5" w:rsidRDefault="00156953">
      <w:pPr>
        <w:pStyle w:val="a4"/>
        <w:spacing w:before="1"/>
        <w:rPr>
          <w:b/>
          <w:color w:val="000000" w:themeColor="text1"/>
          <w:sz w:val="20"/>
        </w:rPr>
      </w:pPr>
    </w:p>
    <w:p w:rsidR="00156953" w:rsidRPr="00BD00E5" w:rsidRDefault="00634F88">
      <w:pPr>
        <w:pStyle w:val="a4"/>
        <w:spacing w:before="1" w:line="417" w:lineRule="auto"/>
        <w:ind w:left="480" w:right="471" w:firstLine="419"/>
        <w:rPr>
          <w:color w:val="000000" w:themeColor="text1"/>
        </w:rPr>
      </w:pPr>
      <w:r w:rsidRPr="00BD00E5">
        <w:rPr>
          <w:color w:val="000000" w:themeColor="text1"/>
          <w:spacing w:val="-9"/>
        </w:rPr>
        <w:t>本标准适应于马桶密封圈及密封胶等。住宅产品户内卫生间坐便器应选用配套的密封圈</w:t>
      </w:r>
      <w:r w:rsidRPr="00BD00E5">
        <w:rPr>
          <w:color w:val="000000" w:themeColor="text1"/>
          <w:spacing w:val="-5"/>
        </w:rPr>
        <w:t>产品与排水管道连接，坐便器与地面交接处密封胶应选用防霉密封胶。</w:t>
      </w:r>
    </w:p>
    <w:p w:rsidR="00156953" w:rsidRPr="00BD00E5" w:rsidRDefault="00634F88">
      <w:pPr>
        <w:pStyle w:val="a4"/>
        <w:ind w:left="900"/>
        <w:rPr>
          <w:color w:val="000000" w:themeColor="text1"/>
        </w:rPr>
      </w:pPr>
      <w:r w:rsidRPr="00BD00E5">
        <w:rPr>
          <w:color w:val="000000" w:themeColor="text1"/>
        </w:rPr>
        <w:t>马桶密封圈及密封胶还应满足现行最新的国标、</w:t>
      </w:r>
      <w:proofErr w:type="gramStart"/>
      <w:r w:rsidRPr="00BD00E5">
        <w:rPr>
          <w:color w:val="000000" w:themeColor="text1"/>
        </w:rPr>
        <w:t>行标要求</w:t>
      </w:r>
      <w:proofErr w:type="gramEnd"/>
      <w:r w:rsidRPr="00BD00E5">
        <w:rPr>
          <w:color w:val="000000" w:themeColor="text1"/>
        </w:rPr>
        <w:t>。</w:t>
      </w:r>
    </w:p>
    <w:p w:rsidR="00156953" w:rsidRPr="00BD00E5" w:rsidRDefault="00156953">
      <w:pPr>
        <w:pStyle w:val="a4"/>
        <w:spacing w:before="6"/>
        <w:rPr>
          <w:color w:val="000000" w:themeColor="text1"/>
          <w:sz w:val="15"/>
        </w:rPr>
      </w:pPr>
    </w:p>
    <w:p w:rsidR="00156953" w:rsidRPr="00BD00E5" w:rsidRDefault="00634F88">
      <w:pPr>
        <w:pStyle w:val="2"/>
        <w:ind w:left="3232" w:right="2808" w:firstLine="0"/>
        <w:jc w:val="center"/>
        <w:rPr>
          <w:color w:val="000000" w:themeColor="text1"/>
        </w:rPr>
      </w:pPr>
      <w:r w:rsidRPr="00BD00E5">
        <w:rPr>
          <w:color w:val="000000" w:themeColor="text1"/>
        </w:rPr>
        <w:t>马桶橡胶密封圈技术标准</w:t>
      </w:r>
    </w:p>
    <w:p w:rsidR="00156953" w:rsidRPr="00BD00E5" w:rsidRDefault="00156953">
      <w:pPr>
        <w:pStyle w:val="a4"/>
        <w:spacing w:before="10"/>
        <w:rPr>
          <w:b/>
          <w:color w:val="000000" w:themeColor="text1"/>
          <w:sz w:val="7"/>
        </w:rPr>
      </w:pPr>
    </w:p>
    <w:tbl>
      <w:tblPr>
        <w:tblStyle w:val="TableNormal"/>
        <w:tblW w:w="0" w:type="auto"/>
        <w:tblInd w:w="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8"/>
        <w:gridCol w:w="2079"/>
        <w:gridCol w:w="2079"/>
        <w:gridCol w:w="2079"/>
      </w:tblGrid>
      <w:tr w:rsidR="00BD00E5" w:rsidRPr="00BD00E5">
        <w:trPr>
          <w:trHeight w:val="311"/>
        </w:trPr>
        <w:tc>
          <w:tcPr>
            <w:tcW w:w="4157" w:type="dxa"/>
            <w:gridSpan w:val="2"/>
          </w:tcPr>
          <w:p w:rsidR="00156953" w:rsidRPr="00BD00E5" w:rsidRDefault="00634F88">
            <w:pPr>
              <w:pStyle w:val="TableParagraph"/>
              <w:spacing w:before="22"/>
              <w:ind w:left="1847" w:right="1838"/>
              <w:jc w:val="center"/>
              <w:rPr>
                <w:rFonts w:ascii="楷体" w:eastAsia="楷体"/>
                <w:b/>
                <w:color w:val="000000" w:themeColor="text1"/>
                <w:sz w:val="21"/>
              </w:rPr>
            </w:pPr>
            <w:r w:rsidRPr="00BD00E5">
              <w:rPr>
                <w:rFonts w:ascii="楷体" w:eastAsia="楷体" w:hint="eastAsia"/>
                <w:b/>
                <w:color w:val="000000" w:themeColor="text1"/>
                <w:sz w:val="21"/>
              </w:rPr>
              <w:t>项目</w:t>
            </w:r>
          </w:p>
        </w:tc>
        <w:tc>
          <w:tcPr>
            <w:tcW w:w="2079" w:type="dxa"/>
          </w:tcPr>
          <w:p w:rsidR="00156953" w:rsidRPr="00BD00E5" w:rsidRDefault="00634F88">
            <w:pPr>
              <w:pStyle w:val="TableParagraph"/>
              <w:spacing w:before="22"/>
              <w:ind w:left="808" w:right="798"/>
              <w:jc w:val="center"/>
              <w:rPr>
                <w:rFonts w:ascii="楷体" w:eastAsia="楷体"/>
                <w:b/>
                <w:color w:val="000000" w:themeColor="text1"/>
                <w:sz w:val="21"/>
              </w:rPr>
            </w:pPr>
            <w:r w:rsidRPr="00BD00E5">
              <w:rPr>
                <w:rFonts w:ascii="楷体" w:eastAsia="楷体" w:hint="eastAsia"/>
                <w:b/>
                <w:color w:val="000000" w:themeColor="text1"/>
                <w:sz w:val="21"/>
              </w:rPr>
              <w:t>要求</w:t>
            </w:r>
          </w:p>
        </w:tc>
        <w:tc>
          <w:tcPr>
            <w:tcW w:w="2079" w:type="dxa"/>
          </w:tcPr>
          <w:p w:rsidR="00156953" w:rsidRPr="00BD00E5" w:rsidRDefault="00634F88">
            <w:pPr>
              <w:pStyle w:val="TableParagraph"/>
              <w:spacing w:before="22"/>
              <w:ind w:left="616"/>
              <w:rPr>
                <w:rFonts w:ascii="楷体" w:eastAsia="楷体"/>
                <w:b/>
                <w:color w:val="000000" w:themeColor="text1"/>
                <w:sz w:val="21"/>
              </w:rPr>
            </w:pPr>
            <w:r w:rsidRPr="00BD00E5">
              <w:rPr>
                <w:rFonts w:ascii="楷体" w:eastAsia="楷体" w:hint="eastAsia"/>
                <w:b/>
                <w:color w:val="000000" w:themeColor="text1"/>
                <w:sz w:val="21"/>
              </w:rPr>
              <w:t>检测方法</w:t>
            </w:r>
          </w:p>
        </w:tc>
      </w:tr>
      <w:tr w:rsidR="00BD00E5" w:rsidRPr="00BD00E5">
        <w:trPr>
          <w:trHeight w:val="688"/>
        </w:trPr>
        <w:tc>
          <w:tcPr>
            <w:tcW w:w="2078" w:type="dxa"/>
            <w:vMerge w:val="restart"/>
          </w:tcPr>
          <w:p w:rsidR="00156953" w:rsidRPr="00BD00E5" w:rsidRDefault="00156953">
            <w:pPr>
              <w:pStyle w:val="TableParagraph"/>
              <w:rPr>
                <w:b/>
                <w:color w:val="000000" w:themeColor="text1"/>
                <w:sz w:val="20"/>
              </w:rPr>
            </w:pPr>
          </w:p>
          <w:p w:rsidR="00156953" w:rsidRPr="00BD00E5" w:rsidRDefault="00156953">
            <w:pPr>
              <w:pStyle w:val="TableParagraph"/>
              <w:spacing w:before="9"/>
              <w:rPr>
                <w:b/>
                <w:color w:val="000000" w:themeColor="text1"/>
                <w:sz w:val="23"/>
              </w:rPr>
            </w:pPr>
          </w:p>
          <w:p w:rsidR="00156953" w:rsidRPr="00BD00E5" w:rsidRDefault="00634F88">
            <w:pPr>
              <w:pStyle w:val="TableParagraph"/>
              <w:ind w:left="107"/>
              <w:rPr>
                <w:rFonts w:ascii="楷体" w:eastAsia="楷体"/>
                <w:color w:val="000000" w:themeColor="text1"/>
                <w:sz w:val="21"/>
              </w:rPr>
            </w:pPr>
            <w:r w:rsidRPr="00BD00E5">
              <w:rPr>
                <w:rFonts w:ascii="楷体" w:eastAsia="楷体" w:hint="eastAsia"/>
                <w:color w:val="000000" w:themeColor="text1"/>
                <w:sz w:val="21"/>
              </w:rPr>
              <w:t>密封性指标</w:t>
            </w:r>
          </w:p>
        </w:tc>
        <w:tc>
          <w:tcPr>
            <w:tcW w:w="2079" w:type="dxa"/>
          </w:tcPr>
          <w:p w:rsidR="00156953" w:rsidRPr="00BD00E5" w:rsidRDefault="00156953">
            <w:pPr>
              <w:pStyle w:val="TableParagraph"/>
              <w:spacing w:before="7"/>
              <w:rPr>
                <w:b/>
                <w:color w:val="000000" w:themeColor="text1"/>
                <w:sz w:val="16"/>
              </w:rPr>
            </w:pPr>
          </w:p>
          <w:p w:rsidR="00156953" w:rsidRPr="00BD00E5" w:rsidRDefault="00634F88">
            <w:pPr>
              <w:pStyle w:val="TableParagraph"/>
              <w:ind w:left="108"/>
              <w:rPr>
                <w:rFonts w:ascii="楷体" w:eastAsia="楷体"/>
                <w:color w:val="000000" w:themeColor="text1"/>
                <w:sz w:val="21"/>
              </w:rPr>
            </w:pPr>
            <w:r w:rsidRPr="00BD00E5">
              <w:rPr>
                <w:rFonts w:ascii="楷体" w:eastAsia="楷体" w:hint="eastAsia"/>
                <w:color w:val="000000" w:themeColor="text1"/>
                <w:sz w:val="21"/>
              </w:rPr>
              <w:t>密封性能</w:t>
            </w:r>
          </w:p>
        </w:tc>
        <w:tc>
          <w:tcPr>
            <w:tcW w:w="2079" w:type="dxa"/>
          </w:tcPr>
          <w:p w:rsidR="00156953" w:rsidRPr="00BD00E5" w:rsidRDefault="00634F88">
            <w:pPr>
              <w:pStyle w:val="TableParagraph"/>
              <w:spacing w:before="15" w:line="310" w:lineRule="atLeast"/>
              <w:ind w:left="108" w:right="42"/>
              <w:rPr>
                <w:rFonts w:ascii="楷体" w:eastAsia="楷体"/>
                <w:color w:val="000000" w:themeColor="text1"/>
                <w:sz w:val="21"/>
              </w:rPr>
            </w:pPr>
            <w:r w:rsidRPr="00BD00E5">
              <w:rPr>
                <w:rFonts w:ascii="楷体" w:eastAsia="楷体" w:hint="eastAsia"/>
                <w:color w:val="000000" w:themeColor="text1"/>
                <w:sz w:val="21"/>
              </w:rPr>
              <w:t>密封试验后，不出现损坏及漏水现象</w:t>
            </w:r>
          </w:p>
        </w:tc>
        <w:tc>
          <w:tcPr>
            <w:tcW w:w="2079" w:type="dxa"/>
          </w:tcPr>
          <w:p w:rsidR="00156953" w:rsidRPr="00BD00E5" w:rsidRDefault="00634F88">
            <w:pPr>
              <w:pStyle w:val="TableParagraph"/>
              <w:spacing w:before="56"/>
              <w:ind w:left="107"/>
              <w:rPr>
                <w:rFonts w:ascii="楷体" w:eastAsia="楷体"/>
                <w:color w:val="000000" w:themeColor="text1"/>
                <w:sz w:val="21"/>
              </w:rPr>
            </w:pPr>
            <w:r w:rsidRPr="00BD00E5">
              <w:rPr>
                <w:rFonts w:ascii="楷体" w:eastAsia="楷体" w:hint="eastAsia"/>
                <w:color w:val="000000" w:themeColor="text1"/>
                <w:sz w:val="21"/>
              </w:rPr>
              <w:t>参考</w:t>
            </w:r>
            <w:r w:rsidRPr="00BD00E5">
              <w:rPr>
                <w:rFonts w:ascii="楷体" w:eastAsia="楷体" w:hint="eastAsia"/>
                <w:color w:val="000000" w:themeColor="text1"/>
                <w:sz w:val="21"/>
              </w:rPr>
              <w:t xml:space="preserve"> JC/T2118-2012</w:t>
            </w:r>
          </w:p>
          <w:p w:rsidR="00156953" w:rsidRPr="00BD00E5" w:rsidRDefault="00634F88">
            <w:pPr>
              <w:pStyle w:val="TableParagraph"/>
              <w:spacing w:before="43"/>
              <w:ind w:left="107"/>
              <w:rPr>
                <w:rFonts w:ascii="楷体" w:eastAsia="楷体"/>
                <w:color w:val="000000" w:themeColor="text1"/>
                <w:sz w:val="21"/>
              </w:rPr>
            </w:pPr>
            <w:r w:rsidRPr="00BD00E5">
              <w:rPr>
                <w:rFonts w:ascii="楷体" w:eastAsia="楷体" w:hint="eastAsia"/>
                <w:color w:val="000000" w:themeColor="text1"/>
                <w:sz w:val="21"/>
              </w:rPr>
              <w:t>中</w:t>
            </w:r>
            <w:r w:rsidRPr="00BD00E5">
              <w:rPr>
                <w:rFonts w:ascii="楷体" w:eastAsia="楷体" w:hint="eastAsia"/>
                <w:color w:val="000000" w:themeColor="text1"/>
                <w:sz w:val="21"/>
              </w:rPr>
              <w:t xml:space="preserve"> 6.5 </w:t>
            </w:r>
            <w:r w:rsidRPr="00BD00E5">
              <w:rPr>
                <w:rFonts w:ascii="楷体" w:eastAsia="楷体" w:hint="eastAsia"/>
                <w:color w:val="000000" w:themeColor="text1"/>
                <w:sz w:val="21"/>
              </w:rPr>
              <w:t>试验方法</w:t>
            </w:r>
          </w:p>
        </w:tc>
      </w:tr>
      <w:tr w:rsidR="00BD00E5" w:rsidRPr="00BD00E5">
        <w:trPr>
          <w:trHeight w:val="685"/>
        </w:trPr>
        <w:tc>
          <w:tcPr>
            <w:tcW w:w="2078" w:type="dxa"/>
            <w:vMerge/>
            <w:tcBorders>
              <w:top w:val="nil"/>
            </w:tcBorders>
          </w:tcPr>
          <w:p w:rsidR="00156953" w:rsidRPr="00BD00E5" w:rsidRDefault="00156953">
            <w:pPr>
              <w:rPr>
                <w:color w:val="000000" w:themeColor="text1"/>
                <w:sz w:val="2"/>
                <w:szCs w:val="2"/>
              </w:rPr>
            </w:pPr>
          </w:p>
        </w:tc>
        <w:tc>
          <w:tcPr>
            <w:tcW w:w="2079" w:type="dxa"/>
          </w:tcPr>
          <w:p w:rsidR="00156953" w:rsidRPr="00BD00E5" w:rsidRDefault="00156953">
            <w:pPr>
              <w:pStyle w:val="TableParagraph"/>
              <w:spacing w:before="4"/>
              <w:rPr>
                <w:b/>
                <w:color w:val="000000" w:themeColor="text1"/>
                <w:sz w:val="16"/>
              </w:rPr>
            </w:pPr>
          </w:p>
          <w:p w:rsidR="00156953" w:rsidRPr="00BD00E5" w:rsidRDefault="00634F88">
            <w:pPr>
              <w:pStyle w:val="TableParagraph"/>
              <w:ind w:left="108"/>
              <w:rPr>
                <w:rFonts w:ascii="楷体" w:eastAsia="楷体"/>
                <w:color w:val="000000" w:themeColor="text1"/>
                <w:sz w:val="21"/>
              </w:rPr>
            </w:pPr>
            <w:r w:rsidRPr="00BD00E5">
              <w:rPr>
                <w:rFonts w:ascii="楷体" w:eastAsia="楷体" w:hint="eastAsia"/>
                <w:color w:val="000000" w:themeColor="text1"/>
                <w:sz w:val="21"/>
              </w:rPr>
              <w:t>附着力</w:t>
            </w:r>
          </w:p>
        </w:tc>
        <w:tc>
          <w:tcPr>
            <w:tcW w:w="2079" w:type="dxa"/>
          </w:tcPr>
          <w:p w:rsidR="00156953" w:rsidRPr="00BD00E5" w:rsidRDefault="00156953">
            <w:pPr>
              <w:pStyle w:val="TableParagraph"/>
              <w:spacing w:before="4"/>
              <w:rPr>
                <w:b/>
                <w:color w:val="000000" w:themeColor="text1"/>
                <w:sz w:val="16"/>
              </w:rPr>
            </w:pPr>
          </w:p>
          <w:p w:rsidR="00156953" w:rsidRPr="00BD00E5" w:rsidRDefault="00634F88">
            <w:pPr>
              <w:pStyle w:val="TableParagraph"/>
              <w:ind w:left="108"/>
              <w:rPr>
                <w:rFonts w:ascii="楷体" w:eastAsia="楷体"/>
                <w:color w:val="000000" w:themeColor="text1"/>
                <w:sz w:val="21"/>
              </w:rPr>
            </w:pPr>
            <w:r w:rsidRPr="00BD00E5">
              <w:rPr>
                <w:rFonts w:ascii="楷体" w:eastAsia="楷体" w:hint="eastAsia"/>
                <w:color w:val="000000" w:themeColor="text1"/>
                <w:sz w:val="21"/>
              </w:rPr>
              <w:t>密封材料不脱落</w:t>
            </w:r>
          </w:p>
        </w:tc>
        <w:tc>
          <w:tcPr>
            <w:tcW w:w="2079" w:type="dxa"/>
          </w:tcPr>
          <w:p w:rsidR="00156953" w:rsidRPr="00BD00E5" w:rsidRDefault="00634F88">
            <w:pPr>
              <w:pStyle w:val="TableParagraph"/>
              <w:spacing w:before="53"/>
              <w:ind w:left="107"/>
              <w:rPr>
                <w:rFonts w:ascii="楷体" w:eastAsia="楷体"/>
                <w:color w:val="000000" w:themeColor="text1"/>
                <w:sz w:val="21"/>
              </w:rPr>
            </w:pPr>
            <w:r w:rsidRPr="00BD00E5">
              <w:rPr>
                <w:rFonts w:ascii="楷体" w:eastAsia="楷体" w:hint="eastAsia"/>
                <w:color w:val="000000" w:themeColor="text1"/>
                <w:sz w:val="21"/>
              </w:rPr>
              <w:t>参考</w:t>
            </w:r>
            <w:r w:rsidRPr="00BD00E5">
              <w:rPr>
                <w:rFonts w:ascii="楷体" w:eastAsia="楷体" w:hint="eastAsia"/>
                <w:color w:val="000000" w:themeColor="text1"/>
                <w:sz w:val="21"/>
              </w:rPr>
              <w:t xml:space="preserve"> JC/T2118-2012</w:t>
            </w:r>
          </w:p>
          <w:p w:rsidR="00156953" w:rsidRPr="00BD00E5" w:rsidRDefault="00634F88">
            <w:pPr>
              <w:pStyle w:val="TableParagraph"/>
              <w:spacing w:before="43"/>
              <w:ind w:left="107"/>
              <w:rPr>
                <w:rFonts w:ascii="楷体" w:eastAsia="楷体"/>
                <w:color w:val="000000" w:themeColor="text1"/>
                <w:sz w:val="21"/>
              </w:rPr>
            </w:pPr>
            <w:r w:rsidRPr="00BD00E5">
              <w:rPr>
                <w:rFonts w:ascii="楷体" w:eastAsia="楷体" w:hint="eastAsia"/>
                <w:color w:val="000000" w:themeColor="text1"/>
                <w:sz w:val="21"/>
              </w:rPr>
              <w:t>中</w:t>
            </w:r>
            <w:r w:rsidRPr="00BD00E5">
              <w:rPr>
                <w:rFonts w:ascii="楷体" w:eastAsia="楷体" w:hint="eastAsia"/>
                <w:color w:val="000000" w:themeColor="text1"/>
                <w:sz w:val="21"/>
              </w:rPr>
              <w:t xml:space="preserve"> 6.6 </w:t>
            </w:r>
            <w:r w:rsidRPr="00BD00E5">
              <w:rPr>
                <w:rFonts w:ascii="楷体" w:eastAsia="楷体" w:hint="eastAsia"/>
                <w:color w:val="000000" w:themeColor="text1"/>
                <w:sz w:val="21"/>
              </w:rPr>
              <w:t>试验方法</w:t>
            </w:r>
          </w:p>
        </w:tc>
      </w:tr>
      <w:tr w:rsidR="00BD00E5" w:rsidRPr="00BD00E5">
        <w:trPr>
          <w:trHeight w:val="686"/>
        </w:trPr>
        <w:tc>
          <w:tcPr>
            <w:tcW w:w="2078" w:type="dxa"/>
            <w:vMerge w:val="restart"/>
          </w:tcPr>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spacing w:before="9"/>
              <w:rPr>
                <w:b/>
                <w:color w:val="000000" w:themeColor="text1"/>
                <w:sz w:val="14"/>
              </w:rPr>
            </w:pPr>
          </w:p>
          <w:p w:rsidR="00156953" w:rsidRPr="00BD00E5" w:rsidRDefault="00634F88">
            <w:pPr>
              <w:pStyle w:val="TableParagraph"/>
              <w:ind w:left="107"/>
              <w:rPr>
                <w:rFonts w:ascii="楷体" w:eastAsia="楷体"/>
                <w:color w:val="000000" w:themeColor="text1"/>
                <w:sz w:val="21"/>
              </w:rPr>
            </w:pPr>
            <w:r w:rsidRPr="00BD00E5">
              <w:rPr>
                <w:rFonts w:ascii="楷体" w:eastAsia="楷体" w:hint="eastAsia"/>
                <w:color w:val="000000" w:themeColor="text1"/>
                <w:sz w:val="21"/>
              </w:rPr>
              <w:t>耐久性指标</w:t>
            </w:r>
          </w:p>
        </w:tc>
        <w:tc>
          <w:tcPr>
            <w:tcW w:w="2079" w:type="dxa"/>
          </w:tcPr>
          <w:p w:rsidR="00156953" w:rsidRPr="00BD00E5" w:rsidRDefault="00156953">
            <w:pPr>
              <w:pStyle w:val="TableParagraph"/>
              <w:spacing w:before="4"/>
              <w:rPr>
                <w:b/>
                <w:color w:val="000000" w:themeColor="text1"/>
                <w:sz w:val="16"/>
              </w:rPr>
            </w:pPr>
          </w:p>
          <w:p w:rsidR="00156953" w:rsidRPr="00BD00E5" w:rsidRDefault="00634F88">
            <w:pPr>
              <w:pStyle w:val="TableParagraph"/>
              <w:spacing w:before="1"/>
              <w:ind w:left="108"/>
              <w:rPr>
                <w:rFonts w:ascii="楷体" w:eastAsia="楷体"/>
                <w:color w:val="000000" w:themeColor="text1"/>
                <w:sz w:val="21"/>
              </w:rPr>
            </w:pPr>
            <w:r w:rsidRPr="00BD00E5">
              <w:rPr>
                <w:rFonts w:ascii="楷体" w:eastAsia="楷体" w:hint="eastAsia"/>
                <w:color w:val="000000" w:themeColor="text1"/>
                <w:sz w:val="21"/>
              </w:rPr>
              <w:t>外观质量</w:t>
            </w:r>
          </w:p>
        </w:tc>
        <w:tc>
          <w:tcPr>
            <w:tcW w:w="2079" w:type="dxa"/>
          </w:tcPr>
          <w:p w:rsidR="00156953" w:rsidRPr="00BD00E5" w:rsidRDefault="00634F88">
            <w:pPr>
              <w:pStyle w:val="TableParagraph"/>
              <w:spacing w:before="13" w:line="310" w:lineRule="atLeast"/>
              <w:ind w:left="108" w:right="42"/>
              <w:rPr>
                <w:rFonts w:ascii="楷体" w:eastAsia="楷体"/>
                <w:color w:val="000000" w:themeColor="text1"/>
                <w:sz w:val="21"/>
              </w:rPr>
            </w:pPr>
            <w:r w:rsidRPr="00BD00E5">
              <w:rPr>
                <w:rFonts w:ascii="楷体" w:eastAsia="楷体" w:hint="eastAsia"/>
                <w:color w:val="000000" w:themeColor="text1"/>
                <w:sz w:val="21"/>
              </w:rPr>
              <w:t>不允许有开裂、缺胶等影响使用的缺陷</w:t>
            </w:r>
          </w:p>
        </w:tc>
        <w:tc>
          <w:tcPr>
            <w:tcW w:w="2079" w:type="dxa"/>
          </w:tcPr>
          <w:p w:rsidR="00156953" w:rsidRPr="00BD00E5" w:rsidRDefault="00156953">
            <w:pPr>
              <w:pStyle w:val="TableParagraph"/>
              <w:spacing w:before="4"/>
              <w:rPr>
                <w:b/>
                <w:color w:val="000000" w:themeColor="text1"/>
                <w:sz w:val="16"/>
              </w:rPr>
            </w:pPr>
          </w:p>
          <w:p w:rsidR="00156953" w:rsidRPr="00BD00E5" w:rsidRDefault="00634F88">
            <w:pPr>
              <w:pStyle w:val="TableParagraph"/>
              <w:spacing w:before="1"/>
              <w:ind w:left="107"/>
              <w:rPr>
                <w:rFonts w:ascii="楷体" w:eastAsia="楷体"/>
                <w:color w:val="000000" w:themeColor="text1"/>
                <w:sz w:val="21"/>
              </w:rPr>
            </w:pPr>
            <w:r w:rsidRPr="00BD00E5">
              <w:rPr>
                <w:rFonts w:ascii="楷体" w:eastAsia="楷体" w:hint="eastAsia"/>
                <w:color w:val="000000" w:themeColor="text1"/>
                <w:sz w:val="21"/>
              </w:rPr>
              <w:t>观察</w:t>
            </w:r>
          </w:p>
        </w:tc>
      </w:tr>
      <w:tr w:rsidR="00BD00E5" w:rsidRPr="00BD00E5">
        <w:trPr>
          <w:trHeight w:val="1250"/>
        </w:trPr>
        <w:tc>
          <w:tcPr>
            <w:tcW w:w="2078" w:type="dxa"/>
            <w:vMerge/>
            <w:tcBorders>
              <w:top w:val="nil"/>
            </w:tcBorders>
          </w:tcPr>
          <w:p w:rsidR="00156953" w:rsidRPr="00BD00E5" w:rsidRDefault="00156953">
            <w:pPr>
              <w:rPr>
                <w:color w:val="000000" w:themeColor="text1"/>
                <w:sz w:val="2"/>
                <w:szCs w:val="2"/>
              </w:rPr>
            </w:pPr>
          </w:p>
        </w:tc>
        <w:tc>
          <w:tcPr>
            <w:tcW w:w="2079" w:type="dxa"/>
          </w:tcPr>
          <w:p w:rsidR="00156953" w:rsidRPr="00BD00E5" w:rsidRDefault="00156953">
            <w:pPr>
              <w:pStyle w:val="TableParagraph"/>
              <w:rPr>
                <w:b/>
                <w:color w:val="000000" w:themeColor="text1"/>
                <w:sz w:val="20"/>
              </w:rPr>
            </w:pPr>
          </w:p>
          <w:p w:rsidR="00156953" w:rsidRPr="00BD00E5" w:rsidRDefault="00156953">
            <w:pPr>
              <w:pStyle w:val="TableParagraph"/>
              <w:spacing w:before="6"/>
              <w:rPr>
                <w:b/>
                <w:color w:val="000000" w:themeColor="text1"/>
                <w:sz w:val="18"/>
              </w:rPr>
            </w:pPr>
          </w:p>
          <w:p w:rsidR="00156953" w:rsidRPr="00BD00E5" w:rsidRDefault="00634F88">
            <w:pPr>
              <w:pStyle w:val="TableParagraph"/>
              <w:ind w:left="108"/>
              <w:rPr>
                <w:rFonts w:ascii="楷体" w:eastAsia="楷体"/>
                <w:color w:val="000000" w:themeColor="text1"/>
                <w:sz w:val="21"/>
              </w:rPr>
            </w:pPr>
            <w:r w:rsidRPr="00BD00E5">
              <w:rPr>
                <w:rFonts w:ascii="楷体" w:eastAsia="楷体" w:hint="eastAsia"/>
                <w:color w:val="000000" w:themeColor="text1"/>
                <w:sz w:val="21"/>
              </w:rPr>
              <w:t>高温性能</w:t>
            </w:r>
          </w:p>
        </w:tc>
        <w:tc>
          <w:tcPr>
            <w:tcW w:w="2079" w:type="dxa"/>
          </w:tcPr>
          <w:p w:rsidR="00156953" w:rsidRPr="00BD00E5" w:rsidRDefault="00634F88">
            <w:pPr>
              <w:pStyle w:val="TableParagraph"/>
              <w:spacing w:before="25" w:line="278" w:lineRule="auto"/>
              <w:ind w:left="108" w:right="65"/>
              <w:jc w:val="both"/>
              <w:rPr>
                <w:rFonts w:ascii="楷体" w:eastAsia="楷体"/>
                <w:color w:val="000000" w:themeColor="text1"/>
                <w:sz w:val="21"/>
              </w:rPr>
            </w:pPr>
            <w:r w:rsidRPr="00BD00E5">
              <w:rPr>
                <w:rFonts w:ascii="楷体" w:eastAsia="楷体" w:hint="eastAsia"/>
                <w:color w:val="000000" w:themeColor="text1"/>
                <w:sz w:val="21"/>
              </w:rPr>
              <w:t>高温试验后不流挂，</w:t>
            </w:r>
            <w:r w:rsidRPr="00BD00E5">
              <w:rPr>
                <w:rFonts w:ascii="楷体" w:eastAsia="楷体" w:hint="eastAsia"/>
                <w:color w:val="000000" w:themeColor="text1"/>
                <w:sz w:val="21"/>
              </w:rPr>
              <w:t xml:space="preserve"> </w:t>
            </w:r>
            <w:r w:rsidRPr="00BD00E5">
              <w:rPr>
                <w:rFonts w:ascii="楷体" w:eastAsia="楷体" w:hint="eastAsia"/>
                <w:color w:val="000000" w:themeColor="text1"/>
                <w:sz w:val="21"/>
              </w:rPr>
              <w:t>保持几何形状，符合密封性能和附着力</w:t>
            </w:r>
          </w:p>
          <w:p w:rsidR="00156953" w:rsidRPr="00BD00E5" w:rsidRDefault="00634F88">
            <w:pPr>
              <w:pStyle w:val="TableParagraph"/>
              <w:spacing w:line="269" w:lineRule="exact"/>
              <w:ind w:left="108"/>
              <w:rPr>
                <w:rFonts w:ascii="楷体" w:eastAsia="楷体"/>
                <w:color w:val="000000" w:themeColor="text1"/>
                <w:sz w:val="21"/>
              </w:rPr>
            </w:pPr>
            <w:r w:rsidRPr="00BD00E5">
              <w:rPr>
                <w:rFonts w:ascii="楷体" w:eastAsia="楷体" w:hint="eastAsia"/>
                <w:color w:val="000000" w:themeColor="text1"/>
                <w:sz w:val="21"/>
              </w:rPr>
              <w:t>测试要求</w:t>
            </w:r>
          </w:p>
        </w:tc>
        <w:tc>
          <w:tcPr>
            <w:tcW w:w="2079" w:type="dxa"/>
          </w:tcPr>
          <w:p w:rsidR="00156953" w:rsidRPr="00BD00E5" w:rsidRDefault="00634F88">
            <w:pPr>
              <w:pStyle w:val="TableParagraph"/>
              <w:spacing w:before="25" w:line="278" w:lineRule="auto"/>
              <w:ind w:left="107" w:right="93"/>
              <w:jc w:val="both"/>
              <w:rPr>
                <w:rFonts w:ascii="楷体" w:eastAsia="楷体" w:hAnsi="楷体"/>
                <w:color w:val="000000" w:themeColor="text1"/>
                <w:sz w:val="21"/>
              </w:rPr>
            </w:pPr>
            <w:r w:rsidRPr="00BD00E5">
              <w:rPr>
                <w:rFonts w:ascii="楷体" w:eastAsia="楷体" w:hAnsi="楷体" w:hint="eastAsia"/>
                <w:color w:val="000000" w:themeColor="text1"/>
                <w:sz w:val="21"/>
              </w:rPr>
              <w:t>5</w:t>
            </w:r>
            <w:r w:rsidRPr="00BD00E5">
              <w:rPr>
                <w:rFonts w:ascii="楷体" w:eastAsia="楷体" w:hAnsi="楷体" w:hint="eastAsia"/>
                <w:color w:val="000000" w:themeColor="text1"/>
                <w:spacing w:val="-7"/>
                <w:sz w:val="21"/>
              </w:rPr>
              <w:t xml:space="preserve"> </w:t>
            </w:r>
            <w:proofErr w:type="gramStart"/>
            <w:r w:rsidRPr="00BD00E5">
              <w:rPr>
                <w:rFonts w:ascii="楷体" w:eastAsia="楷体" w:hAnsi="楷体" w:hint="eastAsia"/>
                <w:color w:val="000000" w:themeColor="text1"/>
                <w:spacing w:val="-7"/>
                <w:sz w:val="21"/>
              </w:rPr>
              <w:t>个</w:t>
            </w:r>
            <w:proofErr w:type="gramEnd"/>
            <w:r w:rsidRPr="00BD00E5">
              <w:rPr>
                <w:rFonts w:ascii="楷体" w:eastAsia="楷体" w:hAnsi="楷体" w:hint="eastAsia"/>
                <w:color w:val="000000" w:themeColor="text1"/>
                <w:spacing w:val="-7"/>
                <w:sz w:val="21"/>
              </w:rPr>
              <w:t>样品放入高温测</w:t>
            </w:r>
            <w:r w:rsidRPr="00BD00E5">
              <w:rPr>
                <w:rFonts w:ascii="楷体" w:eastAsia="楷体" w:hAnsi="楷体" w:hint="eastAsia"/>
                <w:color w:val="000000" w:themeColor="text1"/>
                <w:sz w:val="21"/>
              </w:rPr>
              <w:t>试箱，</w:t>
            </w:r>
            <w:r w:rsidRPr="00BD00E5">
              <w:rPr>
                <w:rFonts w:ascii="楷体" w:eastAsia="楷体" w:hAnsi="楷体" w:hint="eastAsia"/>
                <w:color w:val="000000" w:themeColor="text1"/>
                <w:sz w:val="21"/>
              </w:rPr>
              <w:t>70</w:t>
            </w:r>
            <w:r w:rsidRPr="00BD00E5">
              <w:rPr>
                <w:rFonts w:ascii="楷体" w:eastAsia="楷体" w:hAnsi="楷体" w:hint="eastAsia"/>
                <w:color w:val="000000" w:themeColor="text1"/>
                <w:spacing w:val="-7"/>
                <w:sz w:val="21"/>
              </w:rPr>
              <w:t>℃保持</w:t>
            </w:r>
            <w:r w:rsidRPr="00BD00E5">
              <w:rPr>
                <w:rFonts w:ascii="楷体" w:eastAsia="楷体" w:hAnsi="楷体" w:hint="eastAsia"/>
                <w:color w:val="000000" w:themeColor="text1"/>
                <w:spacing w:val="-7"/>
                <w:sz w:val="21"/>
              </w:rPr>
              <w:t xml:space="preserve"> </w:t>
            </w:r>
            <w:r w:rsidRPr="00BD00E5">
              <w:rPr>
                <w:rFonts w:ascii="楷体" w:eastAsia="楷体" w:hAnsi="楷体" w:hint="eastAsia"/>
                <w:color w:val="000000" w:themeColor="text1"/>
                <w:spacing w:val="-6"/>
                <w:sz w:val="21"/>
              </w:rPr>
              <w:t xml:space="preserve">12h </w:t>
            </w:r>
            <w:r w:rsidRPr="00BD00E5">
              <w:rPr>
                <w:rFonts w:ascii="楷体" w:eastAsia="楷体" w:hAnsi="楷体" w:hint="eastAsia"/>
                <w:color w:val="000000" w:themeColor="text1"/>
                <w:spacing w:val="-7"/>
                <w:sz w:val="21"/>
              </w:rPr>
              <w:t>后取出，自然冷却至</w:t>
            </w:r>
          </w:p>
          <w:p w:rsidR="00156953" w:rsidRPr="00BD00E5" w:rsidRDefault="00634F88">
            <w:pPr>
              <w:pStyle w:val="TableParagraph"/>
              <w:spacing w:line="269" w:lineRule="exact"/>
              <w:ind w:left="107"/>
              <w:rPr>
                <w:rFonts w:ascii="楷体" w:eastAsia="楷体"/>
                <w:color w:val="000000" w:themeColor="text1"/>
                <w:sz w:val="21"/>
              </w:rPr>
            </w:pPr>
            <w:r w:rsidRPr="00BD00E5">
              <w:rPr>
                <w:rFonts w:ascii="楷体" w:eastAsia="楷体" w:hint="eastAsia"/>
                <w:color w:val="000000" w:themeColor="text1"/>
                <w:spacing w:val="-7"/>
                <w:sz w:val="21"/>
              </w:rPr>
              <w:t>室温，观察变化情况</w:t>
            </w:r>
          </w:p>
        </w:tc>
      </w:tr>
      <w:tr w:rsidR="00BD00E5" w:rsidRPr="00BD00E5">
        <w:trPr>
          <w:trHeight w:val="1247"/>
        </w:trPr>
        <w:tc>
          <w:tcPr>
            <w:tcW w:w="2078" w:type="dxa"/>
            <w:vMerge/>
            <w:tcBorders>
              <w:top w:val="nil"/>
            </w:tcBorders>
          </w:tcPr>
          <w:p w:rsidR="00156953" w:rsidRPr="00BD00E5" w:rsidRDefault="00156953">
            <w:pPr>
              <w:rPr>
                <w:color w:val="000000" w:themeColor="text1"/>
                <w:sz w:val="2"/>
                <w:szCs w:val="2"/>
              </w:rPr>
            </w:pPr>
          </w:p>
        </w:tc>
        <w:tc>
          <w:tcPr>
            <w:tcW w:w="2079" w:type="dxa"/>
          </w:tcPr>
          <w:p w:rsidR="00156953" w:rsidRPr="00BD00E5" w:rsidRDefault="00156953">
            <w:pPr>
              <w:pStyle w:val="TableParagraph"/>
              <w:rPr>
                <w:b/>
                <w:color w:val="000000" w:themeColor="text1"/>
                <w:sz w:val="20"/>
              </w:rPr>
            </w:pPr>
          </w:p>
          <w:p w:rsidR="00156953" w:rsidRPr="00BD00E5" w:rsidRDefault="00156953">
            <w:pPr>
              <w:pStyle w:val="TableParagraph"/>
              <w:spacing w:before="3"/>
              <w:rPr>
                <w:b/>
                <w:color w:val="000000" w:themeColor="text1"/>
                <w:sz w:val="18"/>
              </w:rPr>
            </w:pPr>
          </w:p>
          <w:p w:rsidR="00156953" w:rsidRPr="00BD00E5" w:rsidRDefault="00634F88">
            <w:pPr>
              <w:pStyle w:val="TableParagraph"/>
              <w:ind w:left="108"/>
              <w:rPr>
                <w:rFonts w:ascii="楷体" w:eastAsia="楷体"/>
                <w:color w:val="000000" w:themeColor="text1"/>
                <w:sz w:val="21"/>
              </w:rPr>
            </w:pPr>
            <w:r w:rsidRPr="00BD00E5">
              <w:rPr>
                <w:rFonts w:ascii="楷体" w:eastAsia="楷体" w:hint="eastAsia"/>
                <w:color w:val="000000" w:themeColor="text1"/>
                <w:sz w:val="21"/>
              </w:rPr>
              <w:t>低温性能</w:t>
            </w:r>
          </w:p>
        </w:tc>
        <w:tc>
          <w:tcPr>
            <w:tcW w:w="2079" w:type="dxa"/>
          </w:tcPr>
          <w:p w:rsidR="00156953" w:rsidRPr="00BD00E5" w:rsidRDefault="00634F88">
            <w:pPr>
              <w:pStyle w:val="TableParagraph"/>
              <w:spacing w:before="22" w:line="278" w:lineRule="auto"/>
              <w:ind w:left="108" w:right="93"/>
              <w:jc w:val="both"/>
              <w:rPr>
                <w:rFonts w:ascii="楷体" w:eastAsia="楷体"/>
                <w:color w:val="000000" w:themeColor="text1"/>
                <w:sz w:val="21"/>
              </w:rPr>
            </w:pPr>
            <w:r w:rsidRPr="00BD00E5">
              <w:rPr>
                <w:rFonts w:ascii="楷体" w:eastAsia="楷体" w:hint="eastAsia"/>
                <w:color w:val="000000" w:themeColor="text1"/>
                <w:spacing w:val="4"/>
                <w:sz w:val="21"/>
              </w:rPr>
              <w:t>低温试验后，</w:t>
            </w:r>
            <w:r w:rsidRPr="00BD00E5">
              <w:rPr>
                <w:rFonts w:ascii="楷体" w:eastAsia="楷体" w:hint="eastAsia"/>
                <w:color w:val="000000" w:themeColor="text1"/>
                <w:spacing w:val="4"/>
                <w:sz w:val="21"/>
              </w:rPr>
              <w:t xml:space="preserve"> </w:t>
            </w:r>
            <w:r w:rsidRPr="00BD00E5">
              <w:rPr>
                <w:rFonts w:ascii="楷体" w:eastAsia="楷体" w:hint="eastAsia"/>
                <w:color w:val="000000" w:themeColor="text1"/>
                <w:spacing w:val="4"/>
                <w:sz w:val="21"/>
              </w:rPr>
              <w:t>不脆裂，</w:t>
            </w:r>
            <w:r w:rsidRPr="00BD00E5">
              <w:rPr>
                <w:rFonts w:ascii="楷体" w:eastAsia="楷体" w:hint="eastAsia"/>
                <w:color w:val="000000" w:themeColor="text1"/>
                <w:spacing w:val="4"/>
                <w:sz w:val="21"/>
              </w:rPr>
              <w:t xml:space="preserve"> </w:t>
            </w:r>
            <w:r w:rsidRPr="00BD00E5">
              <w:rPr>
                <w:rFonts w:ascii="楷体" w:eastAsia="楷体" w:hint="eastAsia"/>
                <w:color w:val="000000" w:themeColor="text1"/>
                <w:spacing w:val="4"/>
                <w:sz w:val="21"/>
              </w:rPr>
              <w:t>保持一定柔软</w:t>
            </w:r>
            <w:r w:rsidRPr="00BD00E5">
              <w:rPr>
                <w:rFonts w:ascii="楷体" w:eastAsia="楷体" w:hint="eastAsia"/>
                <w:color w:val="000000" w:themeColor="text1"/>
                <w:spacing w:val="-8"/>
                <w:sz w:val="21"/>
              </w:rPr>
              <w:t>性，符合密封性能</w:t>
            </w:r>
            <w:proofErr w:type="gramStart"/>
            <w:r w:rsidRPr="00BD00E5">
              <w:rPr>
                <w:rFonts w:ascii="楷体" w:eastAsia="楷体" w:hint="eastAsia"/>
                <w:color w:val="000000" w:themeColor="text1"/>
                <w:spacing w:val="-8"/>
                <w:sz w:val="21"/>
              </w:rPr>
              <w:t>和</w:t>
            </w:r>
            <w:proofErr w:type="gramEnd"/>
          </w:p>
          <w:p w:rsidR="00156953" w:rsidRPr="00BD00E5" w:rsidRDefault="00634F88">
            <w:pPr>
              <w:pStyle w:val="TableParagraph"/>
              <w:spacing w:line="269" w:lineRule="exact"/>
              <w:ind w:left="108"/>
              <w:rPr>
                <w:rFonts w:ascii="楷体" w:eastAsia="楷体"/>
                <w:color w:val="000000" w:themeColor="text1"/>
                <w:sz w:val="21"/>
              </w:rPr>
            </w:pPr>
            <w:r w:rsidRPr="00BD00E5">
              <w:rPr>
                <w:rFonts w:ascii="楷体" w:eastAsia="楷体" w:hint="eastAsia"/>
                <w:color w:val="000000" w:themeColor="text1"/>
                <w:sz w:val="21"/>
              </w:rPr>
              <w:t>附着力测试要求</w:t>
            </w:r>
          </w:p>
        </w:tc>
        <w:tc>
          <w:tcPr>
            <w:tcW w:w="2079" w:type="dxa"/>
          </w:tcPr>
          <w:p w:rsidR="00156953" w:rsidRPr="00BD00E5" w:rsidRDefault="00634F88">
            <w:pPr>
              <w:pStyle w:val="TableParagraph"/>
              <w:spacing w:before="22" w:line="278" w:lineRule="auto"/>
              <w:ind w:left="107" w:right="93"/>
              <w:jc w:val="both"/>
              <w:rPr>
                <w:rFonts w:ascii="楷体" w:eastAsia="楷体" w:hAnsi="楷体"/>
                <w:color w:val="000000" w:themeColor="text1"/>
                <w:sz w:val="21"/>
              </w:rPr>
            </w:pPr>
            <w:r w:rsidRPr="00BD00E5">
              <w:rPr>
                <w:rFonts w:ascii="楷体" w:eastAsia="楷体" w:hAnsi="楷体" w:hint="eastAsia"/>
                <w:color w:val="000000" w:themeColor="text1"/>
                <w:sz w:val="21"/>
              </w:rPr>
              <w:t>5</w:t>
            </w:r>
            <w:r w:rsidRPr="00BD00E5">
              <w:rPr>
                <w:rFonts w:ascii="楷体" w:eastAsia="楷体" w:hAnsi="楷体" w:hint="eastAsia"/>
                <w:color w:val="000000" w:themeColor="text1"/>
                <w:spacing w:val="-7"/>
                <w:sz w:val="21"/>
              </w:rPr>
              <w:t xml:space="preserve"> </w:t>
            </w:r>
            <w:proofErr w:type="gramStart"/>
            <w:r w:rsidRPr="00BD00E5">
              <w:rPr>
                <w:rFonts w:ascii="楷体" w:eastAsia="楷体" w:hAnsi="楷体" w:hint="eastAsia"/>
                <w:color w:val="000000" w:themeColor="text1"/>
                <w:spacing w:val="-7"/>
                <w:sz w:val="21"/>
              </w:rPr>
              <w:t>个</w:t>
            </w:r>
            <w:proofErr w:type="gramEnd"/>
            <w:r w:rsidRPr="00BD00E5">
              <w:rPr>
                <w:rFonts w:ascii="楷体" w:eastAsia="楷体" w:hAnsi="楷体" w:hint="eastAsia"/>
                <w:color w:val="000000" w:themeColor="text1"/>
                <w:spacing w:val="-7"/>
                <w:sz w:val="21"/>
              </w:rPr>
              <w:t>样品放入高温测试箱，</w:t>
            </w:r>
            <w:r w:rsidRPr="00BD00E5">
              <w:rPr>
                <w:rFonts w:ascii="楷体" w:eastAsia="楷体" w:hAnsi="楷体" w:hint="eastAsia"/>
                <w:color w:val="000000" w:themeColor="text1"/>
                <w:spacing w:val="-17"/>
                <w:sz w:val="21"/>
              </w:rPr>
              <w:t>-10</w:t>
            </w:r>
            <w:r w:rsidRPr="00BD00E5">
              <w:rPr>
                <w:rFonts w:ascii="楷体" w:eastAsia="楷体" w:hAnsi="楷体" w:hint="eastAsia"/>
                <w:color w:val="000000" w:themeColor="text1"/>
                <w:spacing w:val="-17"/>
                <w:sz w:val="21"/>
              </w:rPr>
              <w:t>℃保持</w:t>
            </w:r>
            <w:r w:rsidRPr="00BD00E5">
              <w:rPr>
                <w:rFonts w:ascii="楷体" w:eastAsia="楷体" w:hAnsi="楷体" w:hint="eastAsia"/>
                <w:color w:val="000000" w:themeColor="text1"/>
                <w:spacing w:val="-17"/>
                <w:sz w:val="21"/>
              </w:rPr>
              <w:t xml:space="preserve"> </w:t>
            </w:r>
            <w:r w:rsidRPr="00BD00E5">
              <w:rPr>
                <w:rFonts w:ascii="楷体" w:eastAsia="楷体" w:hAnsi="楷体" w:hint="eastAsia"/>
                <w:color w:val="000000" w:themeColor="text1"/>
                <w:spacing w:val="-5"/>
                <w:sz w:val="21"/>
              </w:rPr>
              <w:t xml:space="preserve">12h </w:t>
            </w:r>
            <w:r w:rsidRPr="00BD00E5">
              <w:rPr>
                <w:rFonts w:ascii="楷体" w:eastAsia="楷体" w:hAnsi="楷体" w:hint="eastAsia"/>
                <w:color w:val="000000" w:themeColor="text1"/>
                <w:spacing w:val="-8"/>
                <w:sz w:val="21"/>
              </w:rPr>
              <w:t>后取出，自然冷却至</w:t>
            </w:r>
          </w:p>
          <w:p w:rsidR="00156953" w:rsidRPr="00BD00E5" w:rsidRDefault="00634F88">
            <w:pPr>
              <w:pStyle w:val="TableParagraph"/>
              <w:spacing w:line="269" w:lineRule="exact"/>
              <w:ind w:left="107"/>
              <w:rPr>
                <w:rFonts w:ascii="楷体" w:eastAsia="楷体"/>
                <w:color w:val="000000" w:themeColor="text1"/>
                <w:sz w:val="21"/>
              </w:rPr>
            </w:pPr>
            <w:r w:rsidRPr="00BD00E5">
              <w:rPr>
                <w:rFonts w:ascii="楷体" w:eastAsia="楷体" w:hint="eastAsia"/>
                <w:color w:val="000000" w:themeColor="text1"/>
                <w:spacing w:val="-6"/>
                <w:sz w:val="21"/>
              </w:rPr>
              <w:t>室温，观察变化情况</w:t>
            </w:r>
          </w:p>
        </w:tc>
      </w:tr>
    </w:tbl>
    <w:p w:rsidR="00156953" w:rsidRPr="00BD00E5" w:rsidRDefault="00156953">
      <w:pPr>
        <w:spacing w:line="269" w:lineRule="exact"/>
        <w:rPr>
          <w:rFonts w:ascii="楷体" w:eastAsia="楷体"/>
          <w:color w:val="000000" w:themeColor="text1"/>
          <w:sz w:val="21"/>
        </w:rPr>
        <w:sectPr w:rsidR="00156953" w:rsidRPr="00BD00E5">
          <w:pgSz w:w="11910" w:h="16840"/>
          <w:pgMar w:top="1900" w:right="1320" w:bottom="280" w:left="1320" w:header="857" w:footer="0" w:gutter="0"/>
          <w:cols w:space="720"/>
        </w:sectPr>
      </w:pPr>
    </w:p>
    <w:p w:rsidR="00156953" w:rsidRPr="00BD00E5" w:rsidRDefault="00156953">
      <w:pPr>
        <w:pStyle w:val="a4"/>
        <w:spacing w:before="5"/>
        <w:rPr>
          <w:b/>
          <w:color w:val="000000" w:themeColor="text1"/>
          <w:sz w:val="18"/>
        </w:rPr>
      </w:pPr>
    </w:p>
    <w:tbl>
      <w:tblPr>
        <w:tblStyle w:val="TableNormal"/>
        <w:tblW w:w="0" w:type="auto"/>
        <w:tblInd w:w="490"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2078"/>
        <w:gridCol w:w="2079"/>
        <w:gridCol w:w="2079"/>
        <w:gridCol w:w="2079"/>
      </w:tblGrid>
      <w:tr w:rsidR="00BD00E5" w:rsidRPr="00BD00E5">
        <w:trPr>
          <w:trHeight w:val="937"/>
        </w:trPr>
        <w:tc>
          <w:tcPr>
            <w:tcW w:w="2078" w:type="dxa"/>
            <w:tcBorders>
              <w:left w:val="single" w:sz="4" w:space="0" w:color="000000"/>
              <w:bottom w:val="single" w:sz="4" w:space="0" w:color="000000"/>
              <w:right w:val="single" w:sz="4" w:space="0" w:color="000000"/>
            </w:tcBorders>
          </w:tcPr>
          <w:p w:rsidR="00156953" w:rsidRPr="00BD00E5" w:rsidRDefault="00156953">
            <w:pPr>
              <w:pStyle w:val="TableParagraph"/>
              <w:rPr>
                <w:rFonts w:ascii="Times New Roman"/>
                <w:color w:val="000000" w:themeColor="text1"/>
                <w:sz w:val="20"/>
              </w:rPr>
            </w:pPr>
          </w:p>
        </w:tc>
        <w:tc>
          <w:tcPr>
            <w:tcW w:w="2079" w:type="dxa"/>
            <w:tcBorders>
              <w:left w:val="single" w:sz="4" w:space="0" w:color="000000"/>
              <w:bottom w:val="single" w:sz="4" w:space="0" w:color="000000"/>
              <w:right w:val="single" w:sz="4" w:space="0" w:color="000000"/>
            </w:tcBorders>
          </w:tcPr>
          <w:p w:rsidR="00156953" w:rsidRPr="00BD00E5" w:rsidRDefault="00156953">
            <w:pPr>
              <w:pStyle w:val="TableParagraph"/>
              <w:spacing w:before="3"/>
              <w:rPr>
                <w:b/>
                <w:color w:val="000000" w:themeColor="text1"/>
                <w:sz w:val="26"/>
              </w:rPr>
            </w:pPr>
          </w:p>
          <w:p w:rsidR="00156953" w:rsidRPr="00BD00E5" w:rsidRDefault="00634F88">
            <w:pPr>
              <w:pStyle w:val="TableParagraph"/>
              <w:ind w:left="108"/>
              <w:rPr>
                <w:rFonts w:ascii="楷体" w:eastAsia="楷体"/>
                <w:color w:val="000000" w:themeColor="text1"/>
                <w:sz w:val="21"/>
              </w:rPr>
            </w:pPr>
            <w:r w:rsidRPr="00BD00E5">
              <w:rPr>
                <w:rFonts w:ascii="楷体" w:eastAsia="楷体" w:hint="eastAsia"/>
                <w:color w:val="000000" w:themeColor="text1"/>
                <w:sz w:val="21"/>
              </w:rPr>
              <w:t>耐化学腐蚀性</w:t>
            </w:r>
          </w:p>
        </w:tc>
        <w:tc>
          <w:tcPr>
            <w:tcW w:w="2079" w:type="dxa"/>
            <w:tcBorders>
              <w:left w:val="single" w:sz="4" w:space="0" w:color="000000"/>
              <w:bottom w:val="single" w:sz="4" w:space="0" w:color="000000"/>
              <w:right w:val="single" w:sz="4" w:space="0" w:color="000000"/>
            </w:tcBorders>
          </w:tcPr>
          <w:p w:rsidR="00156953" w:rsidRPr="00BD00E5" w:rsidRDefault="00634F88">
            <w:pPr>
              <w:pStyle w:val="TableParagraph"/>
              <w:spacing w:before="24"/>
              <w:ind w:left="108"/>
              <w:rPr>
                <w:rFonts w:ascii="楷体" w:eastAsia="楷体"/>
                <w:color w:val="000000" w:themeColor="text1"/>
                <w:sz w:val="21"/>
              </w:rPr>
            </w:pPr>
            <w:proofErr w:type="gramStart"/>
            <w:r w:rsidRPr="00BD00E5">
              <w:rPr>
                <w:rFonts w:ascii="楷体" w:eastAsia="楷体" w:hint="eastAsia"/>
                <w:color w:val="000000" w:themeColor="text1"/>
                <w:sz w:val="21"/>
              </w:rPr>
              <w:t>经耐化学腐蚀试验</w:t>
            </w:r>
            <w:proofErr w:type="gramEnd"/>
          </w:p>
          <w:p w:rsidR="00156953" w:rsidRPr="00BD00E5" w:rsidRDefault="00634F88">
            <w:pPr>
              <w:pStyle w:val="TableParagraph"/>
              <w:spacing w:before="2" w:line="310" w:lineRule="atLeast"/>
              <w:ind w:left="108" w:right="42"/>
              <w:rPr>
                <w:rFonts w:ascii="楷体" w:eastAsia="楷体"/>
                <w:color w:val="000000" w:themeColor="text1"/>
                <w:sz w:val="21"/>
              </w:rPr>
            </w:pPr>
            <w:r w:rsidRPr="00BD00E5">
              <w:rPr>
                <w:rFonts w:ascii="楷体" w:eastAsia="楷体" w:hint="eastAsia"/>
                <w:color w:val="000000" w:themeColor="text1"/>
                <w:sz w:val="21"/>
              </w:rPr>
              <w:t>后，符合密封性能和附着力测试要求</w:t>
            </w:r>
          </w:p>
        </w:tc>
        <w:tc>
          <w:tcPr>
            <w:tcW w:w="2079" w:type="dxa"/>
            <w:tcBorders>
              <w:left w:val="single" w:sz="4" w:space="0" w:color="000000"/>
              <w:bottom w:val="single" w:sz="4" w:space="0" w:color="000000"/>
              <w:right w:val="single" w:sz="4" w:space="0" w:color="000000"/>
            </w:tcBorders>
          </w:tcPr>
          <w:p w:rsidR="00156953" w:rsidRPr="00BD00E5" w:rsidRDefault="00156953">
            <w:pPr>
              <w:pStyle w:val="TableParagraph"/>
              <w:spacing w:before="1"/>
              <w:rPr>
                <w:b/>
                <w:color w:val="000000" w:themeColor="text1"/>
                <w:sz w:val="14"/>
              </w:rPr>
            </w:pPr>
          </w:p>
          <w:p w:rsidR="00156953" w:rsidRPr="00BD00E5" w:rsidRDefault="00634F88">
            <w:pPr>
              <w:pStyle w:val="TableParagraph"/>
              <w:ind w:left="107"/>
              <w:rPr>
                <w:rFonts w:ascii="楷体" w:eastAsia="楷体"/>
                <w:color w:val="000000" w:themeColor="text1"/>
                <w:sz w:val="21"/>
              </w:rPr>
            </w:pPr>
            <w:r w:rsidRPr="00BD00E5">
              <w:rPr>
                <w:rFonts w:ascii="楷体" w:eastAsia="楷体" w:hint="eastAsia"/>
                <w:color w:val="000000" w:themeColor="text1"/>
                <w:sz w:val="21"/>
              </w:rPr>
              <w:t>参考</w:t>
            </w:r>
            <w:r w:rsidRPr="00BD00E5">
              <w:rPr>
                <w:rFonts w:ascii="楷体" w:eastAsia="楷体" w:hint="eastAsia"/>
                <w:color w:val="000000" w:themeColor="text1"/>
                <w:sz w:val="21"/>
              </w:rPr>
              <w:t xml:space="preserve"> </w:t>
            </w:r>
            <w:r w:rsidRPr="00BD00E5">
              <w:rPr>
                <w:rFonts w:ascii="楷体" w:eastAsia="楷体" w:hint="eastAsia"/>
                <w:color w:val="000000" w:themeColor="text1"/>
                <w:sz w:val="21"/>
              </w:rPr>
              <w:t>JC/T2118-2012</w:t>
            </w:r>
          </w:p>
          <w:p w:rsidR="00156953" w:rsidRPr="00BD00E5" w:rsidRDefault="00634F88">
            <w:pPr>
              <w:pStyle w:val="TableParagraph"/>
              <w:spacing w:before="43"/>
              <w:ind w:left="107"/>
              <w:rPr>
                <w:rFonts w:ascii="楷体" w:eastAsia="楷体"/>
                <w:color w:val="000000" w:themeColor="text1"/>
                <w:sz w:val="21"/>
              </w:rPr>
            </w:pPr>
            <w:r w:rsidRPr="00BD00E5">
              <w:rPr>
                <w:rFonts w:ascii="楷体" w:eastAsia="楷体" w:hint="eastAsia"/>
                <w:color w:val="000000" w:themeColor="text1"/>
                <w:sz w:val="21"/>
              </w:rPr>
              <w:t>中</w:t>
            </w:r>
            <w:r w:rsidRPr="00BD00E5">
              <w:rPr>
                <w:rFonts w:ascii="楷体" w:eastAsia="楷体" w:hint="eastAsia"/>
                <w:color w:val="000000" w:themeColor="text1"/>
                <w:sz w:val="21"/>
              </w:rPr>
              <w:t xml:space="preserve"> 6.7 </w:t>
            </w:r>
            <w:r w:rsidRPr="00BD00E5">
              <w:rPr>
                <w:rFonts w:ascii="楷体" w:eastAsia="楷体" w:hint="eastAsia"/>
                <w:color w:val="000000" w:themeColor="text1"/>
                <w:sz w:val="21"/>
              </w:rPr>
              <w:t>试验方法</w:t>
            </w:r>
          </w:p>
        </w:tc>
      </w:tr>
    </w:tbl>
    <w:p w:rsidR="00156953" w:rsidRPr="00BD00E5" w:rsidRDefault="00634F88">
      <w:pPr>
        <w:spacing w:before="99"/>
        <w:ind w:left="3234" w:right="2808"/>
        <w:jc w:val="center"/>
        <w:rPr>
          <w:b/>
          <w:color w:val="000000" w:themeColor="text1"/>
          <w:sz w:val="21"/>
        </w:rPr>
      </w:pPr>
      <w:r w:rsidRPr="00BD00E5">
        <w:rPr>
          <w:b/>
          <w:color w:val="000000" w:themeColor="text1"/>
          <w:sz w:val="21"/>
        </w:rPr>
        <w:t>密封</w:t>
      </w:r>
      <w:proofErr w:type="gramStart"/>
      <w:r w:rsidRPr="00BD00E5">
        <w:rPr>
          <w:b/>
          <w:color w:val="000000" w:themeColor="text1"/>
          <w:sz w:val="21"/>
        </w:rPr>
        <w:t>胶技术</w:t>
      </w:r>
      <w:proofErr w:type="gramEnd"/>
      <w:r w:rsidRPr="00BD00E5">
        <w:rPr>
          <w:b/>
          <w:color w:val="000000" w:themeColor="text1"/>
          <w:sz w:val="21"/>
        </w:rPr>
        <w:t>标准</w:t>
      </w:r>
    </w:p>
    <w:p w:rsidR="00156953" w:rsidRPr="00BD00E5" w:rsidRDefault="00156953">
      <w:pPr>
        <w:pStyle w:val="a4"/>
        <w:spacing w:before="10"/>
        <w:rPr>
          <w:b/>
          <w:color w:val="000000" w:themeColor="text1"/>
          <w:sz w:val="7"/>
        </w:rPr>
      </w:pPr>
    </w:p>
    <w:tbl>
      <w:tblPr>
        <w:tblStyle w:val="TableNormal"/>
        <w:tblW w:w="0" w:type="auto"/>
        <w:tblInd w:w="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0"/>
        <w:gridCol w:w="4025"/>
        <w:gridCol w:w="2133"/>
      </w:tblGrid>
      <w:tr w:rsidR="00BD00E5" w:rsidRPr="00BD00E5">
        <w:trPr>
          <w:trHeight w:val="318"/>
        </w:trPr>
        <w:tc>
          <w:tcPr>
            <w:tcW w:w="2090" w:type="dxa"/>
          </w:tcPr>
          <w:p w:rsidR="00156953" w:rsidRPr="00BD00E5" w:rsidRDefault="00634F88">
            <w:pPr>
              <w:pStyle w:val="TableParagraph"/>
              <w:spacing w:before="30"/>
              <w:ind w:left="129" w:right="122"/>
              <w:jc w:val="center"/>
              <w:rPr>
                <w:rFonts w:ascii="楷体" w:eastAsia="楷体"/>
                <w:b/>
                <w:color w:val="000000" w:themeColor="text1"/>
                <w:sz w:val="21"/>
              </w:rPr>
            </w:pPr>
            <w:r w:rsidRPr="00BD00E5">
              <w:rPr>
                <w:rFonts w:ascii="楷体" w:eastAsia="楷体" w:hint="eastAsia"/>
                <w:b/>
                <w:color w:val="000000" w:themeColor="text1"/>
                <w:sz w:val="21"/>
              </w:rPr>
              <w:t>项目</w:t>
            </w:r>
          </w:p>
        </w:tc>
        <w:tc>
          <w:tcPr>
            <w:tcW w:w="4025" w:type="dxa"/>
          </w:tcPr>
          <w:p w:rsidR="00156953" w:rsidRPr="00BD00E5" w:rsidRDefault="00634F88">
            <w:pPr>
              <w:pStyle w:val="TableParagraph"/>
              <w:spacing w:before="30"/>
              <w:ind w:left="1364" w:right="1351"/>
              <w:jc w:val="center"/>
              <w:rPr>
                <w:rFonts w:ascii="楷体" w:eastAsia="楷体"/>
                <w:b/>
                <w:color w:val="000000" w:themeColor="text1"/>
                <w:sz w:val="21"/>
              </w:rPr>
            </w:pPr>
            <w:r w:rsidRPr="00BD00E5">
              <w:rPr>
                <w:rFonts w:ascii="楷体" w:eastAsia="楷体" w:hint="eastAsia"/>
                <w:b/>
                <w:color w:val="000000" w:themeColor="text1"/>
                <w:sz w:val="21"/>
              </w:rPr>
              <w:t>参数</w:t>
            </w:r>
          </w:p>
        </w:tc>
        <w:tc>
          <w:tcPr>
            <w:tcW w:w="2133" w:type="dxa"/>
          </w:tcPr>
          <w:p w:rsidR="00156953" w:rsidRPr="00BD00E5" w:rsidRDefault="00634F88">
            <w:pPr>
              <w:pStyle w:val="TableParagraph"/>
              <w:spacing w:before="30"/>
              <w:ind w:left="100" w:right="90"/>
              <w:jc w:val="center"/>
              <w:rPr>
                <w:rFonts w:ascii="楷体" w:eastAsia="楷体"/>
                <w:b/>
                <w:color w:val="000000" w:themeColor="text1"/>
                <w:sz w:val="21"/>
              </w:rPr>
            </w:pPr>
            <w:r w:rsidRPr="00BD00E5">
              <w:rPr>
                <w:rFonts w:ascii="楷体" w:eastAsia="楷体" w:hint="eastAsia"/>
                <w:b/>
                <w:color w:val="000000" w:themeColor="text1"/>
                <w:sz w:val="21"/>
              </w:rPr>
              <w:t>测试方法</w:t>
            </w:r>
          </w:p>
        </w:tc>
      </w:tr>
      <w:tr w:rsidR="00BD00E5" w:rsidRPr="00BD00E5">
        <w:trPr>
          <w:trHeight w:val="633"/>
        </w:trPr>
        <w:tc>
          <w:tcPr>
            <w:tcW w:w="2090" w:type="dxa"/>
          </w:tcPr>
          <w:p w:rsidR="00156953" w:rsidRPr="00BD00E5" w:rsidRDefault="00156953">
            <w:pPr>
              <w:pStyle w:val="TableParagraph"/>
              <w:spacing w:before="8"/>
              <w:rPr>
                <w:b/>
                <w:color w:val="000000" w:themeColor="text1"/>
                <w:sz w:val="14"/>
              </w:rPr>
            </w:pPr>
          </w:p>
          <w:p w:rsidR="00156953" w:rsidRPr="00BD00E5" w:rsidRDefault="00634F88">
            <w:pPr>
              <w:pStyle w:val="TableParagraph"/>
              <w:spacing w:before="1"/>
              <w:ind w:left="132" w:right="120"/>
              <w:jc w:val="center"/>
              <w:rPr>
                <w:rFonts w:ascii="楷体" w:eastAsia="楷体"/>
                <w:color w:val="000000" w:themeColor="text1"/>
                <w:sz w:val="21"/>
              </w:rPr>
            </w:pPr>
            <w:r w:rsidRPr="00BD00E5">
              <w:rPr>
                <w:rFonts w:ascii="楷体" w:eastAsia="楷体" w:hint="eastAsia"/>
                <w:color w:val="000000" w:themeColor="text1"/>
                <w:sz w:val="21"/>
              </w:rPr>
              <w:t>外观</w:t>
            </w:r>
          </w:p>
        </w:tc>
        <w:tc>
          <w:tcPr>
            <w:tcW w:w="4025" w:type="dxa"/>
          </w:tcPr>
          <w:p w:rsidR="00156953" w:rsidRPr="00BD00E5" w:rsidRDefault="00634F88">
            <w:pPr>
              <w:pStyle w:val="TableParagraph"/>
              <w:spacing w:before="32"/>
              <w:ind w:left="10"/>
              <w:rPr>
                <w:rFonts w:ascii="楷体" w:eastAsia="楷体"/>
                <w:color w:val="000000" w:themeColor="text1"/>
                <w:sz w:val="21"/>
              </w:rPr>
            </w:pPr>
            <w:proofErr w:type="gramStart"/>
            <w:r w:rsidRPr="00BD00E5">
              <w:rPr>
                <w:rFonts w:ascii="楷体" w:eastAsia="楷体" w:hint="eastAsia"/>
                <w:color w:val="000000" w:themeColor="text1"/>
                <w:sz w:val="21"/>
              </w:rPr>
              <w:t>密封胶应为</w:t>
            </w:r>
            <w:proofErr w:type="gramEnd"/>
            <w:r w:rsidRPr="00BD00E5">
              <w:rPr>
                <w:rFonts w:ascii="楷体" w:eastAsia="楷体" w:hint="eastAsia"/>
                <w:color w:val="000000" w:themeColor="text1"/>
                <w:sz w:val="21"/>
              </w:rPr>
              <w:t>细腻、均匀膏状物，不应有气泡</w:t>
            </w:r>
          </w:p>
          <w:p w:rsidR="00156953" w:rsidRPr="00BD00E5" w:rsidRDefault="00634F88">
            <w:pPr>
              <w:pStyle w:val="TableParagraph"/>
              <w:spacing w:before="43"/>
              <w:ind w:left="490"/>
              <w:rPr>
                <w:rFonts w:ascii="楷体" w:eastAsia="楷体"/>
                <w:color w:val="000000" w:themeColor="text1"/>
                <w:sz w:val="21"/>
              </w:rPr>
            </w:pPr>
            <w:r w:rsidRPr="00BD00E5">
              <w:rPr>
                <w:rFonts w:ascii="楷体" w:eastAsia="楷体" w:hint="eastAsia"/>
                <w:color w:val="000000" w:themeColor="text1"/>
                <w:sz w:val="21"/>
              </w:rPr>
              <w:t>结皮或凝胶</w:t>
            </w:r>
            <w:r w:rsidRPr="00BD00E5">
              <w:rPr>
                <w:rFonts w:ascii="楷体" w:eastAsia="楷体" w:hint="eastAsia"/>
                <w:color w:val="000000" w:themeColor="text1"/>
                <w:sz w:val="21"/>
              </w:rPr>
              <w:t>,</w:t>
            </w:r>
            <w:r w:rsidRPr="00BD00E5">
              <w:rPr>
                <w:rFonts w:ascii="楷体" w:eastAsia="楷体" w:hint="eastAsia"/>
                <w:color w:val="000000" w:themeColor="text1"/>
                <w:sz w:val="21"/>
              </w:rPr>
              <w:t>无不易分散的析出物</w:t>
            </w:r>
          </w:p>
        </w:tc>
        <w:tc>
          <w:tcPr>
            <w:tcW w:w="2133" w:type="dxa"/>
            <w:vMerge w:val="restart"/>
          </w:tcPr>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156953">
            <w:pPr>
              <w:pStyle w:val="TableParagraph"/>
              <w:rPr>
                <w:b/>
                <w:color w:val="000000" w:themeColor="text1"/>
                <w:sz w:val="20"/>
              </w:rPr>
            </w:pPr>
          </w:p>
          <w:p w:rsidR="00156953" w:rsidRPr="00BD00E5" w:rsidRDefault="00634F88">
            <w:pPr>
              <w:pStyle w:val="TableParagraph"/>
              <w:spacing w:before="137"/>
              <w:ind w:left="329"/>
              <w:rPr>
                <w:rFonts w:ascii="楷体"/>
                <w:color w:val="000000" w:themeColor="text1"/>
                <w:sz w:val="21"/>
              </w:rPr>
            </w:pPr>
            <w:r w:rsidRPr="00BD00E5">
              <w:rPr>
                <w:rFonts w:ascii="楷体"/>
                <w:color w:val="000000" w:themeColor="text1"/>
                <w:sz w:val="21"/>
              </w:rPr>
              <w:t>GB/T14683-2017</w:t>
            </w:r>
          </w:p>
        </w:tc>
      </w:tr>
      <w:tr w:rsidR="00BD00E5" w:rsidRPr="00BD00E5">
        <w:trPr>
          <w:trHeight w:val="318"/>
        </w:trPr>
        <w:tc>
          <w:tcPr>
            <w:tcW w:w="2090" w:type="dxa"/>
            <w:vMerge w:val="restart"/>
          </w:tcPr>
          <w:p w:rsidR="00156953" w:rsidRPr="00BD00E5" w:rsidRDefault="00156953">
            <w:pPr>
              <w:pStyle w:val="TableParagraph"/>
              <w:spacing w:before="3"/>
              <w:rPr>
                <w:b/>
                <w:color w:val="000000" w:themeColor="text1"/>
                <w:sz w:val="15"/>
              </w:rPr>
            </w:pPr>
          </w:p>
          <w:p w:rsidR="00156953" w:rsidRPr="00BD00E5" w:rsidRDefault="00634F88">
            <w:pPr>
              <w:pStyle w:val="TableParagraph"/>
              <w:ind w:left="570"/>
              <w:rPr>
                <w:rFonts w:ascii="楷体" w:eastAsia="楷体"/>
                <w:color w:val="000000" w:themeColor="text1"/>
                <w:sz w:val="21"/>
              </w:rPr>
            </w:pPr>
            <w:r w:rsidRPr="00BD00E5">
              <w:rPr>
                <w:rFonts w:ascii="楷体" w:eastAsia="楷体" w:hint="eastAsia"/>
                <w:color w:val="000000" w:themeColor="text1"/>
                <w:sz w:val="21"/>
              </w:rPr>
              <w:t>下垂度</w:t>
            </w:r>
            <w:r w:rsidRPr="00BD00E5">
              <w:rPr>
                <w:rFonts w:ascii="楷体" w:eastAsia="楷体" w:hint="eastAsia"/>
                <w:color w:val="000000" w:themeColor="text1"/>
                <w:sz w:val="21"/>
              </w:rPr>
              <w:t>/mm</w:t>
            </w:r>
          </w:p>
        </w:tc>
        <w:tc>
          <w:tcPr>
            <w:tcW w:w="4025" w:type="dxa"/>
          </w:tcPr>
          <w:p w:rsidR="00156953" w:rsidRPr="00BD00E5" w:rsidRDefault="00634F88">
            <w:pPr>
              <w:pStyle w:val="TableParagraph"/>
              <w:spacing w:before="29"/>
              <w:ind w:left="1364" w:right="1351"/>
              <w:jc w:val="center"/>
              <w:rPr>
                <w:rFonts w:ascii="楷体" w:eastAsia="楷体" w:hAnsi="楷体"/>
                <w:color w:val="000000" w:themeColor="text1"/>
                <w:sz w:val="21"/>
              </w:rPr>
            </w:pPr>
            <w:r w:rsidRPr="00BD00E5">
              <w:rPr>
                <w:rFonts w:ascii="楷体" w:eastAsia="楷体" w:hAnsi="楷体" w:hint="eastAsia"/>
                <w:color w:val="000000" w:themeColor="text1"/>
                <w:sz w:val="21"/>
              </w:rPr>
              <w:t>垂直：≤</w:t>
            </w:r>
            <w:r w:rsidRPr="00BD00E5">
              <w:rPr>
                <w:rFonts w:ascii="楷体" w:eastAsia="楷体" w:hAnsi="楷体" w:hint="eastAsia"/>
                <w:color w:val="000000" w:themeColor="text1"/>
                <w:sz w:val="21"/>
              </w:rPr>
              <w:t>3mm</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21"/>
        </w:trPr>
        <w:tc>
          <w:tcPr>
            <w:tcW w:w="2090" w:type="dxa"/>
            <w:vMerge/>
            <w:tcBorders>
              <w:top w:val="nil"/>
            </w:tcBorders>
          </w:tcPr>
          <w:p w:rsidR="00156953" w:rsidRPr="00BD00E5" w:rsidRDefault="00156953">
            <w:pPr>
              <w:rPr>
                <w:color w:val="000000" w:themeColor="text1"/>
                <w:sz w:val="2"/>
                <w:szCs w:val="2"/>
              </w:rPr>
            </w:pPr>
          </w:p>
        </w:tc>
        <w:tc>
          <w:tcPr>
            <w:tcW w:w="4025" w:type="dxa"/>
          </w:tcPr>
          <w:p w:rsidR="00156953" w:rsidRPr="00BD00E5" w:rsidRDefault="00634F88">
            <w:pPr>
              <w:pStyle w:val="TableParagraph"/>
              <w:spacing w:before="32"/>
              <w:ind w:left="1364" w:right="1351"/>
              <w:jc w:val="center"/>
              <w:rPr>
                <w:rFonts w:ascii="楷体" w:eastAsia="楷体"/>
                <w:color w:val="000000" w:themeColor="text1"/>
                <w:sz w:val="21"/>
              </w:rPr>
            </w:pPr>
            <w:r w:rsidRPr="00BD00E5">
              <w:rPr>
                <w:rFonts w:ascii="楷体" w:eastAsia="楷体" w:hint="eastAsia"/>
                <w:color w:val="000000" w:themeColor="text1"/>
                <w:sz w:val="21"/>
              </w:rPr>
              <w:t>水平：无变性</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16"/>
        </w:trPr>
        <w:tc>
          <w:tcPr>
            <w:tcW w:w="2090" w:type="dxa"/>
            <w:tcBorders>
              <w:bottom w:val="single" w:sz="6" w:space="0" w:color="000000"/>
            </w:tcBorders>
          </w:tcPr>
          <w:p w:rsidR="00156953" w:rsidRPr="00BD00E5" w:rsidRDefault="00634F88">
            <w:pPr>
              <w:pStyle w:val="TableParagraph"/>
              <w:spacing w:before="29" w:line="267" w:lineRule="exact"/>
              <w:ind w:left="131" w:right="122"/>
              <w:jc w:val="center"/>
              <w:rPr>
                <w:rFonts w:ascii="楷体" w:eastAsia="楷体"/>
                <w:color w:val="000000" w:themeColor="text1"/>
                <w:sz w:val="21"/>
              </w:rPr>
            </w:pPr>
            <w:proofErr w:type="gramStart"/>
            <w:r w:rsidRPr="00BD00E5">
              <w:rPr>
                <w:rFonts w:ascii="楷体" w:eastAsia="楷体" w:hint="eastAsia"/>
                <w:color w:val="000000" w:themeColor="text1"/>
                <w:sz w:val="21"/>
              </w:rPr>
              <w:t>表干时间</w:t>
            </w:r>
            <w:proofErr w:type="gramEnd"/>
            <w:r w:rsidRPr="00BD00E5">
              <w:rPr>
                <w:rFonts w:ascii="楷体" w:eastAsia="楷体" w:hint="eastAsia"/>
                <w:color w:val="000000" w:themeColor="text1"/>
                <w:sz w:val="21"/>
              </w:rPr>
              <w:t xml:space="preserve"> h</w:t>
            </w:r>
          </w:p>
        </w:tc>
        <w:tc>
          <w:tcPr>
            <w:tcW w:w="4025" w:type="dxa"/>
            <w:tcBorders>
              <w:bottom w:val="single" w:sz="6" w:space="0" w:color="000000"/>
            </w:tcBorders>
          </w:tcPr>
          <w:p w:rsidR="00156953" w:rsidRPr="00BD00E5" w:rsidRDefault="00634F88">
            <w:pPr>
              <w:pStyle w:val="TableParagraph"/>
              <w:spacing w:before="29" w:line="267" w:lineRule="exact"/>
              <w:ind w:left="1364" w:right="1351"/>
              <w:jc w:val="center"/>
              <w:rPr>
                <w:rFonts w:ascii="楷体" w:hAnsi="楷体"/>
                <w:color w:val="000000" w:themeColor="text1"/>
                <w:sz w:val="21"/>
              </w:rPr>
            </w:pPr>
            <w:r w:rsidRPr="00BD00E5">
              <w:rPr>
                <w:rFonts w:ascii="楷体" w:hAnsi="楷体"/>
                <w:color w:val="000000" w:themeColor="text1"/>
                <w:sz w:val="21"/>
              </w:rPr>
              <w:t>≤3</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18"/>
        </w:trPr>
        <w:tc>
          <w:tcPr>
            <w:tcW w:w="2090" w:type="dxa"/>
            <w:tcBorders>
              <w:top w:val="single" w:sz="6" w:space="0" w:color="000000"/>
            </w:tcBorders>
          </w:tcPr>
          <w:p w:rsidR="00156953" w:rsidRPr="00BD00E5" w:rsidRDefault="00634F88">
            <w:pPr>
              <w:pStyle w:val="TableParagraph"/>
              <w:spacing w:before="30"/>
              <w:ind w:left="131" w:right="122"/>
              <w:jc w:val="center"/>
              <w:rPr>
                <w:rFonts w:ascii="楷体" w:eastAsia="楷体"/>
                <w:color w:val="000000" w:themeColor="text1"/>
                <w:sz w:val="21"/>
              </w:rPr>
            </w:pPr>
            <w:r w:rsidRPr="00BD00E5">
              <w:rPr>
                <w:rFonts w:ascii="楷体" w:eastAsia="楷体" w:hint="eastAsia"/>
                <w:color w:val="000000" w:themeColor="text1"/>
                <w:sz w:val="21"/>
              </w:rPr>
              <w:t>挤出性／</w:t>
            </w:r>
            <w:r w:rsidRPr="00BD00E5">
              <w:rPr>
                <w:rFonts w:ascii="楷体" w:eastAsia="楷体" w:hint="eastAsia"/>
                <w:color w:val="000000" w:themeColor="text1"/>
                <w:sz w:val="21"/>
              </w:rPr>
              <w:t>(ml/min)</w:t>
            </w:r>
          </w:p>
        </w:tc>
        <w:tc>
          <w:tcPr>
            <w:tcW w:w="4025" w:type="dxa"/>
            <w:tcBorders>
              <w:top w:val="single" w:sz="6" w:space="0" w:color="000000"/>
            </w:tcBorders>
          </w:tcPr>
          <w:p w:rsidR="00156953" w:rsidRPr="00BD00E5" w:rsidRDefault="00634F88">
            <w:pPr>
              <w:pStyle w:val="TableParagraph"/>
              <w:spacing w:before="30"/>
              <w:ind w:left="1364" w:right="1351"/>
              <w:jc w:val="center"/>
              <w:rPr>
                <w:rFonts w:ascii="楷体" w:hAnsi="楷体"/>
                <w:color w:val="000000" w:themeColor="text1"/>
                <w:sz w:val="21"/>
              </w:rPr>
            </w:pPr>
            <w:r w:rsidRPr="00BD00E5">
              <w:rPr>
                <w:rFonts w:ascii="楷体" w:hAnsi="楷体"/>
                <w:color w:val="000000" w:themeColor="text1"/>
                <w:sz w:val="21"/>
              </w:rPr>
              <w:t>≥150</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18"/>
        </w:trPr>
        <w:tc>
          <w:tcPr>
            <w:tcW w:w="2090" w:type="dxa"/>
          </w:tcPr>
          <w:p w:rsidR="00156953" w:rsidRPr="00BD00E5" w:rsidRDefault="00634F88">
            <w:pPr>
              <w:pStyle w:val="TableParagraph"/>
              <w:spacing w:before="30"/>
              <w:ind w:left="131" w:right="122"/>
              <w:jc w:val="center"/>
              <w:rPr>
                <w:rFonts w:ascii="楷体" w:eastAsia="楷体"/>
                <w:color w:val="000000" w:themeColor="text1"/>
                <w:sz w:val="21"/>
              </w:rPr>
            </w:pPr>
            <w:r w:rsidRPr="00BD00E5">
              <w:rPr>
                <w:rFonts w:ascii="楷体" w:eastAsia="楷体" w:hint="eastAsia"/>
                <w:color w:val="000000" w:themeColor="text1"/>
                <w:sz w:val="21"/>
              </w:rPr>
              <w:t>弹性</w:t>
            </w:r>
            <w:r w:rsidRPr="00BD00E5">
              <w:rPr>
                <w:rFonts w:ascii="楷体" w:eastAsia="楷体" w:hint="eastAsia"/>
                <w:color w:val="000000" w:themeColor="text1"/>
                <w:spacing w:val="-3"/>
                <w:sz w:val="21"/>
              </w:rPr>
              <w:t>恢</w:t>
            </w:r>
            <w:r w:rsidRPr="00BD00E5">
              <w:rPr>
                <w:rFonts w:ascii="楷体" w:eastAsia="楷体" w:hint="eastAsia"/>
                <w:color w:val="000000" w:themeColor="text1"/>
                <w:sz w:val="21"/>
              </w:rPr>
              <w:t>复</w:t>
            </w:r>
            <w:r w:rsidRPr="00BD00E5">
              <w:rPr>
                <w:rFonts w:ascii="楷体" w:eastAsia="楷体" w:hint="eastAsia"/>
                <w:color w:val="000000" w:themeColor="text1"/>
                <w:spacing w:val="-3"/>
                <w:sz w:val="21"/>
              </w:rPr>
              <w:t>率</w:t>
            </w:r>
            <w:r w:rsidRPr="00BD00E5">
              <w:rPr>
                <w:rFonts w:ascii="楷体" w:eastAsia="楷体" w:hint="eastAsia"/>
                <w:color w:val="000000" w:themeColor="text1"/>
                <w:sz w:val="21"/>
              </w:rPr>
              <w:t>（</w:t>
            </w:r>
            <w:r w:rsidRPr="00BD00E5">
              <w:rPr>
                <w:rFonts w:ascii="楷体" w:eastAsia="楷体" w:hint="eastAsia"/>
                <w:color w:val="000000" w:themeColor="text1"/>
                <w:spacing w:val="-98"/>
                <w:sz w:val="21"/>
              </w:rPr>
              <w:t xml:space="preserve"> </w:t>
            </w:r>
            <w:r w:rsidRPr="00BD00E5">
              <w:rPr>
                <w:rFonts w:ascii="楷体" w:eastAsia="楷体" w:hint="eastAsia"/>
                <w:noProof/>
                <w:color w:val="000000" w:themeColor="text1"/>
                <w:sz w:val="21"/>
                <w:lang w:val="en-US" w:bidi="ar-SA"/>
              </w:rPr>
              <w:drawing>
                <wp:inline distT="0" distB="0" distL="0" distR="0" wp14:anchorId="0AD9BEC2" wp14:editId="5E77D3E5">
                  <wp:extent cx="63500" cy="9525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12" cstate="print"/>
                          <a:stretch>
                            <a:fillRect/>
                          </a:stretch>
                        </pic:blipFill>
                        <pic:spPr>
                          <a:xfrm>
                            <a:off x="0" y="0"/>
                            <a:ext cx="63500" cy="95250"/>
                          </a:xfrm>
                          <a:prstGeom prst="rect">
                            <a:avLst/>
                          </a:prstGeom>
                        </pic:spPr>
                      </pic:pic>
                    </a:graphicData>
                  </a:graphic>
                </wp:inline>
              </w:drawing>
            </w:r>
            <w:r w:rsidRPr="00BD00E5">
              <w:rPr>
                <w:rFonts w:ascii="楷体" w:eastAsia="楷体" w:hint="eastAsia"/>
                <w:color w:val="000000" w:themeColor="text1"/>
                <w:sz w:val="21"/>
              </w:rPr>
              <w:t>）</w:t>
            </w:r>
          </w:p>
        </w:tc>
        <w:tc>
          <w:tcPr>
            <w:tcW w:w="4025" w:type="dxa"/>
          </w:tcPr>
          <w:p w:rsidR="00156953" w:rsidRPr="00BD00E5" w:rsidRDefault="00634F88">
            <w:pPr>
              <w:pStyle w:val="TableParagraph"/>
              <w:spacing w:before="30"/>
              <w:ind w:left="1364" w:right="1351"/>
              <w:jc w:val="center"/>
              <w:rPr>
                <w:rFonts w:ascii="楷体" w:hAnsi="楷体"/>
                <w:color w:val="000000" w:themeColor="text1"/>
                <w:sz w:val="21"/>
              </w:rPr>
            </w:pPr>
            <w:r w:rsidRPr="00BD00E5">
              <w:rPr>
                <w:rFonts w:ascii="楷体" w:hAnsi="楷体"/>
                <w:color w:val="000000" w:themeColor="text1"/>
                <w:sz w:val="21"/>
              </w:rPr>
              <w:t>≥60</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21"/>
        </w:trPr>
        <w:tc>
          <w:tcPr>
            <w:tcW w:w="2090" w:type="dxa"/>
          </w:tcPr>
          <w:p w:rsidR="00156953" w:rsidRPr="00BD00E5" w:rsidRDefault="00634F88">
            <w:pPr>
              <w:pStyle w:val="TableParagraph"/>
              <w:spacing w:before="32"/>
              <w:ind w:left="131" w:right="122"/>
              <w:jc w:val="center"/>
              <w:rPr>
                <w:rFonts w:ascii="楷体" w:eastAsia="楷体"/>
                <w:color w:val="000000" w:themeColor="text1"/>
                <w:sz w:val="21"/>
              </w:rPr>
            </w:pPr>
            <w:proofErr w:type="gramStart"/>
            <w:r w:rsidRPr="00BD00E5">
              <w:rPr>
                <w:rFonts w:ascii="楷体" w:eastAsia="楷体" w:hint="eastAsia"/>
                <w:color w:val="000000" w:themeColor="text1"/>
                <w:sz w:val="21"/>
              </w:rPr>
              <w:t>定伸粘结性</w:t>
            </w:r>
            <w:proofErr w:type="gramEnd"/>
          </w:p>
        </w:tc>
        <w:tc>
          <w:tcPr>
            <w:tcW w:w="4025" w:type="dxa"/>
          </w:tcPr>
          <w:p w:rsidR="00156953" w:rsidRPr="00BD00E5" w:rsidRDefault="00634F88">
            <w:pPr>
              <w:pStyle w:val="TableParagraph"/>
              <w:spacing w:before="32"/>
              <w:ind w:left="1364" w:right="1351"/>
              <w:jc w:val="center"/>
              <w:rPr>
                <w:rFonts w:ascii="楷体" w:eastAsia="楷体"/>
                <w:color w:val="000000" w:themeColor="text1"/>
                <w:sz w:val="21"/>
              </w:rPr>
            </w:pPr>
            <w:r w:rsidRPr="00BD00E5">
              <w:rPr>
                <w:rFonts w:ascii="楷体" w:eastAsia="楷体" w:hint="eastAsia"/>
                <w:color w:val="000000" w:themeColor="text1"/>
                <w:sz w:val="21"/>
              </w:rPr>
              <w:t>无破坏</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18"/>
        </w:trPr>
        <w:tc>
          <w:tcPr>
            <w:tcW w:w="2090" w:type="dxa"/>
          </w:tcPr>
          <w:p w:rsidR="00156953" w:rsidRPr="00BD00E5" w:rsidRDefault="00634F88">
            <w:pPr>
              <w:pStyle w:val="TableParagraph"/>
              <w:spacing w:before="30"/>
              <w:ind w:left="132" w:right="122"/>
              <w:jc w:val="center"/>
              <w:rPr>
                <w:rFonts w:ascii="楷体" w:eastAsia="楷体"/>
                <w:color w:val="000000" w:themeColor="text1"/>
                <w:sz w:val="21"/>
              </w:rPr>
            </w:pPr>
            <w:r w:rsidRPr="00BD00E5">
              <w:rPr>
                <w:rFonts w:ascii="楷体" w:eastAsia="楷体" w:hint="eastAsia"/>
                <w:color w:val="000000" w:themeColor="text1"/>
                <w:sz w:val="21"/>
              </w:rPr>
              <w:t>冷拉</w:t>
            </w:r>
            <w:r w:rsidRPr="00BD00E5">
              <w:rPr>
                <w:rFonts w:ascii="楷体" w:eastAsia="楷体" w:hint="eastAsia"/>
                <w:color w:val="000000" w:themeColor="text1"/>
                <w:sz w:val="21"/>
              </w:rPr>
              <w:t>-</w:t>
            </w:r>
            <w:r w:rsidRPr="00BD00E5">
              <w:rPr>
                <w:rFonts w:ascii="楷体" w:eastAsia="楷体" w:hint="eastAsia"/>
                <w:color w:val="000000" w:themeColor="text1"/>
                <w:sz w:val="21"/>
              </w:rPr>
              <w:t>热压后粘结性</w:t>
            </w:r>
          </w:p>
        </w:tc>
        <w:tc>
          <w:tcPr>
            <w:tcW w:w="4025" w:type="dxa"/>
          </w:tcPr>
          <w:p w:rsidR="00156953" w:rsidRPr="00BD00E5" w:rsidRDefault="00634F88">
            <w:pPr>
              <w:pStyle w:val="TableParagraph"/>
              <w:spacing w:before="30"/>
              <w:ind w:left="1364" w:right="1351"/>
              <w:jc w:val="center"/>
              <w:rPr>
                <w:rFonts w:ascii="楷体" w:eastAsia="楷体"/>
                <w:color w:val="000000" w:themeColor="text1"/>
                <w:sz w:val="21"/>
              </w:rPr>
            </w:pPr>
            <w:r w:rsidRPr="00BD00E5">
              <w:rPr>
                <w:rFonts w:ascii="楷体" w:eastAsia="楷体" w:hint="eastAsia"/>
                <w:color w:val="000000" w:themeColor="text1"/>
                <w:sz w:val="21"/>
              </w:rPr>
              <w:t>无破坏</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21"/>
        </w:trPr>
        <w:tc>
          <w:tcPr>
            <w:tcW w:w="2090" w:type="dxa"/>
          </w:tcPr>
          <w:p w:rsidR="00156953" w:rsidRPr="00BD00E5" w:rsidRDefault="00634F88">
            <w:pPr>
              <w:pStyle w:val="TableParagraph"/>
              <w:spacing w:before="32"/>
              <w:ind w:left="131" w:right="122"/>
              <w:jc w:val="center"/>
              <w:rPr>
                <w:rFonts w:ascii="楷体" w:eastAsia="楷体"/>
                <w:color w:val="000000" w:themeColor="text1"/>
                <w:sz w:val="21"/>
              </w:rPr>
            </w:pPr>
            <w:r w:rsidRPr="00BD00E5">
              <w:rPr>
                <w:rFonts w:ascii="楷体" w:eastAsia="楷体" w:hint="eastAsia"/>
                <w:color w:val="000000" w:themeColor="text1"/>
                <w:sz w:val="21"/>
              </w:rPr>
              <w:t>浸水</w:t>
            </w:r>
            <w:proofErr w:type="gramStart"/>
            <w:r w:rsidRPr="00BD00E5">
              <w:rPr>
                <w:rFonts w:ascii="楷体" w:eastAsia="楷体" w:hint="eastAsia"/>
                <w:color w:val="000000" w:themeColor="text1"/>
                <w:sz w:val="21"/>
              </w:rPr>
              <w:t>后定伸粘结性</w:t>
            </w:r>
            <w:proofErr w:type="gramEnd"/>
          </w:p>
        </w:tc>
        <w:tc>
          <w:tcPr>
            <w:tcW w:w="4025" w:type="dxa"/>
          </w:tcPr>
          <w:p w:rsidR="00156953" w:rsidRPr="00BD00E5" w:rsidRDefault="00634F88">
            <w:pPr>
              <w:pStyle w:val="TableParagraph"/>
              <w:spacing w:before="32"/>
              <w:ind w:left="1364" w:right="1351"/>
              <w:jc w:val="center"/>
              <w:rPr>
                <w:rFonts w:ascii="楷体" w:eastAsia="楷体"/>
                <w:color w:val="000000" w:themeColor="text1"/>
                <w:sz w:val="21"/>
              </w:rPr>
            </w:pPr>
            <w:r w:rsidRPr="00BD00E5">
              <w:rPr>
                <w:rFonts w:ascii="楷体" w:eastAsia="楷体" w:hint="eastAsia"/>
                <w:color w:val="000000" w:themeColor="text1"/>
                <w:sz w:val="21"/>
              </w:rPr>
              <w:t>无破坏</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18"/>
        </w:trPr>
        <w:tc>
          <w:tcPr>
            <w:tcW w:w="2090" w:type="dxa"/>
          </w:tcPr>
          <w:p w:rsidR="00156953" w:rsidRPr="00BD00E5" w:rsidRDefault="00634F88">
            <w:pPr>
              <w:pStyle w:val="TableParagraph"/>
              <w:spacing w:before="30"/>
              <w:ind w:left="34" w:right="122"/>
              <w:jc w:val="center"/>
              <w:rPr>
                <w:rFonts w:ascii="楷体" w:eastAsia="楷体"/>
                <w:color w:val="000000" w:themeColor="text1"/>
                <w:sz w:val="21"/>
              </w:rPr>
            </w:pPr>
            <w:r w:rsidRPr="00BD00E5">
              <w:rPr>
                <w:rFonts w:ascii="楷体" w:eastAsia="楷体" w:hint="eastAsia"/>
                <w:color w:val="000000" w:themeColor="text1"/>
                <w:sz w:val="21"/>
              </w:rPr>
              <w:t>质量损失率</w:t>
            </w:r>
          </w:p>
        </w:tc>
        <w:tc>
          <w:tcPr>
            <w:tcW w:w="4025" w:type="dxa"/>
          </w:tcPr>
          <w:p w:rsidR="00156953" w:rsidRPr="00BD00E5" w:rsidRDefault="00634F88">
            <w:pPr>
              <w:pStyle w:val="TableParagraph"/>
              <w:spacing w:before="30"/>
              <w:ind w:left="1364" w:right="1351"/>
              <w:jc w:val="center"/>
              <w:rPr>
                <w:rFonts w:ascii="楷体" w:hAnsi="楷体"/>
                <w:color w:val="000000" w:themeColor="text1"/>
                <w:sz w:val="21"/>
              </w:rPr>
            </w:pPr>
            <w:r w:rsidRPr="00BD00E5">
              <w:rPr>
                <w:rFonts w:ascii="楷体" w:hAnsi="楷体"/>
                <w:color w:val="000000" w:themeColor="text1"/>
                <w:sz w:val="21"/>
              </w:rPr>
              <w:t>≤6</w:t>
            </w:r>
          </w:p>
        </w:tc>
        <w:tc>
          <w:tcPr>
            <w:tcW w:w="2133" w:type="dxa"/>
            <w:vMerge/>
            <w:tcBorders>
              <w:top w:val="nil"/>
            </w:tcBorders>
          </w:tcPr>
          <w:p w:rsidR="00156953" w:rsidRPr="00BD00E5" w:rsidRDefault="00156953">
            <w:pPr>
              <w:rPr>
                <w:color w:val="000000" w:themeColor="text1"/>
                <w:sz w:val="2"/>
                <w:szCs w:val="2"/>
              </w:rPr>
            </w:pPr>
          </w:p>
        </w:tc>
      </w:tr>
      <w:tr w:rsidR="00BD00E5" w:rsidRPr="00BD00E5">
        <w:trPr>
          <w:trHeight w:val="321"/>
        </w:trPr>
        <w:tc>
          <w:tcPr>
            <w:tcW w:w="2090" w:type="dxa"/>
          </w:tcPr>
          <w:p w:rsidR="00156953" w:rsidRPr="00BD00E5" w:rsidRDefault="00634F88">
            <w:pPr>
              <w:pStyle w:val="TableParagraph"/>
              <w:spacing w:before="32"/>
              <w:ind w:left="131" w:right="122"/>
              <w:jc w:val="center"/>
              <w:rPr>
                <w:rFonts w:ascii="楷体" w:eastAsia="楷体"/>
                <w:color w:val="000000" w:themeColor="text1"/>
                <w:sz w:val="21"/>
              </w:rPr>
            </w:pPr>
            <w:r w:rsidRPr="00BD00E5">
              <w:rPr>
                <w:rFonts w:ascii="楷体" w:eastAsia="楷体" w:hint="eastAsia"/>
                <w:color w:val="000000" w:themeColor="text1"/>
                <w:sz w:val="21"/>
              </w:rPr>
              <w:t>烷烃增塑剂</w:t>
            </w:r>
          </w:p>
        </w:tc>
        <w:tc>
          <w:tcPr>
            <w:tcW w:w="4025" w:type="dxa"/>
          </w:tcPr>
          <w:p w:rsidR="00156953" w:rsidRPr="00BD00E5" w:rsidRDefault="00634F88">
            <w:pPr>
              <w:pStyle w:val="TableParagraph"/>
              <w:spacing w:before="32"/>
              <w:ind w:left="1364" w:right="1351"/>
              <w:jc w:val="center"/>
              <w:rPr>
                <w:rFonts w:ascii="楷体" w:eastAsia="楷体"/>
                <w:color w:val="000000" w:themeColor="text1"/>
                <w:sz w:val="21"/>
              </w:rPr>
            </w:pPr>
            <w:r w:rsidRPr="00BD00E5">
              <w:rPr>
                <w:rFonts w:ascii="楷体" w:eastAsia="楷体" w:hint="eastAsia"/>
                <w:color w:val="000000" w:themeColor="text1"/>
                <w:sz w:val="21"/>
              </w:rPr>
              <w:t>未检出</w:t>
            </w:r>
          </w:p>
        </w:tc>
        <w:tc>
          <w:tcPr>
            <w:tcW w:w="2133" w:type="dxa"/>
          </w:tcPr>
          <w:p w:rsidR="00156953" w:rsidRPr="00BD00E5" w:rsidRDefault="00634F88">
            <w:pPr>
              <w:pStyle w:val="TableParagraph"/>
              <w:spacing w:before="32"/>
              <w:ind w:left="103" w:right="90"/>
              <w:jc w:val="center"/>
              <w:rPr>
                <w:rFonts w:ascii="楷体" w:hAnsi="楷体"/>
                <w:color w:val="000000" w:themeColor="text1"/>
                <w:sz w:val="21"/>
              </w:rPr>
            </w:pPr>
            <w:r w:rsidRPr="00BD00E5">
              <w:rPr>
                <w:rFonts w:ascii="楷体" w:hAnsi="楷体"/>
                <w:color w:val="000000" w:themeColor="text1"/>
                <w:sz w:val="21"/>
              </w:rPr>
              <w:t xml:space="preserve">GB/T </w:t>
            </w:r>
            <w:r w:rsidRPr="00BD00E5">
              <w:rPr>
                <w:rFonts w:ascii="楷体" w:hAnsi="楷体"/>
                <w:color w:val="000000" w:themeColor="text1"/>
                <w:sz w:val="21"/>
              </w:rPr>
              <w:t>31851-2015—7</w:t>
            </w:r>
          </w:p>
        </w:tc>
      </w:tr>
      <w:tr w:rsidR="00156953" w:rsidRPr="00BD00E5">
        <w:trPr>
          <w:trHeight w:val="321"/>
        </w:trPr>
        <w:tc>
          <w:tcPr>
            <w:tcW w:w="2090" w:type="dxa"/>
          </w:tcPr>
          <w:p w:rsidR="00156953" w:rsidRPr="00BD00E5" w:rsidRDefault="00634F88">
            <w:pPr>
              <w:pStyle w:val="TableParagraph"/>
              <w:spacing w:before="30"/>
              <w:ind w:left="131" w:right="122"/>
              <w:jc w:val="center"/>
              <w:rPr>
                <w:rFonts w:ascii="楷体" w:eastAsia="楷体"/>
                <w:color w:val="000000" w:themeColor="text1"/>
                <w:sz w:val="21"/>
              </w:rPr>
            </w:pPr>
            <w:r w:rsidRPr="00BD00E5">
              <w:rPr>
                <w:rFonts w:ascii="楷体" w:eastAsia="楷体" w:hint="eastAsia"/>
                <w:color w:val="000000" w:themeColor="text1"/>
                <w:sz w:val="21"/>
              </w:rPr>
              <w:t>防霉等级</w:t>
            </w:r>
          </w:p>
        </w:tc>
        <w:tc>
          <w:tcPr>
            <w:tcW w:w="4025" w:type="dxa"/>
          </w:tcPr>
          <w:p w:rsidR="00156953" w:rsidRPr="00BD00E5" w:rsidRDefault="00634F88">
            <w:pPr>
              <w:pStyle w:val="TableParagraph"/>
              <w:spacing w:before="30"/>
              <w:ind w:left="1364" w:right="1351"/>
              <w:jc w:val="center"/>
              <w:rPr>
                <w:rFonts w:ascii="楷体" w:eastAsia="楷体"/>
                <w:color w:val="000000" w:themeColor="text1"/>
                <w:sz w:val="21"/>
              </w:rPr>
            </w:pPr>
            <w:r w:rsidRPr="00BD00E5">
              <w:rPr>
                <w:rFonts w:ascii="楷体" w:eastAsia="楷体" w:hint="eastAsia"/>
                <w:color w:val="000000" w:themeColor="text1"/>
                <w:sz w:val="21"/>
              </w:rPr>
              <w:t xml:space="preserve">0 </w:t>
            </w:r>
            <w:r w:rsidRPr="00BD00E5">
              <w:rPr>
                <w:rFonts w:ascii="楷体" w:eastAsia="楷体" w:hint="eastAsia"/>
                <w:color w:val="000000" w:themeColor="text1"/>
                <w:sz w:val="21"/>
              </w:rPr>
              <w:t>级</w:t>
            </w:r>
          </w:p>
        </w:tc>
        <w:tc>
          <w:tcPr>
            <w:tcW w:w="2133" w:type="dxa"/>
          </w:tcPr>
          <w:p w:rsidR="00156953" w:rsidRPr="00BD00E5" w:rsidRDefault="00634F88">
            <w:pPr>
              <w:pStyle w:val="TableParagraph"/>
              <w:spacing w:before="30"/>
              <w:ind w:left="100" w:right="90"/>
              <w:jc w:val="center"/>
              <w:rPr>
                <w:rFonts w:ascii="楷体"/>
                <w:color w:val="000000" w:themeColor="text1"/>
                <w:sz w:val="21"/>
              </w:rPr>
            </w:pPr>
            <w:r w:rsidRPr="00BD00E5">
              <w:rPr>
                <w:rFonts w:ascii="楷体"/>
                <w:color w:val="000000" w:themeColor="text1"/>
                <w:sz w:val="21"/>
              </w:rPr>
              <w:t>JC/T 885-2016</w:t>
            </w:r>
          </w:p>
        </w:tc>
      </w:tr>
    </w:tbl>
    <w:p w:rsidR="00156953" w:rsidRPr="00BD00E5" w:rsidRDefault="00156953">
      <w:pPr>
        <w:pStyle w:val="a4"/>
        <w:rPr>
          <w:b/>
          <w:color w:val="000000" w:themeColor="text1"/>
          <w:sz w:val="20"/>
        </w:rPr>
      </w:pPr>
    </w:p>
    <w:p w:rsidR="00156953" w:rsidRPr="00BD00E5" w:rsidRDefault="00156953">
      <w:pPr>
        <w:pStyle w:val="a4"/>
        <w:spacing w:before="11"/>
        <w:rPr>
          <w:b/>
          <w:color w:val="000000" w:themeColor="text1"/>
          <w:sz w:val="28"/>
        </w:rPr>
      </w:pPr>
    </w:p>
    <w:p w:rsidR="00156953" w:rsidRPr="00BD00E5" w:rsidRDefault="00634F88">
      <w:pPr>
        <w:ind w:left="480"/>
        <w:rPr>
          <w:b/>
          <w:color w:val="000000" w:themeColor="text1"/>
          <w:sz w:val="24"/>
        </w:rPr>
      </w:pPr>
      <w:r w:rsidRPr="00BD00E5">
        <w:rPr>
          <w:rFonts w:hint="eastAsia"/>
          <w:b/>
          <w:color w:val="000000" w:themeColor="text1"/>
          <w:sz w:val="24"/>
          <w:lang w:val="en-US"/>
        </w:rPr>
        <w:t>六</w:t>
      </w:r>
      <w:r w:rsidRPr="00BD00E5">
        <w:rPr>
          <w:b/>
          <w:color w:val="000000" w:themeColor="text1"/>
          <w:sz w:val="24"/>
        </w:rPr>
        <w:t>、</w:t>
      </w:r>
      <w:r w:rsidRPr="00BD00E5">
        <w:rPr>
          <w:b/>
          <w:color w:val="000000" w:themeColor="text1"/>
          <w:sz w:val="24"/>
        </w:rPr>
        <w:t xml:space="preserve"> </w:t>
      </w:r>
      <w:r w:rsidRPr="00BD00E5">
        <w:rPr>
          <w:b/>
          <w:color w:val="000000" w:themeColor="text1"/>
          <w:sz w:val="24"/>
        </w:rPr>
        <w:t>配件</w:t>
      </w:r>
    </w:p>
    <w:p w:rsidR="00156953" w:rsidRPr="00BD00E5" w:rsidRDefault="00156953">
      <w:pPr>
        <w:pStyle w:val="a4"/>
        <w:spacing w:before="2"/>
        <w:rPr>
          <w:b/>
          <w:color w:val="000000" w:themeColor="text1"/>
          <w:sz w:val="20"/>
        </w:rPr>
      </w:pPr>
    </w:p>
    <w:p w:rsidR="00156953" w:rsidRPr="00BD00E5" w:rsidRDefault="00634F88">
      <w:pPr>
        <w:pStyle w:val="a4"/>
        <w:spacing w:line="417" w:lineRule="auto"/>
        <w:ind w:left="480" w:right="471" w:firstLine="419"/>
        <w:rPr>
          <w:color w:val="000000" w:themeColor="text1"/>
        </w:rPr>
      </w:pPr>
      <w:r w:rsidRPr="00BD00E5">
        <w:rPr>
          <w:color w:val="000000" w:themeColor="text1"/>
        </w:rPr>
        <w:pict>
          <v:shape id="_x0000_s1026" type="#_x0000_t202" style="position:absolute;left:0;text-align:left;margin-left:84.4pt;margin-top:41.8pt;width:426.95pt;height:256.5pt;z-index:251665408;mso-position-horizontal-relative:page;mso-width-relative:page;mso-height-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7"/>
                    <w:gridCol w:w="6148"/>
                  </w:tblGrid>
                  <w:tr w:rsidR="00156953">
                    <w:trPr>
                      <w:trHeight w:val="388"/>
                    </w:trPr>
                    <w:tc>
                      <w:tcPr>
                        <w:tcW w:w="2377" w:type="dxa"/>
                      </w:tcPr>
                      <w:p w:rsidR="00156953" w:rsidRDefault="00634F88">
                        <w:pPr>
                          <w:pStyle w:val="TableParagraph"/>
                          <w:spacing w:before="61"/>
                          <w:ind w:left="367" w:right="359"/>
                          <w:jc w:val="center"/>
                          <w:rPr>
                            <w:b/>
                            <w:sz w:val="21"/>
                          </w:rPr>
                        </w:pPr>
                        <w:r>
                          <w:rPr>
                            <w:b/>
                            <w:sz w:val="21"/>
                          </w:rPr>
                          <w:t>项目</w:t>
                        </w:r>
                      </w:p>
                    </w:tc>
                    <w:tc>
                      <w:tcPr>
                        <w:tcW w:w="6148" w:type="dxa"/>
                      </w:tcPr>
                      <w:p w:rsidR="00156953" w:rsidRDefault="00634F88">
                        <w:pPr>
                          <w:pStyle w:val="TableParagraph"/>
                          <w:spacing w:before="61"/>
                          <w:ind w:left="54" w:right="44"/>
                          <w:jc w:val="center"/>
                          <w:rPr>
                            <w:b/>
                            <w:sz w:val="21"/>
                          </w:rPr>
                        </w:pPr>
                        <w:r>
                          <w:rPr>
                            <w:rFonts w:hint="eastAsia"/>
                            <w:b/>
                            <w:sz w:val="21"/>
                          </w:rPr>
                          <w:t>质量标准</w:t>
                        </w:r>
                      </w:p>
                    </w:tc>
                  </w:tr>
                  <w:tr w:rsidR="00156953">
                    <w:trPr>
                      <w:trHeight w:val="390"/>
                    </w:trPr>
                    <w:tc>
                      <w:tcPr>
                        <w:tcW w:w="2377" w:type="dxa"/>
                      </w:tcPr>
                      <w:p w:rsidR="00156953" w:rsidRDefault="00634F88">
                        <w:pPr>
                          <w:pStyle w:val="TableParagraph"/>
                          <w:spacing w:before="61"/>
                          <w:ind w:left="367" w:right="359"/>
                          <w:jc w:val="center"/>
                          <w:rPr>
                            <w:sz w:val="21"/>
                          </w:rPr>
                        </w:pPr>
                        <w:r>
                          <w:rPr>
                            <w:sz w:val="21"/>
                          </w:rPr>
                          <w:t>五金配件外观</w:t>
                        </w:r>
                      </w:p>
                    </w:tc>
                    <w:tc>
                      <w:tcPr>
                        <w:tcW w:w="6148" w:type="dxa"/>
                      </w:tcPr>
                      <w:p w:rsidR="00156953" w:rsidRDefault="00634F88">
                        <w:pPr>
                          <w:pStyle w:val="TableParagraph"/>
                          <w:spacing w:before="61"/>
                          <w:ind w:left="166" w:right="44"/>
                          <w:jc w:val="center"/>
                          <w:rPr>
                            <w:sz w:val="21"/>
                          </w:rPr>
                        </w:pPr>
                        <w:r>
                          <w:rPr>
                            <w:spacing w:val="-7"/>
                            <w:sz w:val="21"/>
                          </w:rPr>
                          <w:t>所有五金配件外露表面无飞边、毛刺、尖角、缩痕、翘曲等缺陷。</w:t>
                        </w:r>
                      </w:p>
                    </w:tc>
                  </w:tr>
                  <w:tr w:rsidR="00156953">
                    <w:trPr>
                      <w:trHeight w:val="2340"/>
                    </w:trPr>
                    <w:tc>
                      <w:tcPr>
                        <w:tcW w:w="2377" w:type="dxa"/>
                      </w:tcPr>
                      <w:p w:rsidR="00156953" w:rsidRDefault="00156953">
                        <w:pPr>
                          <w:pStyle w:val="TableParagraph"/>
                          <w:rPr>
                            <w:sz w:val="20"/>
                          </w:rPr>
                        </w:pPr>
                      </w:p>
                      <w:p w:rsidR="00156953" w:rsidRDefault="00156953">
                        <w:pPr>
                          <w:pStyle w:val="TableParagraph"/>
                          <w:rPr>
                            <w:sz w:val="20"/>
                          </w:rPr>
                        </w:pPr>
                      </w:p>
                      <w:p w:rsidR="00156953" w:rsidRDefault="00156953">
                        <w:pPr>
                          <w:pStyle w:val="TableParagraph"/>
                          <w:rPr>
                            <w:sz w:val="20"/>
                          </w:rPr>
                        </w:pPr>
                      </w:p>
                      <w:p w:rsidR="00156953" w:rsidRDefault="00156953">
                        <w:pPr>
                          <w:pStyle w:val="TableParagraph"/>
                          <w:spacing w:before="10"/>
                          <w:rPr>
                            <w:sz w:val="20"/>
                          </w:rPr>
                        </w:pPr>
                      </w:p>
                      <w:p w:rsidR="00156953" w:rsidRDefault="00634F88">
                        <w:pPr>
                          <w:pStyle w:val="TableParagraph"/>
                          <w:ind w:left="369" w:right="359"/>
                          <w:jc w:val="center"/>
                          <w:rPr>
                            <w:sz w:val="21"/>
                          </w:rPr>
                        </w:pPr>
                        <w:r>
                          <w:rPr>
                            <w:sz w:val="21"/>
                          </w:rPr>
                          <w:t>进水软管</w:t>
                        </w:r>
                      </w:p>
                    </w:tc>
                    <w:tc>
                      <w:tcPr>
                        <w:tcW w:w="6148" w:type="dxa"/>
                      </w:tcPr>
                      <w:p w:rsidR="00156953" w:rsidRDefault="00634F88">
                        <w:pPr>
                          <w:pStyle w:val="TableParagraph"/>
                          <w:spacing w:before="61"/>
                          <w:ind w:left="107"/>
                          <w:rPr>
                            <w:sz w:val="21"/>
                          </w:rPr>
                        </w:pPr>
                        <w:r>
                          <w:rPr>
                            <w:sz w:val="21"/>
                          </w:rPr>
                          <w:t>外层为不锈钢编织，内层为无毒胶管。</w:t>
                        </w:r>
                      </w:p>
                      <w:p w:rsidR="00156953" w:rsidRDefault="00634F88">
                        <w:pPr>
                          <w:pStyle w:val="TableParagraph"/>
                          <w:spacing w:before="122"/>
                          <w:ind w:left="107" w:right="-15"/>
                          <w:rPr>
                            <w:sz w:val="21"/>
                          </w:rPr>
                        </w:pPr>
                        <w:r>
                          <w:rPr>
                            <w:rFonts w:ascii="Times New Roman" w:eastAsia="Times New Roman"/>
                            <w:sz w:val="21"/>
                          </w:rPr>
                          <w:t>1.4M</w:t>
                        </w:r>
                        <w:r>
                          <w:rPr>
                            <w:rFonts w:ascii="Times New Roman" w:eastAsia="Times New Roman"/>
                            <w:spacing w:val="-3"/>
                            <w:sz w:val="21"/>
                          </w:rPr>
                          <w:t>P</w:t>
                        </w:r>
                        <w:r>
                          <w:rPr>
                            <w:rFonts w:ascii="Times New Roman" w:eastAsia="Times New Roman"/>
                            <w:sz w:val="21"/>
                          </w:rPr>
                          <w:t>a</w:t>
                        </w:r>
                        <w:r>
                          <w:rPr>
                            <w:rFonts w:ascii="Times New Roman" w:eastAsia="Times New Roman"/>
                            <w:spacing w:val="-5"/>
                            <w:sz w:val="21"/>
                          </w:rPr>
                          <w:t xml:space="preserve"> </w:t>
                        </w:r>
                        <w:r>
                          <w:rPr>
                            <w:spacing w:val="-3"/>
                            <w:sz w:val="21"/>
                          </w:rPr>
                          <w:t>水压下保持</w:t>
                        </w:r>
                        <w:r>
                          <w:rPr>
                            <w:spacing w:val="-60"/>
                            <w:sz w:val="21"/>
                          </w:rPr>
                          <w:t xml:space="preserve"> </w:t>
                        </w:r>
                        <w:r>
                          <w:rPr>
                            <w:rFonts w:ascii="Times New Roman" w:eastAsia="Times New Roman"/>
                            <w:sz w:val="21"/>
                          </w:rPr>
                          <w:t>30</w:t>
                        </w:r>
                        <w:r>
                          <w:rPr>
                            <w:rFonts w:ascii="Times New Roman" w:eastAsia="Times New Roman"/>
                            <w:spacing w:val="-2"/>
                            <w:sz w:val="21"/>
                          </w:rPr>
                          <w:t>mi</w:t>
                        </w:r>
                        <w:r>
                          <w:rPr>
                            <w:rFonts w:ascii="Times New Roman" w:eastAsia="Times New Roman"/>
                            <w:sz w:val="21"/>
                          </w:rPr>
                          <w:t>n</w:t>
                        </w:r>
                        <w:r>
                          <w:rPr>
                            <w:spacing w:val="-28"/>
                            <w:sz w:val="21"/>
                          </w:rPr>
                          <w:t>，加压至</w:t>
                        </w:r>
                        <w:r>
                          <w:rPr>
                            <w:spacing w:val="-57"/>
                            <w:sz w:val="21"/>
                          </w:rPr>
                          <w:t xml:space="preserve"> </w:t>
                        </w:r>
                        <w:r>
                          <w:rPr>
                            <w:rFonts w:ascii="Times New Roman" w:eastAsia="Times New Roman"/>
                            <w:sz w:val="21"/>
                          </w:rPr>
                          <w:t>3.</w:t>
                        </w:r>
                        <w:r>
                          <w:rPr>
                            <w:rFonts w:ascii="Times New Roman" w:eastAsia="Times New Roman"/>
                            <w:spacing w:val="-3"/>
                            <w:sz w:val="21"/>
                          </w:rPr>
                          <w:t>5</w:t>
                        </w:r>
                        <w:r>
                          <w:rPr>
                            <w:rFonts w:ascii="Times New Roman" w:eastAsia="Times New Roman"/>
                            <w:sz w:val="21"/>
                          </w:rPr>
                          <w:t>MPa</w:t>
                        </w:r>
                        <w:r>
                          <w:rPr>
                            <w:rFonts w:ascii="Times New Roman" w:eastAsia="Times New Roman"/>
                            <w:spacing w:val="-8"/>
                            <w:sz w:val="21"/>
                          </w:rPr>
                          <w:t xml:space="preserve"> </w:t>
                        </w:r>
                        <w:r>
                          <w:rPr>
                            <w:spacing w:val="-2"/>
                            <w:sz w:val="21"/>
                          </w:rPr>
                          <w:t>保持</w:t>
                        </w:r>
                        <w:r>
                          <w:rPr>
                            <w:spacing w:val="-57"/>
                            <w:sz w:val="21"/>
                          </w:rPr>
                          <w:t xml:space="preserve"> </w:t>
                        </w:r>
                        <w:r>
                          <w:rPr>
                            <w:rFonts w:ascii="Times New Roman" w:eastAsia="Times New Roman"/>
                            <w:sz w:val="21"/>
                          </w:rPr>
                          <w:t>1</w:t>
                        </w:r>
                        <w:r>
                          <w:rPr>
                            <w:rFonts w:ascii="Times New Roman" w:eastAsia="Times New Roman"/>
                            <w:spacing w:val="-2"/>
                            <w:sz w:val="21"/>
                          </w:rPr>
                          <w:t>mi</w:t>
                        </w:r>
                        <w:r>
                          <w:rPr>
                            <w:rFonts w:ascii="Times New Roman" w:eastAsia="Times New Roman"/>
                            <w:sz w:val="21"/>
                          </w:rPr>
                          <w:t>n</w:t>
                        </w:r>
                        <w:r>
                          <w:rPr>
                            <w:rFonts w:ascii="Times New Roman" w:eastAsia="Times New Roman"/>
                            <w:spacing w:val="-7"/>
                            <w:sz w:val="21"/>
                          </w:rPr>
                          <w:t xml:space="preserve"> </w:t>
                        </w:r>
                        <w:r>
                          <w:rPr>
                            <w:spacing w:val="-2"/>
                            <w:sz w:val="21"/>
                          </w:rPr>
                          <w:t>测试无损坏。</w:t>
                        </w:r>
                      </w:p>
                      <w:p w:rsidR="00156953" w:rsidRDefault="00634F88">
                        <w:pPr>
                          <w:pStyle w:val="TableParagraph"/>
                          <w:spacing w:before="120"/>
                          <w:ind w:left="107"/>
                          <w:rPr>
                            <w:sz w:val="21"/>
                          </w:rPr>
                        </w:pPr>
                        <w:r>
                          <w:rPr>
                            <w:rFonts w:ascii="Times New Roman" w:eastAsia="Times New Roman"/>
                            <w:sz w:val="21"/>
                          </w:rPr>
                          <w:t xml:space="preserve">24h </w:t>
                        </w:r>
                        <w:r>
                          <w:rPr>
                            <w:sz w:val="21"/>
                          </w:rPr>
                          <w:t>乙酸盐雾实验应达到</w:t>
                        </w:r>
                        <w:r>
                          <w:rPr>
                            <w:sz w:val="21"/>
                          </w:rPr>
                          <w:t xml:space="preserve"> </w:t>
                        </w:r>
                        <w:r>
                          <w:rPr>
                            <w:rFonts w:ascii="Times New Roman" w:eastAsia="Times New Roman"/>
                            <w:sz w:val="21"/>
                          </w:rPr>
                          <w:t xml:space="preserve">GB/T6461 </w:t>
                        </w:r>
                        <w:r>
                          <w:rPr>
                            <w:sz w:val="21"/>
                          </w:rPr>
                          <w:t>中</w:t>
                        </w:r>
                        <w:r>
                          <w:rPr>
                            <w:sz w:val="21"/>
                          </w:rPr>
                          <w:t xml:space="preserve"> </w:t>
                        </w:r>
                        <w:r>
                          <w:rPr>
                            <w:rFonts w:ascii="Times New Roman" w:eastAsia="Times New Roman"/>
                            <w:sz w:val="21"/>
                          </w:rPr>
                          <w:t xml:space="preserve">9 </w:t>
                        </w:r>
                        <w:r>
                          <w:rPr>
                            <w:sz w:val="21"/>
                          </w:rPr>
                          <w:t>级。</w:t>
                        </w:r>
                      </w:p>
                      <w:p w:rsidR="00156953" w:rsidRDefault="00634F88">
                        <w:pPr>
                          <w:pStyle w:val="TableParagraph"/>
                          <w:spacing w:before="122" w:line="348" w:lineRule="auto"/>
                          <w:ind w:left="107" w:right="14"/>
                          <w:rPr>
                            <w:sz w:val="21"/>
                          </w:rPr>
                        </w:pPr>
                        <w:r>
                          <w:rPr>
                            <w:sz w:val="21"/>
                          </w:rPr>
                          <w:t>满足</w:t>
                        </w:r>
                        <w:r>
                          <w:rPr>
                            <w:rFonts w:ascii="Times New Roman" w:eastAsia="Times New Roman"/>
                            <w:sz w:val="21"/>
                          </w:rPr>
                          <w:t xml:space="preserve">GB/T 23448-2019 </w:t>
                        </w:r>
                        <w:r>
                          <w:rPr>
                            <w:sz w:val="21"/>
                          </w:rPr>
                          <w:t>附录</w:t>
                        </w:r>
                        <w:r>
                          <w:rPr>
                            <w:sz w:val="21"/>
                          </w:rPr>
                          <w:t xml:space="preserve"> </w:t>
                        </w:r>
                        <w:r>
                          <w:rPr>
                            <w:rFonts w:ascii="Times New Roman" w:eastAsia="Times New Roman"/>
                            <w:sz w:val="21"/>
                          </w:rPr>
                          <w:t xml:space="preserve">A </w:t>
                        </w:r>
                        <w:r>
                          <w:rPr>
                            <w:sz w:val="21"/>
                          </w:rPr>
                          <w:t>的</w:t>
                        </w:r>
                        <w:r>
                          <w:rPr>
                            <w:sz w:val="21"/>
                          </w:rPr>
                          <w:t xml:space="preserve"> </w:t>
                        </w:r>
                        <w:r>
                          <w:rPr>
                            <w:rFonts w:ascii="Times New Roman" w:eastAsia="Times New Roman"/>
                            <w:sz w:val="21"/>
                          </w:rPr>
                          <w:t xml:space="preserve">16 </w:t>
                        </w:r>
                        <w:r>
                          <w:rPr>
                            <w:sz w:val="21"/>
                          </w:rPr>
                          <w:t>种金属有害物</w:t>
                        </w:r>
                        <w:proofErr w:type="gramStart"/>
                        <w:r>
                          <w:rPr>
                            <w:sz w:val="21"/>
                          </w:rPr>
                          <w:t>析出值</w:t>
                        </w:r>
                        <w:proofErr w:type="gramEnd"/>
                        <w:r>
                          <w:rPr>
                            <w:rFonts w:ascii="Times New Roman" w:eastAsia="Times New Roman"/>
                            <w:sz w:val="21"/>
                          </w:rPr>
                          <w:t xml:space="preserve">+44 </w:t>
                        </w:r>
                        <w:r>
                          <w:rPr>
                            <w:sz w:val="21"/>
                          </w:rPr>
                          <w:t>种挥发性有机化合物</w:t>
                        </w:r>
                        <w:proofErr w:type="gramStart"/>
                        <w:r>
                          <w:rPr>
                            <w:sz w:val="21"/>
                          </w:rPr>
                          <w:t>析出值</w:t>
                        </w:r>
                        <w:proofErr w:type="gramEnd"/>
                        <w:r>
                          <w:rPr>
                            <w:rFonts w:ascii="Times New Roman" w:eastAsia="Times New Roman"/>
                            <w:sz w:val="21"/>
                          </w:rPr>
                          <w:t xml:space="preserve">+31 </w:t>
                        </w:r>
                        <w:r>
                          <w:rPr>
                            <w:sz w:val="21"/>
                          </w:rPr>
                          <w:t>种半挥发性有机化合物</w:t>
                        </w:r>
                        <w:proofErr w:type="gramStart"/>
                        <w:r>
                          <w:rPr>
                            <w:sz w:val="21"/>
                          </w:rPr>
                          <w:t>析出值</w:t>
                        </w:r>
                        <w:proofErr w:type="gramEnd"/>
                        <w:r>
                          <w:rPr>
                            <w:sz w:val="21"/>
                          </w:rPr>
                          <w:t>限量要</w:t>
                        </w:r>
                      </w:p>
                      <w:p w:rsidR="00156953" w:rsidRDefault="00634F88">
                        <w:pPr>
                          <w:pStyle w:val="TableParagraph"/>
                          <w:ind w:left="107"/>
                          <w:rPr>
                            <w:sz w:val="21"/>
                          </w:rPr>
                        </w:pPr>
                        <w:r>
                          <w:rPr>
                            <w:sz w:val="21"/>
                          </w:rPr>
                          <w:t>求</w:t>
                        </w:r>
                      </w:p>
                    </w:tc>
                  </w:tr>
                  <w:tr w:rsidR="00156953">
                    <w:trPr>
                      <w:trHeight w:val="779"/>
                    </w:trPr>
                    <w:tc>
                      <w:tcPr>
                        <w:tcW w:w="2377" w:type="dxa"/>
                      </w:tcPr>
                      <w:p w:rsidR="00156953" w:rsidRDefault="00156953">
                        <w:pPr>
                          <w:pStyle w:val="TableParagraph"/>
                          <w:spacing w:before="11"/>
                          <w:rPr>
                            <w:sz w:val="19"/>
                          </w:rPr>
                        </w:pPr>
                      </w:p>
                      <w:p w:rsidR="00156953" w:rsidRDefault="00634F88">
                        <w:pPr>
                          <w:pStyle w:val="TableParagraph"/>
                          <w:spacing w:before="1"/>
                          <w:ind w:left="367" w:right="359"/>
                          <w:jc w:val="center"/>
                          <w:rPr>
                            <w:sz w:val="21"/>
                          </w:rPr>
                        </w:pPr>
                        <w:r>
                          <w:rPr>
                            <w:sz w:val="21"/>
                          </w:rPr>
                          <w:t>角阀</w:t>
                        </w:r>
                      </w:p>
                    </w:tc>
                    <w:tc>
                      <w:tcPr>
                        <w:tcW w:w="6148" w:type="dxa"/>
                      </w:tcPr>
                      <w:p w:rsidR="00156953" w:rsidRDefault="00634F88">
                        <w:pPr>
                          <w:pStyle w:val="TableParagraph"/>
                          <w:spacing w:before="61"/>
                          <w:ind w:left="107"/>
                          <w:rPr>
                            <w:sz w:val="21"/>
                          </w:rPr>
                        </w:pPr>
                        <w:r>
                          <w:rPr>
                            <w:sz w:val="21"/>
                          </w:rPr>
                          <w:t>阀体全铜制成，表面镀铬。</w:t>
                        </w:r>
                      </w:p>
                      <w:p w:rsidR="00156953" w:rsidRDefault="00634F88">
                        <w:pPr>
                          <w:pStyle w:val="TableParagraph"/>
                          <w:spacing w:before="122"/>
                          <w:ind w:left="107"/>
                          <w:rPr>
                            <w:sz w:val="21"/>
                          </w:rPr>
                        </w:pPr>
                        <w:r>
                          <w:rPr>
                            <w:rFonts w:ascii="Times New Roman" w:eastAsia="Times New Roman"/>
                            <w:sz w:val="21"/>
                          </w:rPr>
                          <w:t xml:space="preserve">24h </w:t>
                        </w:r>
                        <w:r>
                          <w:rPr>
                            <w:sz w:val="21"/>
                          </w:rPr>
                          <w:t>乙酸盐雾实验应达到</w:t>
                        </w:r>
                        <w:r>
                          <w:rPr>
                            <w:rFonts w:ascii="Times New Roman" w:eastAsia="Times New Roman"/>
                            <w:sz w:val="21"/>
                          </w:rPr>
                          <w:t xml:space="preserve">GB/T6461 </w:t>
                        </w:r>
                        <w:r>
                          <w:rPr>
                            <w:sz w:val="21"/>
                          </w:rPr>
                          <w:t>中</w:t>
                        </w:r>
                        <w:r>
                          <w:rPr>
                            <w:sz w:val="21"/>
                          </w:rPr>
                          <w:t xml:space="preserve"> </w:t>
                        </w:r>
                        <w:r>
                          <w:rPr>
                            <w:rFonts w:ascii="Times New Roman" w:eastAsia="Times New Roman"/>
                            <w:sz w:val="21"/>
                          </w:rPr>
                          <w:t xml:space="preserve">9 </w:t>
                        </w:r>
                        <w:r>
                          <w:rPr>
                            <w:sz w:val="21"/>
                          </w:rPr>
                          <w:t>级。</w:t>
                        </w:r>
                      </w:p>
                    </w:tc>
                  </w:tr>
                  <w:tr w:rsidR="00156953">
                    <w:trPr>
                      <w:trHeight w:val="1170"/>
                    </w:trPr>
                    <w:tc>
                      <w:tcPr>
                        <w:tcW w:w="2377" w:type="dxa"/>
                      </w:tcPr>
                      <w:p w:rsidR="00156953" w:rsidRDefault="00156953">
                        <w:pPr>
                          <w:pStyle w:val="TableParagraph"/>
                        </w:pPr>
                      </w:p>
                      <w:p w:rsidR="00156953" w:rsidRDefault="00634F88">
                        <w:pPr>
                          <w:pStyle w:val="TableParagraph"/>
                          <w:spacing w:before="170"/>
                          <w:ind w:left="369" w:right="359"/>
                          <w:jc w:val="center"/>
                          <w:rPr>
                            <w:sz w:val="21"/>
                          </w:rPr>
                        </w:pPr>
                        <w:r>
                          <w:rPr>
                            <w:rFonts w:ascii="Times New Roman" w:eastAsia="Times New Roman"/>
                            <w:sz w:val="21"/>
                          </w:rPr>
                          <w:t xml:space="preserve">S </w:t>
                        </w:r>
                        <w:r>
                          <w:rPr>
                            <w:sz w:val="21"/>
                          </w:rPr>
                          <w:t>型、</w:t>
                        </w:r>
                        <w:r>
                          <w:rPr>
                            <w:rFonts w:ascii="Times New Roman" w:eastAsia="Times New Roman"/>
                            <w:sz w:val="21"/>
                          </w:rPr>
                          <w:t xml:space="preserve">P </w:t>
                        </w:r>
                        <w:r>
                          <w:rPr>
                            <w:sz w:val="21"/>
                          </w:rPr>
                          <w:t>型去水管</w:t>
                        </w:r>
                      </w:p>
                    </w:tc>
                    <w:tc>
                      <w:tcPr>
                        <w:tcW w:w="6148" w:type="dxa"/>
                      </w:tcPr>
                      <w:p w:rsidR="00156953" w:rsidRDefault="00634F88">
                        <w:pPr>
                          <w:pStyle w:val="TableParagraph"/>
                          <w:spacing w:before="61" w:line="348" w:lineRule="auto"/>
                          <w:ind w:left="107" w:right="3037"/>
                          <w:rPr>
                            <w:sz w:val="21"/>
                          </w:rPr>
                        </w:pPr>
                        <w:r>
                          <w:rPr>
                            <w:sz w:val="21"/>
                          </w:rPr>
                          <w:t>使用</w:t>
                        </w:r>
                        <w:r>
                          <w:rPr>
                            <w:rFonts w:ascii="Times New Roman" w:eastAsia="Times New Roman"/>
                            <w:sz w:val="21"/>
                          </w:rPr>
                          <w:t xml:space="preserve">U </w:t>
                        </w:r>
                        <w:r>
                          <w:rPr>
                            <w:sz w:val="21"/>
                          </w:rPr>
                          <w:t>型水封，满足防臭功能。全铜制成，表面镀铬。</w:t>
                        </w:r>
                      </w:p>
                      <w:p w:rsidR="00156953" w:rsidRDefault="00634F88">
                        <w:pPr>
                          <w:pStyle w:val="TableParagraph"/>
                          <w:spacing w:line="269" w:lineRule="exact"/>
                          <w:ind w:left="107"/>
                          <w:rPr>
                            <w:sz w:val="21"/>
                          </w:rPr>
                        </w:pPr>
                        <w:r>
                          <w:rPr>
                            <w:rFonts w:ascii="Times New Roman" w:eastAsia="Times New Roman"/>
                            <w:sz w:val="21"/>
                          </w:rPr>
                          <w:t xml:space="preserve">24h </w:t>
                        </w:r>
                        <w:r>
                          <w:rPr>
                            <w:sz w:val="21"/>
                          </w:rPr>
                          <w:t>乙酸盐雾实验应达到</w:t>
                        </w:r>
                        <w:r>
                          <w:rPr>
                            <w:rFonts w:ascii="Times New Roman" w:eastAsia="Times New Roman"/>
                            <w:sz w:val="21"/>
                          </w:rPr>
                          <w:t xml:space="preserve">GB/T6461 </w:t>
                        </w:r>
                        <w:r>
                          <w:rPr>
                            <w:sz w:val="21"/>
                          </w:rPr>
                          <w:t>中</w:t>
                        </w:r>
                        <w:r>
                          <w:rPr>
                            <w:sz w:val="21"/>
                          </w:rPr>
                          <w:t xml:space="preserve"> </w:t>
                        </w:r>
                        <w:r>
                          <w:rPr>
                            <w:rFonts w:ascii="Times New Roman" w:eastAsia="Times New Roman"/>
                            <w:sz w:val="21"/>
                          </w:rPr>
                          <w:t xml:space="preserve">9 </w:t>
                        </w:r>
                        <w:r>
                          <w:rPr>
                            <w:sz w:val="21"/>
                          </w:rPr>
                          <w:t>级。</w:t>
                        </w:r>
                      </w:p>
                    </w:tc>
                  </w:tr>
                </w:tbl>
                <w:p w:rsidR="00156953" w:rsidRDefault="00156953">
                  <w:pPr>
                    <w:pStyle w:val="a4"/>
                  </w:pPr>
                </w:p>
              </w:txbxContent>
            </v:textbox>
            <w10:wrap anchorx="page"/>
          </v:shape>
        </w:pict>
      </w:r>
      <w:r w:rsidRPr="00BD00E5">
        <w:rPr>
          <w:color w:val="000000" w:themeColor="text1"/>
          <w:spacing w:val="-8"/>
        </w:rPr>
        <w:t>主要技术指标应满足下列</w:t>
      </w:r>
      <w:r w:rsidRPr="00BD00E5">
        <w:rPr>
          <w:rFonts w:hint="eastAsia"/>
          <w:color w:val="000000" w:themeColor="text1"/>
          <w:spacing w:val="-8"/>
        </w:rPr>
        <w:t>质量标准</w:t>
      </w:r>
      <w:r w:rsidRPr="00BD00E5">
        <w:rPr>
          <w:color w:val="000000" w:themeColor="text1"/>
          <w:spacing w:val="-8"/>
        </w:rPr>
        <w:t>。国家或行业标准中有要求，但以下表中未列出的指</w:t>
      </w:r>
      <w:r w:rsidRPr="00BD00E5">
        <w:rPr>
          <w:color w:val="000000" w:themeColor="text1"/>
          <w:spacing w:val="-5"/>
        </w:rPr>
        <w:t>标，应达到国家或行业标准的</w:t>
      </w:r>
      <w:r w:rsidRPr="00BD00E5">
        <w:rPr>
          <w:rFonts w:ascii="Times New Roman" w:eastAsia="Times New Roman" w:hAnsi="Times New Roman"/>
          <w:color w:val="000000" w:themeColor="text1"/>
          <w:spacing w:val="-3"/>
        </w:rPr>
        <w:t>“</w:t>
      </w:r>
      <w:r w:rsidRPr="00BD00E5">
        <w:rPr>
          <w:color w:val="000000" w:themeColor="text1"/>
          <w:spacing w:val="-2"/>
        </w:rPr>
        <w:t>合格品</w:t>
      </w:r>
      <w:r w:rsidRPr="00BD00E5">
        <w:rPr>
          <w:rFonts w:ascii="Times New Roman" w:eastAsia="Times New Roman" w:hAnsi="Times New Roman"/>
          <w:color w:val="000000" w:themeColor="text1"/>
        </w:rPr>
        <w:t>”</w:t>
      </w:r>
      <w:r w:rsidRPr="00BD00E5">
        <w:rPr>
          <w:color w:val="000000" w:themeColor="text1"/>
          <w:spacing w:val="-2"/>
        </w:rPr>
        <w:t>标准。</w:t>
      </w:r>
    </w:p>
    <w:p w:rsidR="00156953" w:rsidRPr="00BD00E5" w:rsidRDefault="00156953">
      <w:pPr>
        <w:spacing w:line="417" w:lineRule="auto"/>
        <w:rPr>
          <w:color w:val="000000" w:themeColor="text1"/>
        </w:rPr>
        <w:sectPr w:rsidR="00156953" w:rsidRPr="00BD00E5">
          <w:pgSz w:w="11910" w:h="16840"/>
          <w:pgMar w:top="1900" w:right="1320" w:bottom="280" w:left="1320" w:header="857" w:footer="0" w:gutter="0"/>
          <w:cols w:space="720"/>
        </w:sectPr>
      </w:pPr>
    </w:p>
    <w:p w:rsidR="00156953" w:rsidRPr="00BD00E5" w:rsidRDefault="00156953">
      <w:pPr>
        <w:pStyle w:val="a4"/>
        <w:spacing w:before="5"/>
        <w:rPr>
          <w:color w:val="000000" w:themeColor="text1"/>
          <w:sz w:val="18"/>
        </w:rPr>
      </w:pPr>
    </w:p>
    <w:tbl>
      <w:tblPr>
        <w:tblStyle w:val="TableNormal"/>
        <w:tblW w:w="0" w:type="auto"/>
        <w:tblInd w:w="377" w:type="dxa"/>
        <w:tblBorders>
          <w:top w:val="thickThinMediumGap" w:sz="2" w:space="0" w:color="000000"/>
          <w:left w:val="thickThinMediumGap" w:sz="2" w:space="0" w:color="000000"/>
          <w:bottom w:val="thickThinMediumGap" w:sz="2" w:space="0" w:color="000000"/>
          <w:right w:val="thickThinMediumGap" w:sz="2" w:space="0" w:color="000000"/>
          <w:insideH w:val="thickThinMediumGap" w:sz="2" w:space="0" w:color="000000"/>
          <w:insideV w:val="thickThinMediumGap" w:sz="2" w:space="0" w:color="000000"/>
        </w:tblBorders>
        <w:tblLayout w:type="fixed"/>
        <w:tblLook w:val="04A0" w:firstRow="1" w:lastRow="0" w:firstColumn="1" w:lastColumn="0" w:noHBand="0" w:noVBand="1"/>
      </w:tblPr>
      <w:tblGrid>
        <w:gridCol w:w="2377"/>
        <w:gridCol w:w="6148"/>
      </w:tblGrid>
      <w:tr w:rsidR="00156953" w:rsidRPr="00BD00E5">
        <w:trPr>
          <w:trHeight w:val="390"/>
        </w:trPr>
        <w:tc>
          <w:tcPr>
            <w:tcW w:w="2377" w:type="dxa"/>
            <w:tcBorders>
              <w:left w:val="single" w:sz="4" w:space="0" w:color="000000"/>
              <w:bottom w:val="single" w:sz="4" w:space="0" w:color="000000"/>
              <w:right w:val="single" w:sz="4" w:space="0" w:color="000000"/>
            </w:tcBorders>
          </w:tcPr>
          <w:p w:rsidR="00156953" w:rsidRPr="00BD00E5" w:rsidRDefault="00634F88">
            <w:pPr>
              <w:pStyle w:val="TableParagraph"/>
              <w:spacing w:before="63"/>
              <w:ind w:left="367" w:right="359"/>
              <w:jc w:val="center"/>
              <w:rPr>
                <w:color w:val="000000" w:themeColor="text1"/>
                <w:sz w:val="21"/>
              </w:rPr>
            </w:pPr>
            <w:r w:rsidRPr="00BD00E5">
              <w:rPr>
                <w:color w:val="000000" w:themeColor="text1"/>
                <w:sz w:val="21"/>
              </w:rPr>
              <w:t>花洒</w:t>
            </w:r>
          </w:p>
        </w:tc>
        <w:tc>
          <w:tcPr>
            <w:tcW w:w="6148" w:type="dxa"/>
            <w:tcBorders>
              <w:left w:val="single" w:sz="4" w:space="0" w:color="000000"/>
              <w:bottom w:val="single" w:sz="4" w:space="0" w:color="000000"/>
              <w:right w:val="single" w:sz="4" w:space="0" w:color="000000"/>
            </w:tcBorders>
          </w:tcPr>
          <w:p w:rsidR="00156953" w:rsidRPr="00BD00E5" w:rsidRDefault="00634F88">
            <w:pPr>
              <w:pStyle w:val="TableParagraph"/>
              <w:spacing w:before="63"/>
              <w:ind w:left="107"/>
              <w:rPr>
                <w:color w:val="000000" w:themeColor="text1"/>
                <w:sz w:val="21"/>
              </w:rPr>
            </w:pPr>
            <w:r w:rsidRPr="00BD00E5">
              <w:rPr>
                <w:rFonts w:ascii="Times New Roman" w:eastAsia="Times New Roman"/>
                <w:color w:val="000000" w:themeColor="text1"/>
                <w:sz w:val="21"/>
              </w:rPr>
              <w:t xml:space="preserve">24h </w:t>
            </w:r>
            <w:r w:rsidRPr="00BD00E5">
              <w:rPr>
                <w:color w:val="000000" w:themeColor="text1"/>
                <w:sz w:val="21"/>
              </w:rPr>
              <w:t>乙酸盐雾实验应达到</w:t>
            </w:r>
            <w:r w:rsidRPr="00BD00E5">
              <w:rPr>
                <w:rFonts w:ascii="Times New Roman" w:eastAsia="Times New Roman"/>
                <w:color w:val="000000" w:themeColor="text1"/>
                <w:sz w:val="21"/>
              </w:rPr>
              <w:t xml:space="preserve">GB/T6461 </w:t>
            </w:r>
            <w:r w:rsidRPr="00BD00E5">
              <w:rPr>
                <w:color w:val="000000" w:themeColor="text1"/>
                <w:sz w:val="21"/>
              </w:rPr>
              <w:t>中</w:t>
            </w:r>
            <w:r w:rsidRPr="00BD00E5">
              <w:rPr>
                <w:color w:val="000000" w:themeColor="text1"/>
                <w:sz w:val="21"/>
              </w:rPr>
              <w:t xml:space="preserve"> </w:t>
            </w:r>
            <w:r w:rsidRPr="00BD00E5">
              <w:rPr>
                <w:rFonts w:ascii="Times New Roman" w:eastAsia="Times New Roman"/>
                <w:color w:val="000000" w:themeColor="text1"/>
                <w:sz w:val="21"/>
              </w:rPr>
              <w:t xml:space="preserve">9 </w:t>
            </w:r>
            <w:r w:rsidRPr="00BD00E5">
              <w:rPr>
                <w:color w:val="000000" w:themeColor="text1"/>
                <w:sz w:val="21"/>
              </w:rPr>
              <w:t>级。</w:t>
            </w:r>
          </w:p>
        </w:tc>
      </w:tr>
    </w:tbl>
    <w:p w:rsidR="00156953" w:rsidRPr="00BD00E5" w:rsidRDefault="00156953">
      <w:pPr>
        <w:pStyle w:val="a4"/>
        <w:rPr>
          <w:color w:val="000000" w:themeColor="text1"/>
          <w:sz w:val="20"/>
        </w:rPr>
      </w:pPr>
    </w:p>
    <w:p w:rsidR="00156953" w:rsidRPr="00BD00E5" w:rsidRDefault="00156953">
      <w:pPr>
        <w:spacing w:line="289" w:lineRule="auto"/>
        <w:rPr>
          <w:color w:val="000000" w:themeColor="text1"/>
        </w:rPr>
      </w:pPr>
    </w:p>
    <w:p w:rsidR="00156953" w:rsidRPr="00BD00E5" w:rsidRDefault="00634F88">
      <w:pPr>
        <w:spacing w:line="360" w:lineRule="auto"/>
        <w:outlineLvl w:val="1"/>
        <w:rPr>
          <w:b/>
          <w:color w:val="000000" w:themeColor="text1"/>
        </w:rPr>
      </w:pPr>
      <w:bookmarkStart w:id="13" w:name="_Toc11582"/>
      <w:r w:rsidRPr="00BD00E5">
        <w:rPr>
          <w:rFonts w:hint="eastAsia"/>
          <w:b/>
          <w:color w:val="000000" w:themeColor="text1"/>
        </w:rPr>
        <w:t>（</w:t>
      </w:r>
      <w:r w:rsidRPr="00BD00E5">
        <w:rPr>
          <w:rFonts w:hint="eastAsia"/>
          <w:b/>
          <w:color w:val="000000" w:themeColor="text1"/>
        </w:rPr>
        <w:t>二）主要技术指标</w:t>
      </w:r>
      <w:r w:rsidRPr="00BD00E5">
        <w:rPr>
          <w:rFonts w:hint="eastAsia"/>
          <w:b/>
          <w:color w:val="000000" w:themeColor="text1"/>
        </w:rPr>
        <w:t>:</w:t>
      </w:r>
      <w:bookmarkEnd w:id="13"/>
    </w:p>
    <w:p w:rsidR="00156953" w:rsidRPr="00BD00E5" w:rsidRDefault="00634F88">
      <w:pPr>
        <w:spacing w:line="360" w:lineRule="auto"/>
        <w:rPr>
          <w:bCs/>
          <w:color w:val="000000" w:themeColor="text1"/>
        </w:rPr>
      </w:pPr>
      <w:r w:rsidRPr="00BD00E5">
        <w:rPr>
          <w:rFonts w:hint="eastAsia"/>
          <w:bCs/>
          <w:color w:val="000000" w:themeColor="text1"/>
        </w:rPr>
        <w:t>1.</w:t>
      </w:r>
      <w:r w:rsidRPr="00BD00E5">
        <w:rPr>
          <w:rFonts w:hint="eastAsia"/>
          <w:bCs/>
          <w:color w:val="000000" w:themeColor="text1"/>
        </w:rPr>
        <w:t>原材料：选用</w:t>
      </w:r>
      <w:r w:rsidRPr="00BD00E5">
        <w:rPr>
          <w:rFonts w:hint="eastAsia"/>
          <w:bCs/>
          <w:color w:val="000000" w:themeColor="text1"/>
        </w:rPr>
        <w:t>304#</w:t>
      </w:r>
      <w:r w:rsidRPr="00BD00E5">
        <w:rPr>
          <w:rFonts w:hint="eastAsia"/>
          <w:bCs/>
          <w:color w:val="000000" w:themeColor="text1"/>
        </w:rPr>
        <w:t>不锈钢或黄铜。</w:t>
      </w:r>
    </w:p>
    <w:p w:rsidR="00156953" w:rsidRPr="00BD00E5" w:rsidRDefault="00634F88">
      <w:pPr>
        <w:spacing w:line="360" w:lineRule="auto"/>
        <w:rPr>
          <w:bCs/>
          <w:color w:val="000000" w:themeColor="text1"/>
        </w:rPr>
      </w:pPr>
      <w:r w:rsidRPr="00BD00E5">
        <w:rPr>
          <w:rFonts w:hint="eastAsia"/>
          <w:bCs/>
          <w:color w:val="000000" w:themeColor="text1"/>
        </w:rPr>
        <w:t>2.</w:t>
      </w:r>
      <w:r w:rsidRPr="00BD00E5">
        <w:rPr>
          <w:rFonts w:hint="eastAsia"/>
          <w:bCs/>
          <w:color w:val="000000" w:themeColor="text1"/>
        </w:rPr>
        <w:t>外形尺寸：卫生间附属五金配件外形允许偏差符合下表的规定。</w:t>
      </w:r>
    </w:p>
    <w:p w:rsidR="00156953" w:rsidRPr="00BD00E5" w:rsidRDefault="00634F88">
      <w:pPr>
        <w:spacing w:line="360" w:lineRule="auto"/>
        <w:rPr>
          <w:bCs/>
          <w:color w:val="000000" w:themeColor="text1"/>
        </w:rPr>
      </w:pPr>
      <w:r w:rsidRPr="00BD00E5">
        <w:rPr>
          <w:rFonts w:hint="eastAsia"/>
          <w:bCs/>
          <w:color w:val="000000" w:themeColor="text1"/>
        </w:rPr>
        <w:t>产品的外形尺寸允许偏差（单位</w:t>
      </w:r>
      <w:r w:rsidRPr="00BD00E5">
        <w:rPr>
          <w:rFonts w:hint="eastAsia"/>
          <w:bCs/>
          <w:color w:val="000000" w:themeColor="text1"/>
        </w:rPr>
        <w:t>:mm</w:t>
      </w:r>
      <w:r w:rsidRPr="00BD00E5">
        <w:rPr>
          <w:rFonts w:hint="eastAsia"/>
          <w:bCs/>
          <w:color w:val="000000" w:themeColor="text1"/>
        </w:rPr>
        <w:t>）</w:t>
      </w:r>
    </w:p>
    <w:tbl>
      <w:tblPr>
        <w:tblW w:w="8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5"/>
        <w:gridCol w:w="1518"/>
        <w:gridCol w:w="1804"/>
        <w:gridCol w:w="2140"/>
        <w:gridCol w:w="1469"/>
      </w:tblGrid>
      <w:tr w:rsidR="00BD00E5" w:rsidRPr="00BD00E5">
        <w:trPr>
          <w:trHeight w:val="297"/>
          <w:jc w:val="center"/>
        </w:trPr>
        <w:tc>
          <w:tcPr>
            <w:tcW w:w="1735" w:type="dxa"/>
            <w:vAlign w:val="center"/>
          </w:tcPr>
          <w:p w:rsidR="00156953" w:rsidRPr="00BD00E5" w:rsidRDefault="00634F88">
            <w:pPr>
              <w:rPr>
                <w:color w:val="000000" w:themeColor="text1"/>
              </w:rPr>
            </w:pPr>
            <w:r w:rsidRPr="00BD00E5">
              <w:rPr>
                <w:rFonts w:hint="eastAsia"/>
                <w:color w:val="000000" w:themeColor="text1"/>
              </w:rPr>
              <w:t>外形基本尺寸</w:t>
            </w:r>
            <w:r w:rsidRPr="00BD00E5">
              <w:rPr>
                <w:rFonts w:hint="eastAsia"/>
                <w:color w:val="000000" w:themeColor="text1"/>
              </w:rPr>
              <w:t>W</w:t>
            </w:r>
          </w:p>
        </w:tc>
        <w:tc>
          <w:tcPr>
            <w:tcW w:w="1518" w:type="dxa"/>
            <w:vAlign w:val="center"/>
          </w:tcPr>
          <w:p w:rsidR="00156953" w:rsidRPr="00BD00E5" w:rsidRDefault="00634F88">
            <w:pPr>
              <w:rPr>
                <w:color w:val="000000" w:themeColor="text1"/>
              </w:rPr>
            </w:pPr>
            <w:r w:rsidRPr="00BD00E5">
              <w:rPr>
                <w:rFonts w:hint="eastAsia"/>
                <w:color w:val="000000" w:themeColor="text1"/>
              </w:rPr>
              <w:t>W</w:t>
            </w:r>
            <w:r w:rsidRPr="00BD00E5">
              <w:rPr>
                <w:rFonts w:hint="eastAsia"/>
                <w:color w:val="000000" w:themeColor="text1"/>
              </w:rPr>
              <w:t>＜</w:t>
            </w:r>
            <w:r w:rsidRPr="00BD00E5">
              <w:rPr>
                <w:rFonts w:hint="eastAsia"/>
                <w:color w:val="000000" w:themeColor="text1"/>
              </w:rPr>
              <w:t>100</w:t>
            </w:r>
          </w:p>
        </w:tc>
        <w:tc>
          <w:tcPr>
            <w:tcW w:w="1804" w:type="dxa"/>
            <w:vAlign w:val="center"/>
          </w:tcPr>
          <w:p w:rsidR="00156953" w:rsidRPr="00BD00E5" w:rsidRDefault="00634F88">
            <w:pPr>
              <w:rPr>
                <w:color w:val="000000" w:themeColor="text1"/>
              </w:rPr>
            </w:pPr>
            <w:r w:rsidRPr="00BD00E5">
              <w:rPr>
                <w:rFonts w:hint="eastAsia"/>
                <w:color w:val="000000" w:themeColor="text1"/>
              </w:rPr>
              <w:t>100</w:t>
            </w:r>
            <w:r w:rsidRPr="00BD00E5">
              <w:rPr>
                <w:rFonts w:hint="eastAsia"/>
                <w:color w:val="000000" w:themeColor="text1"/>
              </w:rPr>
              <w:t>≤</w:t>
            </w:r>
            <w:r w:rsidRPr="00BD00E5">
              <w:rPr>
                <w:rFonts w:hint="eastAsia"/>
                <w:color w:val="000000" w:themeColor="text1"/>
              </w:rPr>
              <w:t>W</w:t>
            </w:r>
            <w:r w:rsidRPr="00BD00E5">
              <w:rPr>
                <w:rFonts w:hint="eastAsia"/>
                <w:color w:val="000000" w:themeColor="text1"/>
              </w:rPr>
              <w:t>＜</w:t>
            </w:r>
            <w:r w:rsidRPr="00BD00E5">
              <w:rPr>
                <w:rFonts w:hint="eastAsia"/>
                <w:color w:val="000000" w:themeColor="text1"/>
              </w:rPr>
              <w:t>500</w:t>
            </w:r>
          </w:p>
        </w:tc>
        <w:tc>
          <w:tcPr>
            <w:tcW w:w="2140" w:type="dxa"/>
            <w:vAlign w:val="center"/>
          </w:tcPr>
          <w:p w:rsidR="00156953" w:rsidRPr="00BD00E5" w:rsidRDefault="00634F88">
            <w:pPr>
              <w:rPr>
                <w:color w:val="000000" w:themeColor="text1"/>
              </w:rPr>
            </w:pPr>
            <w:r w:rsidRPr="00BD00E5">
              <w:rPr>
                <w:rFonts w:hint="eastAsia"/>
                <w:color w:val="000000" w:themeColor="text1"/>
              </w:rPr>
              <w:t>500</w:t>
            </w:r>
            <w:r w:rsidRPr="00BD00E5">
              <w:rPr>
                <w:rFonts w:hint="eastAsia"/>
                <w:color w:val="000000" w:themeColor="text1"/>
              </w:rPr>
              <w:t>≤</w:t>
            </w:r>
            <w:r w:rsidRPr="00BD00E5">
              <w:rPr>
                <w:rFonts w:hint="eastAsia"/>
                <w:color w:val="000000" w:themeColor="text1"/>
              </w:rPr>
              <w:t>W</w:t>
            </w:r>
            <w:r w:rsidRPr="00BD00E5">
              <w:rPr>
                <w:rFonts w:hint="eastAsia"/>
                <w:color w:val="000000" w:themeColor="text1"/>
              </w:rPr>
              <w:t>＜</w:t>
            </w:r>
            <w:r w:rsidRPr="00BD00E5">
              <w:rPr>
                <w:rFonts w:hint="eastAsia"/>
                <w:color w:val="000000" w:themeColor="text1"/>
              </w:rPr>
              <w:t>1000</w:t>
            </w:r>
          </w:p>
        </w:tc>
        <w:tc>
          <w:tcPr>
            <w:tcW w:w="1469" w:type="dxa"/>
            <w:vAlign w:val="center"/>
          </w:tcPr>
          <w:p w:rsidR="00156953" w:rsidRPr="00BD00E5" w:rsidRDefault="00634F88">
            <w:pPr>
              <w:rPr>
                <w:color w:val="000000" w:themeColor="text1"/>
              </w:rPr>
            </w:pPr>
            <w:r w:rsidRPr="00BD00E5">
              <w:rPr>
                <w:rFonts w:hint="eastAsia"/>
                <w:color w:val="000000" w:themeColor="text1"/>
              </w:rPr>
              <w:t>W</w:t>
            </w:r>
            <w:r w:rsidRPr="00BD00E5">
              <w:rPr>
                <w:rFonts w:hint="eastAsia"/>
                <w:color w:val="000000" w:themeColor="text1"/>
              </w:rPr>
              <w:t>＞</w:t>
            </w:r>
            <w:r w:rsidRPr="00BD00E5">
              <w:rPr>
                <w:rFonts w:hint="eastAsia"/>
                <w:color w:val="000000" w:themeColor="text1"/>
              </w:rPr>
              <w:t>1000</w:t>
            </w:r>
          </w:p>
        </w:tc>
      </w:tr>
      <w:tr w:rsidR="00BD00E5" w:rsidRPr="00BD00E5">
        <w:trPr>
          <w:trHeight w:val="131"/>
          <w:jc w:val="center"/>
        </w:trPr>
        <w:tc>
          <w:tcPr>
            <w:tcW w:w="1735" w:type="dxa"/>
            <w:vAlign w:val="center"/>
          </w:tcPr>
          <w:p w:rsidR="00156953" w:rsidRPr="00BD00E5" w:rsidRDefault="00634F88">
            <w:pPr>
              <w:rPr>
                <w:color w:val="000000" w:themeColor="text1"/>
              </w:rPr>
            </w:pPr>
            <w:r w:rsidRPr="00BD00E5">
              <w:rPr>
                <w:rFonts w:hint="eastAsia"/>
                <w:color w:val="000000" w:themeColor="text1"/>
              </w:rPr>
              <w:t>极限偏差</w:t>
            </w:r>
          </w:p>
        </w:tc>
        <w:tc>
          <w:tcPr>
            <w:tcW w:w="1518" w:type="dxa"/>
            <w:vAlign w:val="center"/>
          </w:tcPr>
          <w:p w:rsidR="00156953" w:rsidRPr="00BD00E5" w:rsidRDefault="00634F88">
            <w:pPr>
              <w:rPr>
                <w:color w:val="000000" w:themeColor="text1"/>
              </w:rPr>
            </w:pPr>
            <w:r w:rsidRPr="00BD00E5">
              <w:rPr>
                <w:rFonts w:hint="eastAsia"/>
                <w:color w:val="000000" w:themeColor="text1"/>
              </w:rPr>
              <w:t>1</w:t>
            </w:r>
          </w:p>
        </w:tc>
        <w:tc>
          <w:tcPr>
            <w:tcW w:w="1804" w:type="dxa"/>
            <w:vAlign w:val="center"/>
          </w:tcPr>
          <w:p w:rsidR="00156953" w:rsidRPr="00BD00E5" w:rsidRDefault="00634F88">
            <w:pPr>
              <w:rPr>
                <w:color w:val="000000" w:themeColor="text1"/>
              </w:rPr>
            </w:pPr>
            <w:r w:rsidRPr="00BD00E5">
              <w:rPr>
                <w:rFonts w:hint="eastAsia"/>
                <w:color w:val="000000" w:themeColor="text1"/>
              </w:rPr>
              <w:t>±</w:t>
            </w:r>
            <w:r w:rsidRPr="00BD00E5">
              <w:rPr>
                <w:rFonts w:hint="eastAsia"/>
                <w:color w:val="000000" w:themeColor="text1"/>
              </w:rPr>
              <w:t>2</w:t>
            </w:r>
          </w:p>
        </w:tc>
        <w:tc>
          <w:tcPr>
            <w:tcW w:w="2140" w:type="dxa"/>
            <w:vAlign w:val="center"/>
          </w:tcPr>
          <w:p w:rsidR="00156953" w:rsidRPr="00BD00E5" w:rsidRDefault="00634F88">
            <w:pPr>
              <w:rPr>
                <w:color w:val="000000" w:themeColor="text1"/>
              </w:rPr>
            </w:pPr>
            <w:r w:rsidRPr="00BD00E5">
              <w:rPr>
                <w:rFonts w:hint="eastAsia"/>
                <w:color w:val="000000" w:themeColor="text1"/>
              </w:rPr>
              <w:t>±</w:t>
            </w:r>
            <w:r w:rsidRPr="00BD00E5">
              <w:rPr>
                <w:rFonts w:hint="eastAsia"/>
                <w:color w:val="000000" w:themeColor="text1"/>
              </w:rPr>
              <w:t>4</w:t>
            </w:r>
          </w:p>
        </w:tc>
        <w:tc>
          <w:tcPr>
            <w:tcW w:w="1469" w:type="dxa"/>
            <w:vAlign w:val="center"/>
          </w:tcPr>
          <w:p w:rsidR="00156953" w:rsidRPr="00BD00E5" w:rsidRDefault="00634F88">
            <w:pPr>
              <w:rPr>
                <w:color w:val="000000" w:themeColor="text1"/>
              </w:rPr>
            </w:pPr>
            <w:r w:rsidRPr="00BD00E5">
              <w:rPr>
                <w:rFonts w:hint="eastAsia"/>
                <w:color w:val="000000" w:themeColor="text1"/>
              </w:rPr>
              <w:t>±</w:t>
            </w:r>
            <w:r w:rsidRPr="00BD00E5">
              <w:rPr>
                <w:rFonts w:hint="eastAsia"/>
                <w:color w:val="000000" w:themeColor="text1"/>
              </w:rPr>
              <w:t>5</w:t>
            </w:r>
          </w:p>
        </w:tc>
      </w:tr>
    </w:tbl>
    <w:p w:rsidR="00156953" w:rsidRPr="00BD00E5" w:rsidRDefault="00634F88">
      <w:pPr>
        <w:spacing w:line="360" w:lineRule="auto"/>
        <w:rPr>
          <w:bCs/>
          <w:color w:val="000000" w:themeColor="text1"/>
        </w:rPr>
      </w:pPr>
      <w:r w:rsidRPr="00BD00E5">
        <w:rPr>
          <w:rFonts w:hint="eastAsia"/>
          <w:bCs/>
          <w:color w:val="000000" w:themeColor="text1"/>
        </w:rPr>
        <w:t>3.</w:t>
      </w:r>
      <w:r w:rsidRPr="00BD00E5">
        <w:rPr>
          <w:rFonts w:hint="eastAsia"/>
          <w:bCs/>
          <w:color w:val="000000" w:themeColor="text1"/>
        </w:rPr>
        <w:t>管件壁厚：≥</w:t>
      </w:r>
      <w:r w:rsidRPr="00BD00E5">
        <w:rPr>
          <w:rFonts w:hint="eastAsia"/>
          <w:bCs/>
          <w:color w:val="000000" w:themeColor="text1"/>
        </w:rPr>
        <w:t>0.6mm</w:t>
      </w:r>
    </w:p>
    <w:p w:rsidR="00156953" w:rsidRPr="00BD00E5" w:rsidRDefault="00634F88">
      <w:pPr>
        <w:spacing w:line="360" w:lineRule="auto"/>
        <w:rPr>
          <w:bCs/>
          <w:color w:val="000000" w:themeColor="text1"/>
        </w:rPr>
      </w:pPr>
      <w:r w:rsidRPr="00BD00E5">
        <w:rPr>
          <w:rFonts w:hint="eastAsia"/>
          <w:bCs/>
          <w:color w:val="000000" w:themeColor="text1"/>
        </w:rPr>
        <w:t>4.</w:t>
      </w:r>
      <w:r w:rsidRPr="00BD00E5">
        <w:rPr>
          <w:rFonts w:hint="eastAsia"/>
          <w:bCs/>
          <w:color w:val="000000" w:themeColor="text1"/>
        </w:rPr>
        <w:t>耐腐蚀性要求：</w:t>
      </w:r>
    </w:p>
    <w:p w:rsidR="00156953" w:rsidRPr="00BD00E5" w:rsidRDefault="00634F88">
      <w:pPr>
        <w:spacing w:line="360" w:lineRule="auto"/>
        <w:ind w:firstLineChars="300" w:firstLine="660"/>
        <w:rPr>
          <w:bCs/>
          <w:color w:val="000000" w:themeColor="text1"/>
        </w:rPr>
      </w:pPr>
      <w:r w:rsidRPr="00BD00E5">
        <w:rPr>
          <w:rFonts w:hint="eastAsia"/>
          <w:bCs/>
          <w:color w:val="000000" w:themeColor="text1"/>
        </w:rPr>
        <w:t>经</w:t>
      </w:r>
      <w:r w:rsidRPr="00BD00E5">
        <w:rPr>
          <w:rFonts w:hint="eastAsia"/>
          <w:bCs/>
          <w:color w:val="000000" w:themeColor="text1"/>
        </w:rPr>
        <w:t xml:space="preserve">24H </w:t>
      </w:r>
      <w:r w:rsidRPr="00BD00E5">
        <w:rPr>
          <w:rFonts w:hint="eastAsia"/>
          <w:bCs/>
          <w:color w:val="000000" w:themeColor="text1"/>
        </w:rPr>
        <w:t>酸性盐雾试验后，达到</w:t>
      </w:r>
      <w:r w:rsidRPr="00BD00E5">
        <w:rPr>
          <w:rFonts w:hint="eastAsia"/>
          <w:bCs/>
          <w:color w:val="000000" w:themeColor="text1"/>
        </w:rPr>
        <w:t>QB/T6461-2002</w:t>
      </w:r>
      <w:r w:rsidRPr="00BD00E5">
        <w:rPr>
          <w:rFonts w:hint="eastAsia"/>
          <w:bCs/>
          <w:color w:val="000000" w:themeColor="text1"/>
        </w:rPr>
        <w:t>标准中的</w:t>
      </w:r>
      <w:r w:rsidRPr="00BD00E5">
        <w:rPr>
          <w:rFonts w:hint="eastAsia"/>
          <w:bCs/>
          <w:color w:val="000000" w:themeColor="text1"/>
        </w:rPr>
        <w:t>10</w:t>
      </w:r>
      <w:r w:rsidRPr="00BD00E5">
        <w:rPr>
          <w:rFonts w:hint="eastAsia"/>
          <w:bCs/>
          <w:color w:val="000000" w:themeColor="text1"/>
        </w:rPr>
        <w:t>级要求；</w:t>
      </w:r>
    </w:p>
    <w:p w:rsidR="00156953" w:rsidRPr="00BD00E5" w:rsidRDefault="00634F88">
      <w:pPr>
        <w:spacing w:line="360" w:lineRule="auto"/>
        <w:rPr>
          <w:bCs/>
          <w:color w:val="000000" w:themeColor="text1"/>
        </w:rPr>
      </w:pPr>
      <w:r w:rsidRPr="00BD00E5">
        <w:rPr>
          <w:rFonts w:hint="eastAsia"/>
          <w:bCs/>
          <w:color w:val="000000" w:themeColor="text1"/>
        </w:rPr>
        <w:t>5.</w:t>
      </w:r>
      <w:r w:rsidRPr="00BD00E5">
        <w:rPr>
          <w:rFonts w:hint="eastAsia"/>
          <w:bCs/>
          <w:color w:val="000000" w:themeColor="text1"/>
        </w:rPr>
        <w:t>安装状态下卫生间附属五金产品：</w:t>
      </w:r>
    </w:p>
    <w:p w:rsidR="00156953" w:rsidRPr="00BD00E5" w:rsidRDefault="00634F88">
      <w:pPr>
        <w:spacing w:line="360" w:lineRule="auto"/>
        <w:ind w:firstLineChars="300" w:firstLine="660"/>
        <w:rPr>
          <w:bCs/>
          <w:color w:val="000000" w:themeColor="text1"/>
        </w:rPr>
      </w:pPr>
      <w:r w:rsidRPr="00BD00E5">
        <w:rPr>
          <w:rFonts w:hint="eastAsia"/>
          <w:bCs/>
          <w:color w:val="000000" w:themeColor="text1"/>
        </w:rPr>
        <w:t>按照</w:t>
      </w:r>
      <w:r w:rsidRPr="00BD00E5">
        <w:rPr>
          <w:rFonts w:hint="eastAsia"/>
          <w:bCs/>
          <w:color w:val="000000" w:themeColor="text1"/>
        </w:rPr>
        <w:t>QB/T1560-2017</w:t>
      </w:r>
      <w:r w:rsidRPr="00BD00E5">
        <w:rPr>
          <w:rFonts w:hint="eastAsia"/>
          <w:bCs/>
          <w:color w:val="000000" w:themeColor="text1"/>
        </w:rPr>
        <w:t>的试验方法应满足以下要求：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701"/>
        <w:gridCol w:w="1276"/>
        <w:gridCol w:w="4678"/>
      </w:tblGrid>
      <w:tr w:rsidR="00BD00E5" w:rsidRPr="00BD00E5">
        <w:tc>
          <w:tcPr>
            <w:tcW w:w="1384" w:type="dxa"/>
          </w:tcPr>
          <w:p w:rsidR="00156953" w:rsidRPr="00BD00E5" w:rsidRDefault="00634F88">
            <w:pPr>
              <w:spacing w:line="360" w:lineRule="auto"/>
              <w:rPr>
                <w:bCs/>
                <w:color w:val="000000" w:themeColor="text1"/>
              </w:rPr>
            </w:pPr>
            <w:r w:rsidRPr="00BD00E5">
              <w:rPr>
                <w:rFonts w:hint="eastAsia"/>
                <w:bCs/>
                <w:color w:val="000000" w:themeColor="text1"/>
              </w:rPr>
              <w:t>产品名称</w:t>
            </w:r>
          </w:p>
        </w:tc>
        <w:tc>
          <w:tcPr>
            <w:tcW w:w="1701" w:type="dxa"/>
          </w:tcPr>
          <w:p w:rsidR="00156953" w:rsidRPr="00BD00E5" w:rsidRDefault="00634F88">
            <w:pPr>
              <w:spacing w:line="360" w:lineRule="auto"/>
              <w:rPr>
                <w:bCs/>
                <w:color w:val="000000" w:themeColor="text1"/>
              </w:rPr>
            </w:pPr>
            <w:r w:rsidRPr="00BD00E5">
              <w:rPr>
                <w:rFonts w:hint="eastAsia"/>
                <w:bCs/>
                <w:color w:val="000000" w:themeColor="text1"/>
              </w:rPr>
              <w:t>静载荷</w:t>
            </w:r>
            <w:r w:rsidRPr="00BD00E5">
              <w:rPr>
                <w:rFonts w:hint="eastAsia"/>
                <w:bCs/>
                <w:color w:val="000000" w:themeColor="text1"/>
              </w:rPr>
              <w:t xml:space="preserve"> /kgf</w:t>
            </w:r>
          </w:p>
        </w:tc>
        <w:tc>
          <w:tcPr>
            <w:tcW w:w="1276" w:type="dxa"/>
          </w:tcPr>
          <w:p w:rsidR="00156953" w:rsidRPr="00BD00E5" w:rsidRDefault="00634F88">
            <w:pPr>
              <w:spacing w:line="360" w:lineRule="auto"/>
              <w:rPr>
                <w:bCs/>
                <w:color w:val="000000" w:themeColor="text1"/>
              </w:rPr>
            </w:pPr>
            <w:r w:rsidRPr="00BD00E5">
              <w:rPr>
                <w:rFonts w:hint="eastAsia"/>
                <w:bCs/>
                <w:color w:val="000000" w:themeColor="text1"/>
              </w:rPr>
              <w:t>时间</w:t>
            </w:r>
            <w:r w:rsidRPr="00BD00E5">
              <w:rPr>
                <w:rFonts w:hint="eastAsia"/>
                <w:bCs/>
                <w:color w:val="000000" w:themeColor="text1"/>
              </w:rPr>
              <w:t xml:space="preserve"> /s</w:t>
            </w:r>
          </w:p>
        </w:tc>
        <w:tc>
          <w:tcPr>
            <w:tcW w:w="4678" w:type="dxa"/>
          </w:tcPr>
          <w:p w:rsidR="00156953" w:rsidRPr="00BD00E5" w:rsidRDefault="00634F88">
            <w:pPr>
              <w:spacing w:line="360" w:lineRule="auto"/>
              <w:rPr>
                <w:bCs/>
                <w:color w:val="000000" w:themeColor="text1"/>
              </w:rPr>
            </w:pPr>
            <w:r w:rsidRPr="00BD00E5">
              <w:rPr>
                <w:rFonts w:hint="eastAsia"/>
                <w:bCs/>
                <w:color w:val="000000" w:themeColor="text1"/>
              </w:rPr>
              <w:t>技术要求</w:t>
            </w:r>
          </w:p>
        </w:tc>
      </w:tr>
      <w:tr w:rsidR="00BD00E5" w:rsidRPr="00BD00E5">
        <w:tc>
          <w:tcPr>
            <w:tcW w:w="1384" w:type="dxa"/>
            <w:vAlign w:val="center"/>
          </w:tcPr>
          <w:p w:rsidR="00156953" w:rsidRPr="00BD00E5" w:rsidRDefault="00634F88">
            <w:pPr>
              <w:spacing w:line="360" w:lineRule="auto"/>
              <w:rPr>
                <w:bCs/>
                <w:color w:val="000000" w:themeColor="text1"/>
              </w:rPr>
            </w:pPr>
            <w:r w:rsidRPr="00BD00E5">
              <w:rPr>
                <w:rFonts w:hint="eastAsia"/>
                <w:bCs/>
                <w:color w:val="000000" w:themeColor="text1"/>
              </w:rPr>
              <w:t>毛巾架</w:t>
            </w:r>
          </w:p>
        </w:tc>
        <w:tc>
          <w:tcPr>
            <w:tcW w:w="1701" w:type="dxa"/>
            <w:vAlign w:val="center"/>
          </w:tcPr>
          <w:p w:rsidR="00156953" w:rsidRPr="00BD00E5" w:rsidRDefault="00634F88">
            <w:pPr>
              <w:spacing w:line="360" w:lineRule="auto"/>
              <w:rPr>
                <w:bCs/>
                <w:color w:val="000000" w:themeColor="text1"/>
              </w:rPr>
            </w:pPr>
            <w:r w:rsidRPr="00BD00E5">
              <w:rPr>
                <w:rFonts w:hint="eastAsia"/>
                <w:bCs/>
                <w:color w:val="000000" w:themeColor="text1"/>
              </w:rPr>
              <w:t>4</w:t>
            </w:r>
          </w:p>
        </w:tc>
        <w:tc>
          <w:tcPr>
            <w:tcW w:w="1276" w:type="dxa"/>
            <w:vAlign w:val="center"/>
          </w:tcPr>
          <w:p w:rsidR="00156953" w:rsidRPr="00BD00E5" w:rsidRDefault="00634F88">
            <w:pPr>
              <w:spacing w:line="360" w:lineRule="auto"/>
              <w:rPr>
                <w:bCs/>
                <w:color w:val="000000" w:themeColor="text1"/>
              </w:rPr>
            </w:pPr>
            <w:r w:rsidRPr="00BD00E5">
              <w:rPr>
                <w:rFonts w:hint="eastAsia"/>
                <w:bCs/>
                <w:color w:val="000000" w:themeColor="text1"/>
              </w:rPr>
              <w:t>60</w:t>
            </w:r>
          </w:p>
        </w:tc>
        <w:tc>
          <w:tcPr>
            <w:tcW w:w="4678" w:type="dxa"/>
            <w:vMerge w:val="restart"/>
            <w:vAlign w:val="center"/>
          </w:tcPr>
          <w:p w:rsidR="00156953" w:rsidRPr="00BD00E5" w:rsidRDefault="00634F88">
            <w:pPr>
              <w:spacing w:line="360" w:lineRule="auto"/>
              <w:rPr>
                <w:bCs/>
                <w:color w:val="000000" w:themeColor="text1"/>
              </w:rPr>
            </w:pPr>
            <w:r w:rsidRPr="00BD00E5">
              <w:rPr>
                <w:rFonts w:hint="eastAsia"/>
                <w:bCs/>
                <w:color w:val="000000" w:themeColor="text1"/>
              </w:rPr>
              <w:t>各组件无松动及明显变形，且能正</w:t>
            </w:r>
            <w:r w:rsidRPr="00BD00E5">
              <w:rPr>
                <w:rFonts w:hint="eastAsia"/>
                <w:bCs/>
                <w:color w:val="000000" w:themeColor="text1"/>
              </w:rPr>
              <w:t xml:space="preserve"> </w:t>
            </w:r>
            <w:r w:rsidRPr="00BD00E5">
              <w:rPr>
                <w:rFonts w:hint="eastAsia"/>
                <w:bCs/>
                <w:color w:val="000000" w:themeColor="text1"/>
              </w:rPr>
              <w:t>常使用。</w:t>
            </w:r>
          </w:p>
        </w:tc>
      </w:tr>
      <w:tr w:rsidR="00BD00E5" w:rsidRPr="00BD00E5">
        <w:tc>
          <w:tcPr>
            <w:tcW w:w="1384" w:type="dxa"/>
            <w:vAlign w:val="center"/>
          </w:tcPr>
          <w:p w:rsidR="00156953" w:rsidRPr="00BD00E5" w:rsidRDefault="00634F88">
            <w:pPr>
              <w:spacing w:line="360" w:lineRule="auto"/>
              <w:rPr>
                <w:bCs/>
                <w:color w:val="000000" w:themeColor="text1"/>
              </w:rPr>
            </w:pPr>
            <w:r w:rsidRPr="00BD00E5">
              <w:rPr>
                <w:rFonts w:hint="eastAsia"/>
                <w:bCs/>
                <w:color w:val="000000" w:themeColor="text1"/>
              </w:rPr>
              <w:t>浴巾架</w:t>
            </w:r>
          </w:p>
        </w:tc>
        <w:tc>
          <w:tcPr>
            <w:tcW w:w="1701" w:type="dxa"/>
            <w:vAlign w:val="center"/>
          </w:tcPr>
          <w:p w:rsidR="00156953" w:rsidRPr="00BD00E5" w:rsidRDefault="00634F88">
            <w:pPr>
              <w:spacing w:line="360" w:lineRule="auto"/>
              <w:rPr>
                <w:bCs/>
                <w:color w:val="000000" w:themeColor="text1"/>
              </w:rPr>
            </w:pPr>
            <w:r w:rsidRPr="00BD00E5">
              <w:rPr>
                <w:rFonts w:hint="eastAsia"/>
                <w:bCs/>
                <w:color w:val="000000" w:themeColor="text1"/>
              </w:rPr>
              <w:t>5</w:t>
            </w:r>
          </w:p>
        </w:tc>
        <w:tc>
          <w:tcPr>
            <w:tcW w:w="1276" w:type="dxa"/>
            <w:vAlign w:val="center"/>
          </w:tcPr>
          <w:p w:rsidR="00156953" w:rsidRPr="00BD00E5" w:rsidRDefault="00634F88">
            <w:pPr>
              <w:spacing w:line="360" w:lineRule="auto"/>
              <w:rPr>
                <w:bCs/>
                <w:color w:val="000000" w:themeColor="text1"/>
              </w:rPr>
            </w:pPr>
            <w:r w:rsidRPr="00BD00E5">
              <w:rPr>
                <w:rFonts w:hint="eastAsia"/>
                <w:bCs/>
                <w:color w:val="000000" w:themeColor="text1"/>
              </w:rPr>
              <w:t>60</w:t>
            </w:r>
          </w:p>
        </w:tc>
        <w:tc>
          <w:tcPr>
            <w:tcW w:w="4678" w:type="dxa"/>
            <w:vMerge/>
            <w:vAlign w:val="center"/>
          </w:tcPr>
          <w:p w:rsidR="00156953" w:rsidRPr="00BD00E5" w:rsidRDefault="00156953">
            <w:pPr>
              <w:spacing w:line="360" w:lineRule="auto"/>
              <w:rPr>
                <w:bCs/>
                <w:color w:val="000000" w:themeColor="text1"/>
              </w:rPr>
            </w:pPr>
          </w:p>
        </w:tc>
      </w:tr>
      <w:tr w:rsidR="00BD00E5" w:rsidRPr="00BD00E5">
        <w:tc>
          <w:tcPr>
            <w:tcW w:w="1384" w:type="dxa"/>
            <w:vAlign w:val="center"/>
          </w:tcPr>
          <w:p w:rsidR="00156953" w:rsidRPr="00BD00E5" w:rsidRDefault="00634F88">
            <w:pPr>
              <w:spacing w:line="360" w:lineRule="auto"/>
              <w:rPr>
                <w:bCs/>
                <w:color w:val="000000" w:themeColor="text1"/>
              </w:rPr>
            </w:pPr>
            <w:r w:rsidRPr="00BD00E5">
              <w:rPr>
                <w:rFonts w:hint="eastAsia"/>
                <w:bCs/>
                <w:color w:val="000000" w:themeColor="text1"/>
              </w:rPr>
              <w:t>衣钩</w:t>
            </w:r>
          </w:p>
        </w:tc>
        <w:tc>
          <w:tcPr>
            <w:tcW w:w="1701" w:type="dxa"/>
            <w:vAlign w:val="center"/>
          </w:tcPr>
          <w:p w:rsidR="00156953" w:rsidRPr="00BD00E5" w:rsidRDefault="00634F88">
            <w:pPr>
              <w:spacing w:line="360" w:lineRule="auto"/>
              <w:rPr>
                <w:bCs/>
                <w:color w:val="000000" w:themeColor="text1"/>
              </w:rPr>
            </w:pPr>
            <w:r w:rsidRPr="00BD00E5">
              <w:rPr>
                <w:rFonts w:hint="eastAsia"/>
                <w:bCs/>
                <w:color w:val="000000" w:themeColor="text1"/>
              </w:rPr>
              <w:t>5</w:t>
            </w:r>
          </w:p>
        </w:tc>
        <w:tc>
          <w:tcPr>
            <w:tcW w:w="1276" w:type="dxa"/>
            <w:vAlign w:val="center"/>
          </w:tcPr>
          <w:p w:rsidR="00156953" w:rsidRPr="00BD00E5" w:rsidRDefault="00634F88">
            <w:pPr>
              <w:spacing w:line="360" w:lineRule="auto"/>
              <w:rPr>
                <w:bCs/>
                <w:color w:val="000000" w:themeColor="text1"/>
              </w:rPr>
            </w:pPr>
            <w:r w:rsidRPr="00BD00E5">
              <w:rPr>
                <w:rFonts w:hint="eastAsia"/>
                <w:bCs/>
                <w:color w:val="000000" w:themeColor="text1"/>
              </w:rPr>
              <w:t>60</w:t>
            </w:r>
          </w:p>
        </w:tc>
        <w:tc>
          <w:tcPr>
            <w:tcW w:w="4678" w:type="dxa"/>
            <w:vAlign w:val="center"/>
          </w:tcPr>
          <w:p w:rsidR="00156953" w:rsidRPr="00BD00E5" w:rsidRDefault="00634F88">
            <w:pPr>
              <w:spacing w:line="360" w:lineRule="auto"/>
              <w:rPr>
                <w:bCs/>
                <w:color w:val="000000" w:themeColor="text1"/>
              </w:rPr>
            </w:pPr>
            <w:r w:rsidRPr="00BD00E5">
              <w:rPr>
                <w:rFonts w:hint="eastAsia"/>
                <w:bCs/>
                <w:color w:val="000000" w:themeColor="text1"/>
              </w:rPr>
              <w:t>挂件应无脱落，各组件无松动，且</w:t>
            </w:r>
            <w:r w:rsidRPr="00BD00E5">
              <w:rPr>
                <w:rFonts w:hint="eastAsia"/>
                <w:bCs/>
                <w:color w:val="000000" w:themeColor="text1"/>
              </w:rPr>
              <w:t xml:space="preserve"> </w:t>
            </w:r>
            <w:r w:rsidRPr="00BD00E5">
              <w:rPr>
                <w:rFonts w:hint="eastAsia"/>
                <w:bCs/>
                <w:color w:val="000000" w:themeColor="text1"/>
              </w:rPr>
              <w:t>能正常使用。</w:t>
            </w:r>
          </w:p>
        </w:tc>
      </w:tr>
      <w:tr w:rsidR="00BD00E5" w:rsidRPr="00BD00E5">
        <w:tc>
          <w:tcPr>
            <w:tcW w:w="1384" w:type="dxa"/>
            <w:vAlign w:val="center"/>
          </w:tcPr>
          <w:p w:rsidR="00156953" w:rsidRPr="00BD00E5" w:rsidRDefault="00634F88">
            <w:pPr>
              <w:spacing w:line="360" w:lineRule="auto"/>
              <w:rPr>
                <w:bCs/>
                <w:color w:val="000000" w:themeColor="text1"/>
              </w:rPr>
            </w:pPr>
            <w:r w:rsidRPr="00BD00E5">
              <w:rPr>
                <w:rFonts w:hint="eastAsia"/>
                <w:bCs/>
                <w:color w:val="000000" w:themeColor="text1"/>
              </w:rPr>
              <w:t>纸巾架</w:t>
            </w:r>
          </w:p>
        </w:tc>
        <w:tc>
          <w:tcPr>
            <w:tcW w:w="1701" w:type="dxa"/>
            <w:vAlign w:val="center"/>
          </w:tcPr>
          <w:p w:rsidR="00156953" w:rsidRPr="00BD00E5" w:rsidRDefault="00634F88">
            <w:pPr>
              <w:spacing w:line="360" w:lineRule="auto"/>
              <w:rPr>
                <w:bCs/>
                <w:color w:val="000000" w:themeColor="text1"/>
              </w:rPr>
            </w:pPr>
            <w:r w:rsidRPr="00BD00E5">
              <w:rPr>
                <w:rFonts w:hint="eastAsia"/>
                <w:bCs/>
                <w:color w:val="000000" w:themeColor="text1"/>
              </w:rPr>
              <w:t>4</w:t>
            </w:r>
          </w:p>
        </w:tc>
        <w:tc>
          <w:tcPr>
            <w:tcW w:w="1276" w:type="dxa"/>
            <w:vAlign w:val="center"/>
          </w:tcPr>
          <w:p w:rsidR="00156953" w:rsidRPr="00BD00E5" w:rsidRDefault="00634F88">
            <w:pPr>
              <w:spacing w:line="360" w:lineRule="auto"/>
              <w:rPr>
                <w:bCs/>
                <w:color w:val="000000" w:themeColor="text1"/>
              </w:rPr>
            </w:pPr>
            <w:r w:rsidRPr="00BD00E5">
              <w:rPr>
                <w:rFonts w:hint="eastAsia"/>
                <w:bCs/>
                <w:color w:val="000000" w:themeColor="text1"/>
              </w:rPr>
              <w:t>60</w:t>
            </w:r>
          </w:p>
        </w:tc>
        <w:tc>
          <w:tcPr>
            <w:tcW w:w="4678" w:type="dxa"/>
            <w:vAlign w:val="center"/>
          </w:tcPr>
          <w:p w:rsidR="00156953" w:rsidRPr="00BD00E5" w:rsidRDefault="00634F88">
            <w:pPr>
              <w:spacing w:line="360" w:lineRule="auto"/>
              <w:rPr>
                <w:bCs/>
                <w:color w:val="000000" w:themeColor="text1"/>
              </w:rPr>
            </w:pPr>
            <w:r w:rsidRPr="00BD00E5">
              <w:rPr>
                <w:rFonts w:hint="eastAsia"/>
                <w:bCs/>
                <w:color w:val="000000" w:themeColor="text1"/>
              </w:rPr>
              <w:t>各组件无松动，且能正常使用</w:t>
            </w:r>
          </w:p>
        </w:tc>
      </w:tr>
    </w:tbl>
    <w:p w:rsidR="00156953" w:rsidRPr="00BD00E5" w:rsidRDefault="00634F88">
      <w:pPr>
        <w:spacing w:line="360" w:lineRule="auto"/>
        <w:rPr>
          <w:bCs/>
          <w:color w:val="000000" w:themeColor="text1"/>
        </w:rPr>
      </w:pPr>
      <w:r w:rsidRPr="00BD00E5">
        <w:rPr>
          <w:rFonts w:hint="eastAsia"/>
          <w:bCs/>
          <w:color w:val="000000" w:themeColor="text1"/>
        </w:rPr>
        <w:t>6.</w:t>
      </w:r>
      <w:r w:rsidRPr="00BD00E5">
        <w:rPr>
          <w:rFonts w:hint="eastAsia"/>
          <w:bCs/>
          <w:color w:val="000000" w:themeColor="text1"/>
        </w:rPr>
        <w:t>标志、包装、运输和储存</w:t>
      </w:r>
    </w:p>
    <w:p w:rsidR="00156953" w:rsidRPr="00BD00E5" w:rsidRDefault="00634F88">
      <w:pPr>
        <w:spacing w:line="360" w:lineRule="auto"/>
        <w:ind w:firstLineChars="200" w:firstLine="440"/>
        <w:rPr>
          <w:bCs/>
          <w:color w:val="000000" w:themeColor="text1"/>
        </w:rPr>
      </w:pPr>
      <w:r w:rsidRPr="00BD00E5">
        <w:rPr>
          <w:rFonts w:hint="eastAsia"/>
          <w:bCs/>
          <w:color w:val="000000" w:themeColor="text1"/>
        </w:rPr>
        <w:t>（</w:t>
      </w:r>
      <w:r w:rsidRPr="00BD00E5">
        <w:rPr>
          <w:rFonts w:hint="eastAsia"/>
          <w:bCs/>
          <w:color w:val="000000" w:themeColor="text1"/>
        </w:rPr>
        <w:t>1</w:t>
      </w:r>
      <w:r w:rsidRPr="00BD00E5">
        <w:rPr>
          <w:rFonts w:hint="eastAsia"/>
          <w:bCs/>
          <w:color w:val="000000" w:themeColor="text1"/>
        </w:rPr>
        <w:t>）产品包装应清晰标明产品名称、产品型号、制造厂名、厂址</w:t>
      </w:r>
      <w:r w:rsidRPr="00BD00E5">
        <w:rPr>
          <w:rFonts w:hint="eastAsia"/>
          <w:bCs/>
          <w:color w:val="000000" w:themeColor="text1"/>
        </w:rPr>
        <w:t xml:space="preserve"> </w:t>
      </w:r>
      <w:r w:rsidRPr="00BD00E5">
        <w:rPr>
          <w:rFonts w:hint="eastAsia"/>
          <w:bCs/>
          <w:color w:val="000000" w:themeColor="text1"/>
        </w:rPr>
        <w:t>以及产品所采用的标准号。包装内应附有产品合格证和安装使用说明书。</w:t>
      </w:r>
      <w:r w:rsidRPr="00BD00E5">
        <w:rPr>
          <w:rFonts w:hint="eastAsia"/>
          <w:bCs/>
          <w:color w:val="000000" w:themeColor="text1"/>
        </w:rPr>
        <w:t xml:space="preserve"> </w:t>
      </w:r>
      <w:r w:rsidRPr="00BD00E5">
        <w:rPr>
          <w:rFonts w:hint="eastAsia"/>
          <w:bCs/>
          <w:color w:val="000000" w:themeColor="text1"/>
        </w:rPr>
        <w:t>如有附件和备件，应有装箱清单。产品合格证应包含产品名称、制造厂名称、检验员代号、生产日期。每套产品应分别包装，避免产品</w:t>
      </w:r>
      <w:r w:rsidRPr="00BD00E5">
        <w:rPr>
          <w:rFonts w:hint="eastAsia"/>
          <w:bCs/>
          <w:color w:val="000000" w:themeColor="text1"/>
        </w:rPr>
        <w:t xml:space="preserve"> </w:t>
      </w:r>
      <w:r w:rsidRPr="00BD00E5">
        <w:rPr>
          <w:rFonts w:hint="eastAsia"/>
          <w:bCs/>
          <w:color w:val="000000" w:themeColor="text1"/>
        </w:rPr>
        <w:t>之间发生碰撞。</w:t>
      </w:r>
      <w:r w:rsidRPr="00BD00E5">
        <w:rPr>
          <w:rFonts w:hint="eastAsia"/>
          <w:bCs/>
          <w:color w:val="000000" w:themeColor="text1"/>
        </w:rPr>
        <w:t xml:space="preserve"> </w:t>
      </w:r>
    </w:p>
    <w:p w:rsidR="00156953" w:rsidRPr="00BD00E5" w:rsidRDefault="00634F88">
      <w:pPr>
        <w:spacing w:line="360" w:lineRule="auto"/>
        <w:ind w:firstLineChars="200" w:firstLine="440"/>
        <w:rPr>
          <w:bCs/>
          <w:color w:val="000000" w:themeColor="text1"/>
        </w:rPr>
      </w:pPr>
      <w:r w:rsidRPr="00BD00E5">
        <w:rPr>
          <w:rFonts w:hint="eastAsia"/>
          <w:bCs/>
          <w:color w:val="000000" w:themeColor="text1"/>
        </w:rPr>
        <w:t>（</w:t>
      </w:r>
      <w:r w:rsidRPr="00BD00E5">
        <w:rPr>
          <w:rFonts w:hint="eastAsia"/>
          <w:bCs/>
          <w:color w:val="000000" w:themeColor="text1"/>
        </w:rPr>
        <w:t>2</w:t>
      </w:r>
      <w:r w:rsidRPr="00BD00E5">
        <w:rPr>
          <w:rFonts w:hint="eastAsia"/>
          <w:bCs/>
          <w:color w:val="000000" w:themeColor="text1"/>
        </w:rPr>
        <w:t>）产品在运输过程中应避免冲击、挤压、雨淋、受潮和化学品的腐蚀。</w:t>
      </w:r>
      <w:r w:rsidRPr="00BD00E5">
        <w:rPr>
          <w:rFonts w:hint="eastAsia"/>
          <w:bCs/>
          <w:color w:val="000000" w:themeColor="text1"/>
        </w:rPr>
        <w:t xml:space="preserve"> </w:t>
      </w:r>
    </w:p>
    <w:p w:rsidR="00156953" w:rsidRPr="00BD00E5" w:rsidRDefault="00634F88">
      <w:pPr>
        <w:spacing w:line="360" w:lineRule="auto"/>
        <w:ind w:firstLineChars="200" w:firstLine="440"/>
        <w:rPr>
          <w:bCs/>
          <w:color w:val="000000" w:themeColor="text1"/>
        </w:rPr>
      </w:pPr>
      <w:r w:rsidRPr="00BD00E5">
        <w:rPr>
          <w:rFonts w:hint="eastAsia"/>
          <w:bCs/>
          <w:color w:val="000000" w:themeColor="text1"/>
        </w:rPr>
        <w:t>（</w:t>
      </w:r>
      <w:r w:rsidRPr="00BD00E5">
        <w:rPr>
          <w:rFonts w:hint="eastAsia"/>
          <w:bCs/>
          <w:color w:val="000000" w:themeColor="text1"/>
        </w:rPr>
        <w:t>3</w:t>
      </w:r>
      <w:r w:rsidRPr="00BD00E5">
        <w:rPr>
          <w:rFonts w:hint="eastAsia"/>
          <w:bCs/>
          <w:color w:val="000000" w:themeColor="text1"/>
        </w:rPr>
        <w:t>）产品应储存在通风良好、干燥的室内，不应与酸、</w:t>
      </w:r>
      <w:proofErr w:type="gramStart"/>
      <w:r w:rsidRPr="00BD00E5">
        <w:rPr>
          <w:rFonts w:hint="eastAsia"/>
          <w:bCs/>
          <w:color w:val="000000" w:themeColor="text1"/>
        </w:rPr>
        <w:t>碱化学</w:t>
      </w:r>
      <w:proofErr w:type="gramEnd"/>
      <w:r w:rsidRPr="00BD00E5">
        <w:rPr>
          <w:rFonts w:hint="eastAsia"/>
          <w:bCs/>
          <w:color w:val="000000" w:themeColor="text1"/>
        </w:rPr>
        <w:t>物品存放在一起。</w:t>
      </w:r>
    </w:p>
    <w:p w:rsidR="00156953" w:rsidRPr="00BD00E5" w:rsidRDefault="00634F88">
      <w:pPr>
        <w:spacing w:line="360" w:lineRule="auto"/>
        <w:outlineLvl w:val="0"/>
        <w:rPr>
          <w:b/>
          <w:color w:val="000000" w:themeColor="text1"/>
        </w:rPr>
      </w:pPr>
      <w:bookmarkStart w:id="14" w:name="_Toc19170"/>
      <w:r w:rsidRPr="00BD00E5">
        <w:rPr>
          <w:rFonts w:hint="eastAsia"/>
          <w:b/>
          <w:color w:val="000000" w:themeColor="text1"/>
        </w:rPr>
        <w:t>（</w:t>
      </w:r>
      <w:r w:rsidRPr="00BD00E5">
        <w:rPr>
          <w:rFonts w:hint="eastAsia"/>
          <w:b/>
          <w:color w:val="000000" w:themeColor="text1"/>
          <w:lang w:val="en-US"/>
        </w:rPr>
        <w:t>3</w:t>
      </w:r>
      <w:r w:rsidRPr="00BD00E5">
        <w:rPr>
          <w:rFonts w:hint="eastAsia"/>
          <w:b/>
          <w:color w:val="000000" w:themeColor="text1"/>
        </w:rPr>
        <w:t>）</w:t>
      </w:r>
      <w:r w:rsidRPr="00BD00E5">
        <w:rPr>
          <w:rFonts w:hint="eastAsia"/>
          <w:b/>
          <w:color w:val="000000" w:themeColor="text1"/>
        </w:rPr>
        <w:t>快开龙头</w:t>
      </w:r>
      <w:bookmarkEnd w:id="14"/>
    </w:p>
    <w:p w:rsidR="00156953" w:rsidRPr="00BD00E5" w:rsidRDefault="00634F88">
      <w:pPr>
        <w:numPr>
          <w:ilvl w:val="0"/>
          <w:numId w:val="5"/>
        </w:numPr>
        <w:autoSpaceDE/>
        <w:autoSpaceDN/>
        <w:spacing w:beforeLines="50" w:before="120" w:afterLines="50" w:after="120"/>
        <w:jc w:val="both"/>
        <w:outlineLvl w:val="1"/>
        <w:rPr>
          <w:b/>
          <w:color w:val="000000" w:themeColor="text1"/>
          <w:sz w:val="24"/>
        </w:rPr>
      </w:pPr>
      <w:bookmarkStart w:id="15" w:name="_Toc20570"/>
      <w:bookmarkStart w:id="16" w:name="_Toc70415516"/>
      <w:r w:rsidRPr="00BD00E5">
        <w:rPr>
          <w:rFonts w:hint="eastAsia"/>
          <w:b/>
          <w:color w:val="000000" w:themeColor="text1"/>
          <w:sz w:val="24"/>
        </w:rPr>
        <w:t>范围</w:t>
      </w:r>
      <w:bookmarkEnd w:id="15"/>
      <w:bookmarkEnd w:id="16"/>
    </w:p>
    <w:p w:rsidR="00156953" w:rsidRPr="00BD00E5" w:rsidRDefault="00634F88">
      <w:pPr>
        <w:spacing w:line="360" w:lineRule="auto"/>
        <w:ind w:firstLineChars="200" w:firstLine="440"/>
        <w:rPr>
          <w:color w:val="000000" w:themeColor="text1"/>
        </w:rPr>
      </w:pPr>
      <w:r w:rsidRPr="00BD00E5">
        <w:rPr>
          <w:rFonts w:hint="eastAsia"/>
          <w:color w:val="000000" w:themeColor="text1"/>
        </w:rPr>
        <w:t>本标准适用于安装在建筑物内的冷、热水供水管末端、工作压力（静压）不大</w:t>
      </w:r>
      <w:r w:rsidRPr="00BD00E5">
        <w:rPr>
          <w:rFonts w:hint="eastAsia"/>
          <w:color w:val="000000" w:themeColor="text1"/>
        </w:rPr>
        <w:t>1.0MPa</w:t>
      </w:r>
      <w:r w:rsidRPr="00BD00E5">
        <w:rPr>
          <w:rFonts w:hint="eastAsia"/>
          <w:color w:val="000000" w:themeColor="text1"/>
        </w:rPr>
        <w:t>介</w:t>
      </w:r>
      <w:r w:rsidRPr="00BD00E5">
        <w:rPr>
          <w:rFonts w:hint="eastAsia"/>
          <w:color w:val="000000" w:themeColor="text1"/>
        </w:rPr>
        <w:t>质温度为</w:t>
      </w:r>
      <w:r w:rsidRPr="00BD00E5">
        <w:rPr>
          <w:rFonts w:hint="eastAsia"/>
          <w:color w:val="000000" w:themeColor="text1"/>
        </w:rPr>
        <w:t>4</w:t>
      </w:r>
      <w:r w:rsidRPr="00BD00E5">
        <w:rPr>
          <w:rFonts w:hint="eastAsia"/>
          <w:color w:val="000000" w:themeColor="text1"/>
        </w:rPr>
        <w:t>℃</w:t>
      </w:r>
      <w:r w:rsidRPr="00BD00E5">
        <w:rPr>
          <w:rFonts w:hint="eastAsia"/>
          <w:color w:val="000000" w:themeColor="text1"/>
        </w:rPr>
        <w:t>~90</w:t>
      </w:r>
      <w:r w:rsidRPr="00BD00E5">
        <w:rPr>
          <w:rFonts w:hint="eastAsia"/>
          <w:color w:val="000000" w:themeColor="text1"/>
        </w:rPr>
        <w:t>℃的快开龙头。</w:t>
      </w:r>
    </w:p>
    <w:p w:rsidR="00156953" w:rsidRPr="00BD00E5" w:rsidRDefault="00634F88">
      <w:pPr>
        <w:numPr>
          <w:ilvl w:val="0"/>
          <w:numId w:val="5"/>
        </w:numPr>
        <w:autoSpaceDE/>
        <w:autoSpaceDN/>
        <w:spacing w:beforeLines="50" w:before="120" w:afterLines="50" w:after="120"/>
        <w:jc w:val="both"/>
        <w:outlineLvl w:val="1"/>
        <w:rPr>
          <w:b/>
          <w:color w:val="000000" w:themeColor="text1"/>
          <w:sz w:val="24"/>
        </w:rPr>
      </w:pPr>
      <w:bookmarkStart w:id="17" w:name="_Toc70415517"/>
      <w:bookmarkStart w:id="18" w:name="_Toc10166"/>
      <w:r w:rsidRPr="00BD00E5">
        <w:rPr>
          <w:rFonts w:hint="eastAsia"/>
          <w:b/>
          <w:color w:val="000000" w:themeColor="text1"/>
          <w:sz w:val="24"/>
        </w:rPr>
        <w:t>技术要求</w:t>
      </w:r>
      <w:bookmarkEnd w:id="17"/>
      <w:bookmarkEnd w:id="18"/>
    </w:p>
    <w:p w:rsidR="00156953" w:rsidRPr="00BD00E5" w:rsidRDefault="00634F88">
      <w:pPr>
        <w:spacing w:line="360" w:lineRule="auto"/>
        <w:ind w:firstLineChars="200" w:firstLine="440"/>
        <w:rPr>
          <w:color w:val="000000" w:themeColor="text1"/>
        </w:rPr>
      </w:pPr>
      <w:r w:rsidRPr="00BD00E5">
        <w:rPr>
          <w:rFonts w:hint="eastAsia"/>
          <w:color w:val="000000" w:themeColor="text1"/>
        </w:rPr>
        <w:t>主要技术指标应满足下表中《陶瓷片密封水嘴》要求，国家或行业标准中有要求，但以下表中未列出的指标，应达到国家或行业标准的“合格品”标准。</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118"/>
        <w:gridCol w:w="3169"/>
      </w:tblGrid>
      <w:tr w:rsidR="00BD00E5" w:rsidRPr="00BD00E5">
        <w:trPr>
          <w:trHeight w:val="20"/>
        </w:trPr>
        <w:tc>
          <w:tcPr>
            <w:tcW w:w="2122" w:type="dxa"/>
            <w:vAlign w:val="center"/>
          </w:tcPr>
          <w:p w:rsidR="00156953" w:rsidRPr="00BD00E5" w:rsidRDefault="00634F88">
            <w:pPr>
              <w:spacing w:line="300" w:lineRule="auto"/>
              <w:jc w:val="center"/>
              <w:rPr>
                <w:b/>
                <w:bCs/>
                <w:color w:val="000000" w:themeColor="text1"/>
              </w:rPr>
            </w:pPr>
            <w:r w:rsidRPr="00BD00E5">
              <w:rPr>
                <w:rFonts w:hint="eastAsia"/>
                <w:b/>
                <w:bCs/>
                <w:color w:val="000000" w:themeColor="text1"/>
              </w:rPr>
              <w:lastRenderedPageBreak/>
              <w:t>项目名称</w:t>
            </w:r>
          </w:p>
        </w:tc>
        <w:tc>
          <w:tcPr>
            <w:tcW w:w="3118" w:type="dxa"/>
            <w:vAlign w:val="center"/>
          </w:tcPr>
          <w:p w:rsidR="00156953" w:rsidRPr="00BD00E5" w:rsidRDefault="00634F88">
            <w:pPr>
              <w:spacing w:line="300" w:lineRule="auto"/>
              <w:jc w:val="center"/>
              <w:rPr>
                <w:b/>
                <w:bCs/>
                <w:color w:val="000000" w:themeColor="text1"/>
              </w:rPr>
            </w:pPr>
            <w:r w:rsidRPr="00BD00E5">
              <w:rPr>
                <w:rFonts w:hint="eastAsia"/>
                <w:b/>
                <w:bCs/>
                <w:color w:val="000000" w:themeColor="text1"/>
              </w:rPr>
              <w:t>《陶瓷片密封水嘴》要求</w:t>
            </w:r>
          </w:p>
        </w:tc>
        <w:tc>
          <w:tcPr>
            <w:tcW w:w="3169" w:type="dxa"/>
            <w:vAlign w:val="center"/>
          </w:tcPr>
          <w:p w:rsidR="00156953" w:rsidRPr="00BD00E5" w:rsidRDefault="00634F88">
            <w:pPr>
              <w:spacing w:line="300" w:lineRule="auto"/>
              <w:jc w:val="center"/>
              <w:rPr>
                <w:b/>
                <w:bCs/>
                <w:color w:val="000000" w:themeColor="text1"/>
              </w:rPr>
            </w:pPr>
            <w:r w:rsidRPr="00BD00E5">
              <w:rPr>
                <w:rFonts w:hint="eastAsia"/>
                <w:b/>
                <w:bCs/>
                <w:color w:val="000000" w:themeColor="text1"/>
              </w:rPr>
              <w:t>检测办法</w:t>
            </w:r>
          </w:p>
        </w:tc>
      </w:tr>
      <w:tr w:rsidR="00BD00E5" w:rsidRPr="00BD00E5">
        <w:trPr>
          <w:trHeight w:val="585"/>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陶瓷片阀芯扭矩</w:t>
            </w:r>
          </w:p>
        </w:tc>
        <w:tc>
          <w:tcPr>
            <w:tcW w:w="3118"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w:t>
            </w:r>
            <w:r w:rsidRPr="00BD00E5">
              <w:rPr>
                <w:rFonts w:hint="eastAsia"/>
                <w:color w:val="000000" w:themeColor="text1"/>
              </w:rPr>
              <w:t>6Nm</w:t>
            </w:r>
            <w:r w:rsidRPr="00BD00E5">
              <w:rPr>
                <w:rFonts w:hint="eastAsia"/>
                <w:color w:val="000000" w:themeColor="text1"/>
              </w:rPr>
              <w:t>无损坏</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GB18145-2014</w:t>
            </w:r>
            <w:r w:rsidRPr="00BD00E5">
              <w:rPr>
                <w:rFonts w:hint="eastAsia"/>
                <w:color w:val="000000" w:themeColor="text1"/>
              </w:rPr>
              <w:t>中</w:t>
            </w:r>
            <w:r w:rsidRPr="00BD00E5">
              <w:rPr>
                <w:rFonts w:hint="eastAsia"/>
                <w:color w:val="000000" w:themeColor="text1"/>
              </w:rPr>
              <w:t>8.6.4</w:t>
            </w:r>
          </w:p>
        </w:tc>
      </w:tr>
      <w:tr w:rsidR="00BD00E5" w:rsidRPr="00BD00E5">
        <w:trPr>
          <w:trHeight w:val="2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阀芯上游</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2.5</w:t>
            </w:r>
            <w:r w:rsidRPr="00BD00E5">
              <w:rPr>
                <w:rFonts w:hint="eastAsia"/>
                <w:color w:val="000000" w:themeColor="text1"/>
              </w:rPr>
              <w:t>±</w:t>
            </w:r>
            <w:r w:rsidRPr="00BD00E5">
              <w:rPr>
                <w:rFonts w:hint="eastAsia"/>
                <w:color w:val="000000" w:themeColor="text1"/>
              </w:rPr>
              <w:t>0.05Mpa</w:t>
            </w:r>
            <w:r w:rsidRPr="00BD00E5">
              <w:rPr>
                <w:rFonts w:hint="eastAsia"/>
                <w:color w:val="000000" w:themeColor="text1"/>
              </w:rPr>
              <w:t>，关闭阀芯，稳压</w:t>
            </w:r>
            <w:r w:rsidRPr="00BD00E5">
              <w:rPr>
                <w:rFonts w:hint="eastAsia"/>
                <w:color w:val="000000" w:themeColor="text1"/>
              </w:rPr>
              <w:t>60</w:t>
            </w:r>
            <w:r w:rsidRPr="00BD00E5">
              <w:rPr>
                <w:rFonts w:hint="eastAsia"/>
                <w:color w:val="000000" w:themeColor="text1"/>
              </w:rPr>
              <w:t>±</w:t>
            </w:r>
            <w:r w:rsidRPr="00BD00E5">
              <w:rPr>
                <w:rFonts w:hint="eastAsia"/>
                <w:color w:val="000000" w:themeColor="text1"/>
              </w:rPr>
              <w:t>5s</w:t>
            </w:r>
            <w:r w:rsidRPr="00BD00E5">
              <w:rPr>
                <w:rFonts w:hint="eastAsia"/>
                <w:color w:val="000000" w:themeColor="text1"/>
              </w:rPr>
              <w:t>，阀芯上游的任何零部件无永久性变形</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GB18145-2014</w:t>
            </w:r>
            <w:r w:rsidRPr="00BD00E5">
              <w:rPr>
                <w:rFonts w:hint="eastAsia"/>
                <w:color w:val="000000" w:themeColor="text1"/>
              </w:rPr>
              <w:t>中条款</w:t>
            </w:r>
            <w:r w:rsidRPr="00BD00E5">
              <w:rPr>
                <w:rFonts w:hint="eastAsia"/>
                <w:color w:val="000000" w:themeColor="text1"/>
              </w:rPr>
              <w:t>8.6.1</w:t>
            </w:r>
          </w:p>
        </w:tc>
      </w:tr>
      <w:tr w:rsidR="00BD00E5" w:rsidRPr="00BD00E5">
        <w:trPr>
          <w:trHeight w:val="1185"/>
        </w:trPr>
        <w:tc>
          <w:tcPr>
            <w:tcW w:w="2122" w:type="dxa"/>
            <w:vMerge w:val="restart"/>
            <w:vAlign w:val="center"/>
          </w:tcPr>
          <w:p w:rsidR="00156953" w:rsidRPr="00BD00E5" w:rsidRDefault="00634F88">
            <w:pPr>
              <w:spacing w:line="300" w:lineRule="auto"/>
              <w:jc w:val="center"/>
              <w:rPr>
                <w:color w:val="000000" w:themeColor="text1"/>
              </w:rPr>
            </w:pPr>
            <w:r w:rsidRPr="00BD00E5">
              <w:rPr>
                <w:rFonts w:hint="eastAsia"/>
                <w:color w:val="000000" w:themeColor="text1"/>
              </w:rPr>
              <w:t>密封性能</w:t>
            </w:r>
          </w:p>
        </w:tc>
        <w:tc>
          <w:tcPr>
            <w:tcW w:w="3118" w:type="dxa"/>
            <w:vAlign w:val="center"/>
          </w:tcPr>
          <w:p w:rsidR="00156953" w:rsidRPr="00BD00E5" w:rsidRDefault="00634F88">
            <w:pPr>
              <w:spacing w:line="300" w:lineRule="auto"/>
              <w:jc w:val="both"/>
              <w:rPr>
                <w:color w:val="000000" w:themeColor="text1"/>
              </w:rPr>
            </w:pPr>
            <w:r w:rsidRPr="00BD00E5">
              <w:rPr>
                <w:rFonts w:hint="eastAsia"/>
                <w:color w:val="000000" w:themeColor="text1"/>
              </w:rPr>
              <w:t>阀芯关闭，出水口打开，在</w:t>
            </w:r>
            <w:r w:rsidRPr="00BD00E5">
              <w:rPr>
                <w:rFonts w:hint="eastAsia"/>
                <w:color w:val="000000" w:themeColor="text1"/>
              </w:rPr>
              <w:t>1.6</w:t>
            </w:r>
            <w:r w:rsidRPr="00BD00E5">
              <w:rPr>
                <w:rFonts w:hint="eastAsia"/>
                <w:color w:val="000000" w:themeColor="text1"/>
              </w:rPr>
              <w:t>±</w:t>
            </w:r>
            <w:r w:rsidRPr="00BD00E5">
              <w:rPr>
                <w:rFonts w:hint="eastAsia"/>
                <w:color w:val="000000" w:themeColor="text1"/>
              </w:rPr>
              <w:t>0.02Mpa</w:t>
            </w:r>
            <w:r w:rsidRPr="00BD00E5">
              <w:rPr>
                <w:rFonts w:hint="eastAsia"/>
                <w:color w:val="000000" w:themeColor="text1"/>
              </w:rPr>
              <w:t>压力条件下，保持</w:t>
            </w:r>
            <w:r w:rsidRPr="00BD00E5">
              <w:rPr>
                <w:rFonts w:hint="eastAsia"/>
                <w:color w:val="000000" w:themeColor="text1"/>
              </w:rPr>
              <w:t>60</w:t>
            </w:r>
            <w:r w:rsidRPr="00BD00E5">
              <w:rPr>
                <w:rFonts w:hint="eastAsia"/>
                <w:color w:val="000000" w:themeColor="text1"/>
              </w:rPr>
              <w:t>±</w:t>
            </w:r>
            <w:r w:rsidRPr="00BD00E5">
              <w:rPr>
                <w:rFonts w:hint="eastAsia"/>
                <w:color w:val="000000" w:themeColor="text1"/>
              </w:rPr>
              <w:t>5s</w:t>
            </w:r>
            <w:r w:rsidRPr="00BD00E5">
              <w:rPr>
                <w:rFonts w:hint="eastAsia"/>
                <w:color w:val="000000" w:themeColor="text1"/>
              </w:rPr>
              <w:t>，阀芯及上游过水通道无渗漏。</w:t>
            </w:r>
          </w:p>
        </w:tc>
        <w:tc>
          <w:tcPr>
            <w:tcW w:w="3169" w:type="dxa"/>
            <w:vMerge w:val="restart"/>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GB18145-2014</w:t>
            </w:r>
            <w:r w:rsidRPr="00BD00E5">
              <w:rPr>
                <w:rFonts w:hint="eastAsia"/>
                <w:color w:val="000000" w:themeColor="text1"/>
              </w:rPr>
              <w:t>中条款</w:t>
            </w:r>
            <w:r w:rsidRPr="00BD00E5">
              <w:rPr>
                <w:rFonts w:hint="eastAsia"/>
                <w:color w:val="000000" w:themeColor="text1"/>
              </w:rPr>
              <w:t>8.6.2</w:t>
            </w:r>
          </w:p>
        </w:tc>
      </w:tr>
      <w:tr w:rsidR="00BD00E5" w:rsidRPr="00BD00E5">
        <w:trPr>
          <w:trHeight w:val="360"/>
        </w:trPr>
        <w:tc>
          <w:tcPr>
            <w:tcW w:w="2122" w:type="dxa"/>
            <w:vMerge/>
            <w:vAlign w:val="center"/>
          </w:tcPr>
          <w:p w:rsidR="00156953" w:rsidRPr="00BD00E5" w:rsidRDefault="00156953">
            <w:pPr>
              <w:spacing w:line="300" w:lineRule="auto"/>
              <w:jc w:val="center"/>
              <w:rPr>
                <w:color w:val="000000" w:themeColor="text1"/>
              </w:rPr>
            </w:pP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出水口能够被堵住的水嘴阀芯下游。阀芯打开，分别在</w:t>
            </w:r>
            <w:r w:rsidRPr="00BD00E5">
              <w:rPr>
                <w:rFonts w:hint="eastAsia"/>
                <w:color w:val="000000" w:themeColor="text1"/>
              </w:rPr>
              <w:t>0.4</w:t>
            </w:r>
            <w:r w:rsidRPr="00BD00E5">
              <w:rPr>
                <w:rFonts w:hint="eastAsia"/>
                <w:color w:val="000000" w:themeColor="text1"/>
              </w:rPr>
              <w:t>±</w:t>
            </w:r>
            <w:r w:rsidRPr="00BD00E5">
              <w:rPr>
                <w:rFonts w:hint="eastAsia"/>
                <w:color w:val="000000" w:themeColor="text1"/>
              </w:rPr>
              <w:t>0.02Mpa</w:t>
            </w:r>
            <w:r w:rsidRPr="00BD00E5">
              <w:rPr>
                <w:rFonts w:hint="eastAsia"/>
                <w:color w:val="000000" w:themeColor="text1"/>
              </w:rPr>
              <w:t>及</w:t>
            </w:r>
            <w:r w:rsidRPr="00BD00E5">
              <w:rPr>
                <w:rFonts w:hint="eastAsia"/>
                <w:color w:val="000000" w:themeColor="text1"/>
              </w:rPr>
              <w:t>0.05</w:t>
            </w:r>
            <w:r w:rsidRPr="00BD00E5">
              <w:rPr>
                <w:rFonts w:hint="eastAsia"/>
                <w:color w:val="000000" w:themeColor="text1"/>
              </w:rPr>
              <w:t>±</w:t>
            </w:r>
            <w:r w:rsidRPr="00BD00E5">
              <w:rPr>
                <w:rFonts w:hint="eastAsia"/>
                <w:color w:val="000000" w:themeColor="text1"/>
              </w:rPr>
              <w:t>0.01mpa</w:t>
            </w:r>
            <w:r w:rsidRPr="00BD00E5">
              <w:rPr>
                <w:rFonts w:hint="eastAsia"/>
                <w:color w:val="000000" w:themeColor="text1"/>
              </w:rPr>
              <w:t>下，保持</w:t>
            </w:r>
            <w:r w:rsidRPr="00BD00E5">
              <w:rPr>
                <w:rFonts w:hint="eastAsia"/>
                <w:color w:val="000000" w:themeColor="text1"/>
              </w:rPr>
              <w:t>60</w:t>
            </w:r>
            <w:r w:rsidRPr="00BD00E5">
              <w:rPr>
                <w:rFonts w:hint="eastAsia"/>
                <w:color w:val="000000" w:themeColor="text1"/>
              </w:rPr>
              <w:t>±</w:t>
            </w:r>
            <w:r w:rsidRPr="00BD00E5">
              <w:rPr>
                <w:rFonts w:hint="eastAsia"/>
                <w:color w:val="000000" w:themeColor="text1"/>
              </w:rPr>
              <w:t>5s</w:t>
            </w:r>
            <w:r w:rsidRPr="00BD00E5">
              <w:rPr>
                <w:rFonts w:hint="eastAsia"/>
                <w:color w:val="000000" w:themeColor="text1"/>
              </w:rPr>
              <w:t>，阀芯下游任何密封部位无渗漏。</w:t>
            </w:r>
          </w:p>
        </w:tc>
        <w:tc>
          <w:tcPr>
            <w:tcW w:w="3169" w:type="dxa"/>
            <w:vMerge/>
            <w:vAlign w:val="center"/>
          </w:tcPr>
          <w:p w:rsidR="00156953" w:rsidRPr="00BD00E5" w:rsidRDefault="00156953">
            <w:pPr>
              <w:spacing w:line="300" w:lineRule="auto"/>
              <w:rPr>
                <w:color w:val="000000" w:themeColor="text1"/>
              </w:rPr>
            </w:pPr>
          </w:p>
        </w:tc>
      </w:tr>
      <w:tr w:rsidR="00BD00E5" w:rsidRPr="00BD00E5">
        <w:trPr>
          <w:trHeight w:val="216"/>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流量</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动压</w:t>
            </w:r>
            <w:r w:rsidRPr="00BD00E5">
              <w:rPr>
                <w:rFonts w:hint="eastAsia"/>
                <w:color w:val="000000" w:themeColor="text1"/>
              </w:rPr>
              <w:t>0.1</w:t>
            </w:r>
            <w:r w:rsidRPr="00BD00E5">
              <w:rPr>
                <w:rFonts w:hint="eastAsia"/>
                <w:color w:val="000000" w:themeColor="text1"/>
              </w:rPr>
              <w:t>±</w:t>
            </w:r>
            <w:r w:rsidRPr="00BD00E5">
              <w:rPr>
                <w:rFonts w:hint="eastAsia"/>
                <w:color w:val="000000" w:themeColor="text1"/>
              </w:rPr>
              <w:t>0.01Mpa</w:t>
            </w:r>
            <w:r w:rsidRPr="00BD00E5">
              <w:rPr>
                <w:rFonts w:hint="eastAsia"/>
                <w:color w:val="000000" w:themeColor="text1"/>
              </w:rPr>
              <w:t>，</w:t>
            </w:r>
            <w:r w:rsidRPr="00BD00E5">
              <w:rPr>
                <w:rFonts w:hint="eastAsia"/>
                <w:color w:val="000000" w:themeColor="text1"/>
              </w:rPr>
              <w:t>3.0L</w:t>
            </w:r>
            <w:r w:rsidRPr="00BD00E5">
              <w:rPr>
                <w:rFonts w:hint="eastAsia"/>
                <w:color w:val="000000" w:themeColor="text1"/>
              </w:rPr>
              <w:t>≤</w:t>
            </w:r>
            <w:r w:rsidRPr="00BD00E5">
              <w:rPr>
                <w:rFonts w:hint="eastAsia"/>
                <w:color w:val="000000" w:themeColor="text1"/>
              </w:rPr>
              <w:t>Q</w:t>
            </w:r>
            <w:r w:rsidRPr="00BD00E5">
              <w:rPr>
                <w:rFonts w:hint="eastAsia"/>
                <w:color w:val="000000" w:themeColor="text1"/>
              </w:rPr>
              <w:t>≤</w:t>
            </w:r>
            <w:r w:rsidRPr="00BD00E5">
              <w:rPr>
                <w:rFonts w:hint="eastAsia"/>
                <w:color w:val="000000" w:themeColor="text1"/>
              </w:rPr>
              <w:t>9L</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GB18145-2014</w:t>
            </w:r>
            <w:r w:rsidRPr="00BD00E5">
              <w:rPr>
                <w:rFonts w:hint="eastAsia"/>
                <w:color w:val="000000" w:themeColor="text1"/>
              </w:rPr>
              <w:t>中</w:t>
            </w:r>
            <w:r w:rsidRPr="00BD00E5">
              <w:rPr>
                <w:rFonts w:hint="eastAsia"/>
                <w:color w:val="000000" w:themeColor="text1"/>
              </w:rPr>
              <w:t>8.6.3.1</w:t>
            </w:r>
          </w:p>
        </w:tc>
      </w:tr>
      <w:tr w:rsidR="00BD00E5" w:rsidRPr="00BD00E5">
        <w:trPr>
          <w:trHeight w:val="794"/>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表面耐腐蚀性能试验</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水嘴按</w:t>
            </w:r>
            <w:r w:rsidRPr="00BD00E5">
              <w:rPr>
                <w:rFonts w:hint="eastAsia"/>
                <w:color w:val="000000" w:themeColor="text1"/>
              </w:rPr>
              <w:t>GB/1012-2012</w:t>
            </w:r>
            <w:r w:rsidRPr="00BD00E5">
              <w:rPr>
                <w:rFonts w:hint="eastAsia"/>
                <w:color w:val="000000" w:themeColor="text1"/>
              </w:rPr>
              <w:t>进行</w:t>
            </w:r>
            <w:r w:rsidRPr="00BD00E5">
              <w:rPr>
                <w:rFonts w:hint="eastAsia"/>
                <w:color w:val="000000" w:themeColor="text1"/>
              </w:rPr>
              <w:t>24</w:t>
            </w:r>
            <w:r w:rsidRPr="00BD00E5">
              <w:rPr>
                <w:rFonts w:hint="eastAsia"/>
                <w:color w:val="000000" w:themeColor="text1"/>
              </w:rPr>
              <w:t>小时乙酸试验，结果达到</w:t>
            </w:r>
            <w:r w:rsidRPr="00BD00E5">
              <w:rPr>
                <w:rFonts w:hint="eastAsia"/>
                <w:color w:val="000000" w:themeColor="text1"/>
              </w:rPr>
              <w:t xml:space="preserve"> </w:t>
            </w:r>
            <w:r w:rsidRPr="00BD00E5">
              <w:rPr>
                <w:rFonts w:hint="eastAsia"/>
                <w:color w:val="000000" w:themeColor="text1"/>
              </w:rPr>
              <w:t>GB/T6461-2002</w:t>
            </w:r>
            <w:r w:rsidRPr="00BD00E5">
              <w:rPr>
                <w:rFonts w:hint="eastAsia"/>
                <w:color w:val="000000" w:themeColor="text1"/>
              </w:rPr>
              <w:t>标准达到</w:t>
            </w:r>
            <w:r w:rsidRPr="00BD00E5">
              <w:rPr>
                <w:rFonts w:hint="eastAsia"/>
                <w:color w:val="000000" w:themeColor="text1"/>
              </w:rPr>
              <w:t>9</w:t>
            </w:r>
            <w:r w:rsidRPr="00BD00E5">
              <w:rPr>
                <w:rFonts w:hint="eastAsia"/>
                <w:color w:val="000000" w:themeColor="text1"/>
              </w:rPr>
              <w:t>级。</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GB18145-2014</w:t>
            </w:r>
            <w:r w:rsidRPr="00BD00E5">
              <w:rPr>
                <w:rFonts w:hint="eastAsia"/>
                <w:color w:val="000000" w:themeColor="text1"/>
              </w:rPr>
              <w:t>中条款</w:t>
            </w:r>
            <w:r w:rsidRPr="00BD00E5">
              <w:rPr>
                <w:rFonts w:hint="eastAsia"/>
                <w:color w:val="000000" w:themeColor="text1"/>
              </w:rPr>
              <w:t>8.6.7</w:t>
            </w:r>
          </w:p>
        </w:tc>
      </w:tr>
      <w:tr w:rsidR="00156953" w:rsidRPr="00BD00E5">
        <w:trPr>
          <w:trHeight w:val="2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水嘴开关寿命</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开关寿命试验≥</w:t>
            </w:r>
            <w:r w:rsidRPr="00BD00E5">
              <w:rPr>
                <w:rFonts w:hint="eastAsia"/>
                <w:color w:val="000000" w:themeColor="text1"/>
              </w:rPr>
              <w:t>20</w:t>
            </w:r>
            <w:r w:rsidRPr="00BD00E5">
              <w:rPr>
                <w:rFonts w:hint="eastAsia"/>
                <w:color w:val="000000" w:themeColor="text1"/>
              </w:rPr>
              <w:t>万次。</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GB18145-2014</w:t>
            </w:r>
            <w:r w:rsidRPr="00BD00E5">
              <w:rPr>
                <w:rFonts w:hint="eastAsia"/>
                <w:color w:val="000000" w:themeColor="text1"/>
              </w:rPr>
              <w:t>中条款</w:t>
            </w:r>
            <w:r w:rsidRPr="00BD00E5">
              <w:rPr>
                <w:rFonts w:hint="eastAsia"/>
                <w:color w:val="000000" w:themeColor="text1"/>
              </w:rPr>
              <w:t>8.6.9</w:t>
            </w:r>
          </w:p>
        </w:tc>
      </w:tr>
    </w:tbl>
    <w:p w:rsidR="00156953" w:rsidRPr="00BD00E5" w:rsidRDefault="00156953">
      <w:pPr>
        <w:spacing w:line="360" w:lineRule="auto"/>
        <w:rPr>
          <w:bCs/>
          <w:color w:val="000000" w:themeColor="text1"/>
        </w:rPr>
      </w:pPr>
    </w:p>
    <w:p w:rsidR="00156953" w:rsidRPr="00BD00E5" w:rsidRDefault="00634F88">
      <w:pPr>
        <w:spacing w:line="360" w:lineRule="auto"/>
        <w:outlineLvl w:val="0"/>
        <w:rPr>
          <w:b/>
          <w:color w:val="000000" w:themeColor="text1"/>
        </w:rPr>
      </w:pPr>
      <w:bookmarkStart w:id="19" w:name="_Toc8583"/>
      <w:r w:rsidRPr="00BD00E5">
        <w:rPr>
          <w:rFonts w:hint="eastAsia"/>
          <w:b/>
          <w:color w:val="000000" w:themeColor="text1"/>
        </w:rPr>
        <w:t>（</w:t>
      </w:r>
      <w:r w:rsidRPr="00BD00E5">
        <w:rPr>
          <w:rFonts w:hint="eastAsia"/>
          <w:b/>
          <w:color w:val="000000" w:themeColor="text1"/>
          <w:lang w:val="en-US"/>
        </w:rPr>
        <w:t>4</w:t>
      </w:r>
      <w:r w:rsidRPr="00BD00E5">
        <w:rPr>
          <w:rFonts w:hint="eastAsia"/>
          <w:b/>
          <w:color w:val="000000" w:themeColor="text1"/>
        </w:rPr>
        <w:t>）</w:t>
      </w:r>
      <w:r w:rsidRPr="00BD00E5">
        <w:rPr>
          <w:rFonts w:hint="eastAsia"/>
          <w:b/>
          <w:color w:val="000000" w:themeColor="text1"/>
        </w:rPr>
        <w:t>角阀</w:t>
      </w:r>
      <w:bookmarkEnd w:id="19"/>
    </w:p>
    <w:p w:rsidR="00156953" w:rsidRPr="00BD00E5" w:rsidRDefault="00634F88">
      <w:pPr>
        <w:outlineLvl w:val="1"/>
        <w:rPr>
          <w:color w:val="000000" w:themeColor="text1"/>
        </w:rPr>
      </w:pPr>
      <w:r w:rsidRPr="00BD00E5">
        <w:rPr>
          <w:rFonts w:hint="eastAsia"/>
          <w:color w:val="000000" w:themeColor="text1"/>
        </w:rPr>
        <w:t xml:space="preserve"> </w:t>
      </w:r>
      <w:bookmarkStart w:id="20" w:name="_Toc20184"/>
      <w:r w:rsidRPr="00BD00E5">
        <w:rPr>
          <w:rFonts w:hint="eastAsia"/>
          <w:color w:val="000000" w:themeColor="text1"/>
        </w:rPr>
        <w:t>1</w:t>
      </w:r>
      <w:r w:rsidRPr="00BD00E5">
        <w:rPr>
          <w:rFonts w:hint="eastAsia"/>
          <w:color w:val="000000" w:themeColor="text1"/>
        </w:rPr>
        <w:t>：范围</w:t>
      </w:r>
      <w:bookmarkEnd w:id="20"/>
    </w:p>
    <w:p w:rsidR="00156953" w:rsidRPr="00BD00E5" w:rsidRDefault="00634F88">
      <w:pPr>
        <w:ind w:firstLine="420"/>
        <w:rPr>
          <w:color w:val="000000" w:themeColor="text1"/>
        </w:rPr>
      </w:pPr>
      <w:r w:rsidRPr="00BD00E5">
        <w:rPr>
          <w:rFonts w:hint="eastAsia"/>
          <w:color w:val="000000" w:themeColor="text1"/>
        </w:rPr>
        <w:t>本标准适用于安装在建筑物内供水管道中使用的，</w:t>
      </w:r>
      <w:r w:rsidRPr="00BD00E5">
        <w:rPr>
          <w:rFonts w:hint="eastAsia"/>
          <w:color w:val="000000" w:themeColor="text1"/>
        </w:rPr>
        <w:t>介质温度为</w:t>
      </w:r>
      <w:r w:rsidRPr="00BD00E5">
        <w:rPr>
          <w:rFonts w:hint="eastAsia"/>
          <w:color w:val="000000" w:themeColor="text1"/>
        </w:rPr>
        <w:t>4</w:t>
      </w:r>
      <w:r w:rsidRPr="00BD00E5">
        <w:rPr>
          <w:rFonts w:hint="eastAsia"/>
          <w:color w:val="000000" w:themeColor="text1"/>
        </w:rPr>
        <w:t>℃</w:t>
      </w:r>
      <w:r w:rsidRPr="00BD00E5">
        <w:rPr>
          <w:rFonts w:hint="eastAsia"/>
          <w:color w:val="000000" w:themeColor="text1"/>
        </w:rPr>
        <w:t>~90</w:t>
      </w:r>
      <w:r w:rsidRPr="00BD00E5">
        <w:rPr>
          <w:rFonts w:hint="eastAsia"/>
          <w:color w:val="000000" w:themeColor="text1"/>
        </w:rPr>
        <w:t>℃的</w:t>
      </w:r>
      <w:r w:rsidRPr="00BD00E5">
        <w:rPr>
          <w:rFonts w:hint="eastAsia"/>
          <w:color w:val="000000" w:themeColor="text1"/>
        </w:rPr>
        <w:t>角阀。</w:t>
      </w:r>
    </w:p>
    <w:p w:rsidR="00156953" w:rsidRPr="00BD00E5" w:rsidRDefault="00634F88">
      <w:pPr>
        <w:outlineLvl w:val="1"/>
        <w:rPr>
          <w:color w:val="000000" w:themeColor="text1"/>
        </w:rPr>
      </w:pPr>
      <w:r w:rsidRPr="00BD00E5">
        <w:rPr>
          <w:rFonts w:hint="eastAsia"/>
          <w:color w:val="000000" w:themeColor="text1"/>
        </w:rPr>
        <w:t xml:space="preserve"> </w:t>
      </w:r>
      <w:bookmarkStart w:id="21" w:name="_Toc26440"/>
      <w:r w:rsidRPr="00BD00E5">
        <w:rPr>
          <w:rFonts w:hint="eastAsia"/>
          <w:color w:val="000000" w:themeColor="text1"/>
        </w:rPr>
        <w:t>2</w:t>
      </w:r>
      <w:r w:rsidRPr="00BD00E5">
        <w:rPr>
          <w:rFonts w:hint="eastAsia"/>
          <w:color w:val="000000" w:themeColor="text1"/>
        </w:rPr>
        <w:t>：技术要求</w:t>
      </w:r>
      <w:bookmarkEnd w:id="21"/>
    </w:p>
    <w:p w:rsidR="00156953" w:rsidRPr="00BD00E5" w:rsidRDefault="00634F88">
      <w:pPr>
        <w:spacing w:line="360" w:lineRule="auto"/>
        <w:ind w:firstLineChars="200" w:firstLine="440"/>
        <w:rPr>
          <w:color w:val="000000" w:themeColor="text1"/>
        </w:rPr>
      </w:pPr>
      <w:r w:rsidRPr="00BD00E5">
        <w:rPr>
          <w:rFonts w:hint="eastAsia"/>
          <w:color w:val="000000" w:themeColor="text1"/>
        </w:rPr>
        <w:t>主要技术指标应满足下表中技术要求。国家或行业标准中有要求，但以下表中未列出的指标，应达到国家或行业标准的“合格品”标准。</w:t>
      </w:r>
    </w:p>
    <w:p w:rsidR="00156953" w:rsidRPr="00BD00E5" w:rsidRDefault="00634F88">
      <w:pPr>
        <w:spacing w:before="5" w:line="468" w:lineRule="exact"/>
        <w:ind w:firstLine="410"/>
        <w:rPr>
          <w:color w:val="000000" w:themeColor="text1"/>
          <w:spacing w:val="-5"/>
          <w:position w:val="18"/>
        </w:rPr>
      </w:pPr>
      <w:r w:rsidRPr="00BD00E5">
        <w:rPr>
          <w:rFonts w:hint="eastAsia"/>
          <w:color w:val="000000" w:themeColor="text1"/>
          <w:spacing w:val="-5"/>
          <w:position w:val="18"/>
        </w:rPr>
        <w:t>角阀质量标准在满足以下要求的前提下，还应满足</w:t>
      </w:r>
      <w:r w:rsidRPr="00BD00E5">
        <w:rPr>
          <w:rFonts w:hint="eastAsia"/>
          <w:color w:val="000000" w:themeColor="text1"/>
          <w:spacing w:val="-6"/>
          <w:position w:val="18"/>
        </w:rPr>
        <w:t xml:space="preserve"> </w:t>
      </w:r>
      <w:r w:rsidRPr="00BD00E5">
        <w:rPr>
          <w:rFonts w:hint="eastAsia"/>
          <w:color w:val="000000" w:themeColor="text1"/>
          <w:spacing w:val="-5"/>
          <w:position w:val="18"/>
        </w:rPr>
        <w:t>GB/T26712-2021</w:t>
      </w:r>
      <w:r w:rsidRPr="00BD00E5">
        <w:rPr>
          <w:rFonts w:hint="eastAsia"/>
          <w:color w:val="000000" w:themeColor="text1"/>
          <w:spacing w:val="-52"/>
          <w:position w:val="18"/>
        </w:rPr>
        <w:t xml:space="preserve"> </w:t>
      </w:r>
      <w:r w:rsidRPr="00BD00E5">
        <w:rPr>
          <w:rFonts w:hint="eastAsia"/>
          <w:color w:val="000000" w:themeColor="text1"/>
          <w:spacing w:val="-5"/>
          <w:position w:val="18"/>
        </w:rPr>
        <w:t>《卫生洁具及暖气管道用角阀》要求。</w:t>
      </w:r>
    </w:p>
    <w:p w:rsidR="00156953" w:rsidRPr="00BD00E5" w:rsidRDefault="00156953">
      <w:pPr>
        <w:spacing w:before="5" w:line="468" w:lineRule="exact"/>
        <w:ind w:firstLine="410"/>
        <w:rPr>
          <w:color w:val="000000" w:themeColor="text1"/>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118"/>
        <w:gridCol w:w="3169"/>
      </w:tblGrid>
      <w:tr w:rsidR="00BD00E5" w:rsidRPr="00BD00E5">
        <w:trPr>
          <w:trHeight w:val="20"/>
        </w:trPr>
        <w:tc>
          <w:tcPr>
            <w:tcW w:w="2122" w:type="dxa"/>
            <w:vAlign w:val="center"/>
          </w:tcPr>
          <w:p w:rsidR="00156953" w:rsidRPr="00BD00E5" w:rsidRDefault="00634F88">
            <w:pPr>
              <w:spacing w:line="300" w:lineRule="auto"/>
              <w:jc w:val="center"/>
              <w:rPr>
                <w:b/>
                <w:bCs/>
                <w:color w:val="000000" w:themeColor="text1"/>
              </w:rPr>
            </w:pPr>
            <w:r w:rsidRPr="00BD00E5">
              <w:rPr>
                <w:rFonts w:hint="eastAsia"/>
                <w:b/>
                <w:bCs/>
                <w:color w:val="000000" w:themeColor="text1"/>
              </w:rPr>
              <w:t>项目名称</w:t>
            </w:r>
          </w:p>
        </w:tc>
        <w:tc>
          <w:tcPr>
            <w:tcW w:w="3118" w:type="dxa"/>
            <w:vAlign w:val="center"/>
          </w:tcPr>
          <w:p w:rsidR="00156953" w:rsidRPr="00BD00E5" w:rsidRDefault="00634F88">
            <w:pPr>
              <w:spacing w:line="300" w:lineRule="auto"/>
              <w:jc w:val="center"/>
              <w:rPr>
                <w:b/>
                <w:bCs/>
                <w:color w:val="000000" w:themeColor="text1"/>
              </w:rPr>
            </w:pPr>
            <w:r w:rsidRPr="00BD00E5">
              <w:rPr>
                <w:rFonts w:hint="eastAsia"/>
                <w:b/>
                <w:bCs/>
                <w:color w:val="000000" w:themeColor="text1"/>
              </w:rPr>
              <w:t>技术要求</w:t>
            </w:r>
          </w:p>
        </w:tc>
        <w:tc>
          <w:tcPr>
            <w:tcW w:w="3169" w:type="dxa"/>
            <w:vAlign w:val="center"/>
          </w:tcPr>
          <w:p w:rsidR="00156953" w:rsidRPr="00BD00E5" w:rsidRDefault="00634F88">
            <w:pPr>
              <w:spacing w:line="300" w:lineRule="auto"/>
              <w:jc w:val="center"/>
              <w:rPr>
                <w:b/>
                <w:bCs/>
                <w:color w:val="000000" w:themeColor="text1"/>
              </w:rPr>
            </w:pPr>
            <w:r w:rsidRPr="00BD00E5">
              <w:rPr>
                <w:rFonts w:hint="eastAsia"/>
                <w:b/>
                <w:bCs/>
                <w:color w:val="000000" w:themeColor="text1"/>
              </w:rPr>
              <w:t>检测办法</w:t>
            </w:r>
          </w:p>
        </w:tc>
      </w:tr>
      <w:tr w:rsidR="00BD00E5" w:rsidRPr="00BD00E5">
        <w:trPr>
          <w:trHeight w:val="18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耐腐蚀性能</w:t>
            </w:r>
          </w:p>
        </w:tc>
        <w:tc>
          <w:tcPr>
            <w:tcW w:w="3118"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按</w:t>
            </w:r>
            <w:r w:rsidRPr="00BD00E5">
              <w:rPr>
                <w:rFonts w:hint="eastAsia"/>
                <w:color w:val="000000" w:themeColor="text1"/>
              </w:rPr>
              <w:t>GB/1012-2012</w:t>
            </w:r>
            <w:r w:rsidRPr="00BD00E5">
              <w:rPr>
                <w:rFonts w:hint="eastAsia"/>
                <w:color w:val="000000" w:themeColor="text1"/>
              </w:rPr>
              <w:t>进行</w:t>
            </w:r>
            <w:r w:rsidRPr="00BD00E5">
              <w:rPr>
                <w:rFonts w:hint="eastAsia"/>
                <w:color w:val="000000" w:themeColor="text1"/>
              </w:rPr>
              <w:t>24</w:t>
            </w:r>
            <w:r w:rsidRPr="00BD00E5">
              <w:rPr>
                <w:rFonts w:hint="eastAsia"/>
                <w:color w:val="000000" w:themeColor="text1"/>
              </w:rPr>
              <w:t>小时乙酸试验，结果达到</w:t>
            </w:r>
            <w:r w:rsidRPr="00BD00E5">
              <w:rPr>
                <w:rFonts w:hint="eastAsia"/>
                <w:color w:val="000000" w:themeColor="text1"/>
              </w:rPr>
              <w:t xml:space="preserve"> GB/T6461-2002</w:t>
            </w:r>
            <w:r w:rsidRPr="00BD00E5">
              <w:rPr>
                <w:rFonts w:hint="eastAsia"/>
                <w:color w:val="000000" w:themeColor="text1"/>
              </w:rPr>
              <w:t>标准达到</w:t>
            </w:r>
            <w:r w:rsidRPr="00BD00E5">
              <w:rPr>
                <w:rFonts w:hint="eastAsia"/>
                <w:color w:val="000000" w:themeColor="text1"/>
              </w:rPr>
              <w:t>9</w:t>
            </w:r>
            <w:r w:rsidRPr="00BD00E5">
              <w:rPr>
                <w:rFonts w:hint="eastAsia"/>
                <w:color w:val="000000" w:themeColor="text1"/>
              </w:rPr>
              <w:t>级。</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GB/T26712-2021</w:t>
            </w:r>
            <w:r w:rsidRPr="00BD00E5">
              <w:rPr>
                <w:rFonts w:hint="eastAsia"/>
                <w:color w:val="000000" w:themeColor="text1"/>
              </w:rPr>
              <w:t>中</w:t>
            </w:r>
            <w:r w:rsidRPr="00BD00E5">
              <w:rPr>
                <w:rFonts w:hint="eastAsia"/>
                <w:color w:val="000000" w:themeColor="text1"/>
              </w:rPr>
              <w:t>8.7</w:t>
            </w:r>
          </w:p>
        </w:tc>
      </w:tr>
      <w:tr w:rsidR="00BD00E5" w:rsidRPr="00BD00E5">
        <w:trPr>
          <w:trHeight w:val="585"/>
        </w:trPr>
        <w:tc>
          <w:tcPr>
            <w:tcW w:w="2122" w:type="dxa"/>
            <w:vAlign w:val="center"/>
          </w:tcPr>
          <w:p w:rsidR="00156953" w:rsidRPr="00BD00E5" w:rsidRDefault="00634F88">
            <w:pPr>
              <w:spacing w:line="300" w:lineRule="auto"/>
              <w:jc w:val="center"/>
              <w:rPr>
                <w:color w:val="000000" w:themeColor="text1"/>
              </w:rPr>
            </w:pPr>
            <w:proofErr w:type="gramStart"/>
            <w:r w:rsidRPr="00BD00E5">
              <w:rPr>
                <w:rFonts w:hint="eastAsia"/>
                <w:color w:val="000000" w:themeColor="text1"/>
              </w:rPr>
              <w:t>抗使用</w:t>
            </w:r>
            <w:proofErr w:type="gramEnd"/>
            <w:r w:rsidRPr="00BD00E5">
              <w:rPr>
                <w:rFonts w:hint="eastAsia"/>
                <w:color w:val="000000" w:themeColor="text1"/>
              </w:rPr>
              <w:t>负载</w:t>
            </w:r>
          </w:p>
        </w:tc>
        <w:tc>
          <w:tcPr>
            <w:tcW w:w="3118"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其手柄经</w:t>
            </w:r>
            <w:r w:rsidRPr="00BD00E5">
              <w:rPr>
                <w:rFonts w:hint="eastAsia"/>
                <w:color w:val="000000" w:themeColor="text1"/>
              </w:rPr>
              <w:t>4N.m</w:t>
            </w:r>
            <w:r w:rsidRPr="00BD00E5">
              <w:rPr>
                <w:rFonts w:hint="eastAsia"/>
                <w:color w:val="000000" w:themeColor="text1"/>
              </w:rPr>
              <w:t>±</w:t>
            </w:r>
            <w:r w:rsidRPr="00BD00E5">
              <w:rPr>
                <w:rFonts w:hint="eastAsia"/>
                <w:color w:val="000000" w:themeColor="text1"/>
              </w:rPr>
              <w:t>0.5N.m</w:t>
            </w:r>
            <w:r w:rsidRPr="00BD00E5">
              <w:rPr>
                <w:rFonts w:hint="eastAsia"/>
                <w:color w:val="000000" w:themeColor="text1"/>
              </w:rPr>
              <w:t>扭力</w:t>
            </w:r>
            <w:proofErr w:type="gramStart"/>
            <w:r w:rsidRPr="00BD00E5">
              <w:rPr>
                <w:rFonts w:hint="eastAsia"/>
                <w:color w:val="000000" w:themeColor="text1"/>
              </w:rPr>
              <w:t>矩</w:t>
            </w:r>
            <w:proofErr w:type="gramEnd"/>
            <w:r w:rsidRPr="00BD00E5">
              <w:rPr>
                <w:rFonts w:hint="eastAsia"/>
                <w:color w:val="000000" w:themeColor="text1"/>
              </w:rPr>
              <w:t>试验，任何部件应无可见变形和损坏现象，满足密封性能要求</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GB/T26712-2021</w:t>
            </w:r>
            <w:r w:rsidRPr="00BD00E5">
              <w:rPr>
                <w:rFonts w:hint="eastAsia"/>
                <w:color w:val="000000" w:themeColor="text1"/>
              </w:rPr>
              <w:t>中</w:t>
            </w:r>
            <w:r w:rsidRPr="00BD00E5">
              <w:rPr>
                <w:rFonts w:hint="eastAsia"/>
                <w:color w:val="000000" w:themeColor="text1"/>
              </w:rPr>
              <w:t>8.4</w:t>
            </w:r>
          </w:p>
        </w:tc>
      </w:tr>
      <w:tr w:rsidR="00BD00E5" w:rsidRPr="00BD00E5">
        <w:trPr>
          <w:trHeight w:val="2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lastRenderedPageBreak/>
              <w:t>抗水压机械性能</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2.5</w:t>
            </w:r>
            <w:r w:rsidRPr="00BD00E5">
              <w:rPr>
                <w:rFonts w:hint="eastAsia"/>
                <w:color w:val="000000" w:themeColor="text1"/>
              </w:rPr>
              <w:t>±</w:t>
            </w:r>
            <w:r w:rsidRPr="00BD00E5">
              <w:rPr>
                <w:rFonts w:hint="eastAsia"/>
                <w:color w:val="000000" w:themeColor="text1"/>
              </w:rPr>
              <w:t>0.05Mpa</w:t>
            </w:r>
            <w:r w:rsidRPr="00BD00E5">
              <w:rPr>
                <w:rFonts w:hint="eastAsia"/>
                <w:color w:val="000000" w:themeColor="text1"/>
              </w:rPr>
              <w:t>的静压力，关闭阀芯，稳压</w:t>
            </w:r>
            <w:r w:rsidRPr="00BD00E5">
              <w:rPr>
                <w:rFonts w:hint="eastAsia"/>
                <w:color w:val="000000" w:themeColor="text1"/>
              </w:rPr>
              <w:t>60</w:t>
            </w:r>
            <w:r w:rsidRPr="00BD00E5">
              <w:rPr>
                <w:rFonts w:hint="eastAsia"/>
                <w:color w:val="000000" w:themeColor="text1"/>
              </w:rPr>
              <w:t>±</w:t>
            </w:r>
            <w:r w:rsidRPr="00BD00E5">
              <w:rPr>
                <w:rFonts w:hint="eastAsia"/>
                <w:color w:val="000000" w:themeColor="text1"/>
              </w:rPr>
              <w:t>5s</w:t>
            </w:r>
            <w:r w:rsidRPr="00BD00E5">
              <w:rPr>
                <w:rFonts w:hint="eastAsia"/>
                <w:color w:val="000000" w:themeColor="text1"/>
              </w:rPr>
              <w:t>，阀体无永久性变形</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GB/T26712-2021</w:t>
            </w:r>
            <w:r w:rsidRPr="00BD00E5">
              <w:rPr>
                <w:rFonts w:hint="eastAsia"/>
                <w:color w:val="000000" w:themeColor="text1"/>
              </w:rPr>
              <w:t>中</w:t>
            </w:r>
            <w:r w:rsidRPr="00BD00E5">
              <w:rPr>
                <w:rFonts w:hint="eastAsia"/>
                <w:color w:val="000000" w:themeColor="text1"/>
              </w:rPr>
              <w:t>8.9.2</w:t>
            </w:r>
          </w:p>
        </w:tc>
      </w:tr>
      <w:tr w:rsidR="00BD00E5" w:rsidRPr="00BD00E5">
        <w:trPr>
          <w:trHeight w:val="1185"/>
        </w:trPr>
        <w:tc>
          <w:tcPr>
            <w:tcW w:w="2122" w:type="dxa"/>
            <w:vMerge w:val="restart"/>
            <w:vAlign w:val="center"/>
          </w:tcPr>
          <w:p w:rsidR="00156953" w:rsidRPr="00BD00E5" w:rsidRDefault="00634F88">
            <w:pPr>
              <w:spacing w:line="300" w:lineRule="auto"/>
              <w:jc w:val="center"/>
              <w:rPr>
                <w:color w:val="000000" w:themeColor="text1"/>
              </w:rPr>
            </w:pPr>
            <w:r w:rsidRPr="00BD00E5">
              <w:rPr>
                <w:rFonts w:hint="eastAsia"/>
                <w:color w:val="000000" w:themeColor="text1"/>
              </w:rPr>
              <w:t>密封性能</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阀芯关闭，出水口打开，在</w:t>
            </w:r>
            <w:r w:rsidRPr="00BD00E5">
              <w:rPr>
                <w:rFonts w:hint="eastAsia"/>
                <w:color w:val="000000" w:themeColor="text1"/>
              </w:rPr>
              <w:t>1.6</w:t>
            </w:r>
            <w:r w:rsidRPr="00BD00E5">
              <w:rPr>
                <w:rFonts w:hint="eastAsia"/>
                <w:color w:val="000000" w:themeColor="text1"/>
              </w:rPr>
              <w:t>±</w:t>
            </w:r>
            <w:r w:rsidRPr="00BD00E5">
              <w:rPr>
                <w:rFonts w:hint="eastAsia"/>
                <w:color w:val="000000" w:themeColor="text1"/>
              </w:rPr>
              <w:t>0.05Mpa</w:t>
            </w:r>
            <w:r w:rsidRPr="00BD00E5">
              <w:rPr>
                <w:rFonts w:hint="eastAsia"/>
                <w:color w:val="000000" w:themeColor="text1"/>
              </w:rPr>
              <w:t>压力条件下，保持</w:t>
            </w:r>
            <w:r w:rsidRPr="00BD00E5">
              <w:rPr>
                <w:rFonts w:hint="eastAsia"/>
                <w:color w:val="000000" w:themeColor="text1"/>
              </w:rPr>
              <w:t>60</w:t>
            </w:r>
            <w:r w:rsidRPr="00BD00E5">
              <w:rPr>
                <w:rFonts w:hint="eastAsia"/>
                <w:color w:val="000000" w:themeColor="text1"/>
              </w:rPr>
              <w:t>±</w:t>
            </w:r>
            <w:r w:rsidRPr="00BD00E5">
              <w:rPr>
                <w:rFonts w:hint="eastAsia"/>
                <w:color w:val="000000" w:themeColor="text1"/>
              </w:rPr>
              <w:t>5s</w:t>
            </w:r>
            <w:r w:rsidRPr="00BD00E5">
              <w:rPr>
                <w:rFonts w:hint="eastAsia"/>
                <w:color w:val="000000" w:themeColor="text1"/>
              </w:rPr>
              <w:t>，目测出水口无渗漏</w:t>
            </w:r>
          </w:p>
        </w:tc>
        <w:tc>
          <w:tcPr>
            <w:tcW w:w="3169" w:type="dxa"/>
            <w:vMerge w:val="restart"/>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GB/T26712-2021</w:t>
            </w:r>
            <w:r w:rsidRPr="00BD00E5">
              <w:rPr>
                <w:rFonts w:hint="eastAsia"/>
                <w:color w:val="000000" w:themeColor="text1"/>
              </w:rPr>
              <w:t>中</w:t>
            </w:r>
            <w:r w:rsidRPr="00BD00E5">
              <w:rPr>
                <w:rFonts w:hint="eastAsia"/>
                <w:color w:val="000000" w:themeColor="text1"/>
              </w:rPr>
              <w:t>8.9.1</w:t>
            </w:r>
            <w:r w:rsidRPr="00BD00E5">
              <w:rPr>
                <w:rFonts w:hint="eastAsia"/>
                <w:color w:val="000000" w:themeColor="text1"/>
              </w:rPr>
              <w:t>、</w:t>
            </w:r>
          </w:p>
        </w:tc>
      </w:tr>
      <w:tr w:rsidR="00BD00E5" w:rsidRPr="00BD00E5">
        <w:trPr>
          <w:trHeight w:val="360"/>
        </w:trPr>
        <w:tc>
          <w:tcPr>
            <w:tcW w:w="2122" w:type="dxa"/>
            <w:vMerge/>
            <w:vAlign w:val="center"/>
          </w:tcPr>
          <w:p w:rsidR="00156953" w:rsidRPr="00BD00E5" w:rsidRDefault="00156953">
            <w:pPr>
              <w:spacing w:line="300" w:lineRule="auto"/>
              <w:jc w:val="center"/>
              <w:rPr>
                <w:color w:val="000000" w:themeColor="text1"/>
              </w:rPr>
            </w:pP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开启阀芯，堵住出水口，从进水口引入</w:t>
            </w:r>
            <w:r w:rsidRPr="00BD00E5">
              <w:rPr>
                <w:rFonts w:hint="eastAsia"/>
                <w:color w:val="000000" w:themeColor="text1"/>
              </w:rPr>
              <w:t>0.05</w:t>
            </w:r>
            <w:r w:rsidRPr="00BD00E5">
              <w:rPr>
                <w:rFonts w:hint="eastAsia"/>
                <w:color w:val="000000" w:themeColor="text1"/>
              </w:rPr>
              <w:t>±</w:t>
            </w:r>
            <w:r w:rsidRPr="00BD00E5">
              <w:rPr>
                <w:rFonts w:hint="eastAsia"/>
                <w:color w:val="000000" w:themeColor="text1"/>
              </w:rPr>
              <w:t>0.01Mpa</w:t>
            </w:r>
            <w:r w:rsidRPr="00BD00E5">
              <w:rPr>
                <w:rFonts w:hint="eastAsia"/>
                <w:color w:val="000000" w:themeColor="text1"/>
              </w:rPr>
              <w:t>压力，保持</w:t>
            </w:r>
            <w:r w:rsidRPr="00BD00E5">
              <w:rPr>
                <w:rFonts w:hint="eastAsia"/>
                <w:color w:val="000000" w:themeColor="text1"/>
              </w:rPr>
              <w:t>60</w:t>
            </w:r>
            <w:r w:rsidRPr="00BD00E5">
              <w:rPr>
                <w:rFonts w:hint="eastAsia"/>
                <w:color w:val="000000" w:themeColor="text1"/>
              </w:rPr>
              <w:t>±</w:t>
            </w:r>
            <w:r w:rsidRPr="00BD00E5">
              <w:rPr>
                <w:rFonts w:hint="eastAsia"/>
                <w:color w:val="000000" w:themeColor="text1"/>
              </w:rPr>
              <w:t>5s</w:t>
            </w:r>
            <w:r w:rsidRPr="00BD00E5">
              <w:rPr>
                <w:rFonts w:hint="eastAsia"/>
                <w:color w:val="000000" w:themeColor="text1"/>
              </w:rPr>
              <w:t>，各连接部位无渗漏</w:t>
            </w:r>
          </w:p>
        </w:tc>
        <w:tc>
          <w:tcPr>
            <w:tcW w:w="3169" w:type="dxa"/>
            <w:vMerge/>
            <w:vAlign w:val="center"/>
          </w:tcPr>
          <w:p w:rsidR="00156953" w:rsidRPr="00BD00E5" w:rsidRDefault="00156953">
            <w:pPr>
              <w:spacing w:line="300" w:lineRule="auto"/>
              <w:rPr>
                <w:color w:val="000000" w:themeColor="text1"/>
              </w:rPr>
            </w:pPr>
          </w:p>
        </w:tc>
      </w:tr>
      <w:tr w:rsidR="00BD00E5" w:rsidRPr="00BD00E5">
        <w:trPr>
          <w:trHeight w:val="2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流量</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0.3</w:t>
            </w:r>
            <w:r w:rsidRPr="00BD00E5">
              <w:rPr>
                <w:rFonts w:hint="eastAsia"/>
                <w:color w:val="000000" w:themeColor="text1"/>
              </w:rPr>
              <w:t>±</w:t>
            </w:r>
            <w:r w:rsidRPr="00BD00E5">
              <w:rPr>
                <w:rFonts w:hint="eastAsia"/>
                <w:color w:val="000000" w:themeColor="text1"/>
              </w:rPr>
              <w:t>0.02Mpa</w:t>
            </w:r>
            <w:r w:rsidRPr="00BD00E5">
              <w:rPr>
                <w:rFonts w:hint="eastAsia"/>
                <w:color w:val="000000" w:themeColor="text1"/>
              </w:rPr>
              <w:t>压力下，应不小于</w:t>
            </w:r>
            <w:r w:rsidRPr="00BD00E5">
              <w:rPr>
                <w:rFonts w:hint="eastAsia"/>
                <w:color w:val="000000" w:themeColor="text1"/>
              </w:rPr>
              <w:t>0.25L/s</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GB/T26712-2021</w:t>
            </w:r>
            <w:r w:rsidRPr="00BD00E5">
              <w:rPr>
                <w:rFonts w:hint="eastAsia"/>
                <w:color w:val="000000" w:themeColor="text1"/>
              </w:rPr>
              <w:t>中</w:t>
            </w:r>
            <w:r w:rsidRPr="00BD00E5">
              <w:rPr>
                <w:rFonts w:hint="eastAsia"/>
                <w:color w:val="000000" w:themeColor="text1"/>
              </w:rPr>
              <w:t>8.9.3</w:t>
            </w:r>
          </w:p>
        </w:tc>
      </w:tr>
      <w:tr w:rsidR="00BD00E5" w:rsidRPr="00BD00E5">
        <w:trPr>
          <w:trHeight w:val="2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寿命</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开关寿命试验≥</w:t>
            </w:r>
            <w:r w:rsidRPr="00BD00E5">
              <w:rPr>
                <w:rFonts w:hint="eastAsia"/>
                <w:color w:val="000000" w:themeColor="text1"/>
              </w:rPr>
              <w:t>1</w:t>
            </w:r>
            <w:r w:rsidRPr="00BD00E5">
              <w:rPr>
                <w:rFonts w:hint="eastAsia"/>
                <w:color w:val="000000" w:themeColor="text1"/>
              </w:rPr>
              <w:t>万次。</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GB/T26712-2021</w:t>
            </w:r>
            <w:r w:rsidRPr="00BD00E5">
              <w:rPr>
                <w:rFonts w:hint="eastAsia"/>
                <w:color w:val="000000" w:themeColor="text1"/>
              </w:rPr>
              <w:t>中</w:t>
            </w:r>
            <w:r w:rsidRPr="00BD00E5">
              <w:rPr>
                <w:rFonts w:hint="eastAsia"/>
                <w:color w:val="000000" w:themeColor="text1"/>
              </w:rPr>
              <w:t>8.9.6</w:t>
            </w:r>
          </w:p>
        </w:tc>
      </w:tr>
      <w:tr w:rsidR="00156953" w:rsidRPr="00BD00E5">
        <w:trPr>
          <w:trHeight w:val="20"/>
        </w:trPr>
        <w:tc>
          <w:tcPr>
            <w:tcW w:w="2122" w:type="dxa"/>
            <w:vAlign w:val="center"/>
          </w:tcPr>
          <w:p w:rsidR="00156953" w:rsidRPr="00BD00E5" w:rsidRDefault="00634F88">
            <w:pPr>
              <w:spacing w:line="300" w:lineRule="auto"/>
              <w:jc w:val="center"/>
              <w:rPr>
                <w:color w:val="000000" w:themeColor="text1"/>
              </w:rPr>
            </w:pPr>
            <w:r w:rsidRPr="00BD00E5">
              <w:rPr>
                <w:rFonts w:hint="eastAsia"/>
                <w:color w:val="000000" w:themeColor="text1"/>
              </w:rPr>
              <w:t>有害物析出限值</w:t>
            </w:r>
          </w:p>
        </w:tc>
        <w:tc>
          <w:tcPr>
            <w:tcW w:w="3118" w:type="dxa"/>
            <w:vAlign w:val="center"/>
          </w:tcPr>
          <w:p w:rsidR="00156953" w:rsidRPr="00BD00E5" w:rsidRDefault="00634F88">
            <w:pPr>
              <w:spacing w:line="300" w:lineRule="auto"/>
              <w:rPr>
                <w:color w:val="000000" w:themeColor="text1"/>
              </w:rPr>
            </w:pPr>
            <w:r w:rsidRPr="00BD00E5">
              <w:rPr>
                <w:rFonts w:hint="eastAsia"/>
                <w:color w:val="000000" w:themeColor="text1"/>
              </w:rPr>
              <w:t>应满足</w:t>
            </w:r>
            <w:r w:rsidRPr="00BD00E5">
              <w:rPr>
                <w:rFonts w:hint="eastAsia"/>
                <w:color w:val="000000" w:themeColor="text1"/>
              </w:rPr>
              <w:t>QB/T5525-2020</w:t>
            </w:r>
            <w:r w:rsidRPr="00BD00E5">
              <w:rPr>
                <w:rFonts w:hint="eastAsia"/>
                <w:color w:val="000000" w:themeColor="text1"/>
              </w:rPr>
              <w:t>的规定</w:t>
            </w:r>
          </w:p>
        </w:tc>
        <w:tc>
          <w:tcPr>
            <w:tcW w:w="3169" w:type="dxa"/>
            <w:vAlign w:val="center"/>
          </w:tcPr>
          <w:p w:rsidR="00156953" w:rsidRPr="00BD00E5" w:rsidRDefault="00634F88">
            <w:pPr>
              <w:spacing w:line="300" w:lineRule="auto"/>
              <w:rPr>
                <w:color w:val="000000" w:themeColor="text1"/>
              </w:rPr>
            </w:pPr>
            <w:r w:rsidRPr="00BD00E5">
              <w:rPr>
                <w:rFonts w:hint="eastAsia"/>
                <w:color w:val="000000" w:themeColor="text1"/>
              </w:rPr>
              <w:t>按</w:t>
            </w:r>
            <w:r w:rsidRPr="00BD00E5">
              <w:rPr>
                <w:rFonts w:hint="eastAsia"/>
                <w:color w:val="000000" w:themeColor="text1"/>
              </w:rPr>
              <w:t>QB/T5525-2020  4</w:t>
            </w:r>
            <w:r w:rsidRPr="00BD00E5">
              <w:rPr>
                <w:rFonts w:hint="eastAsia"/>
                <w:color w:val="000000" w:themeColor="text1"/>
              </w:rPr>
              <w:t>测试方法</w:t>
            </w:r>
          </w:p>
        </w:tc>
      </w:tr>
    </w:tbl>
    <w:p w:rsidR="00156953" w:rsidRPr="00BD00E5" w:rsidRDefault="00156953">
      <w:pPr>
        <w:spacing w:line="214" w:lineRule="exact"/>
        <w:rPr>
          <w:color w:val="000000" w:themeColor="text1"/>
        </w:rPr>
      </w:pPr>
    </w:p>
    <w:p w:rsidR="00156953" w:rsidRPr="00BD00E5" w:rsidRDefault="00156953">
      <w:pPr>
        <w:rPr>
          <w:color w:val="000000" w:themeColor="text1"/>
        </w:rPr>
        <w:sectPr w:rsidR="00156953" w:rsidRPr="00BD00E5">
          <w:headerReference w:type="default" r:id="rId13"/>
          <w:footerReference w:type="default" r:id="rId14"/>
          <w:pgSz w:w="11907" w:h="16839"/>
          <w:pgMar w:top="1954" w:right="1430" w:bottom="400" w:left="1433" w:header="852" w:footer="0" w:gutter="0"/>
          <w:cols w:space="720" w:equalWidth="0">
            <w:col w:w="9043"/>
          </w:cols>
        </w:sectPr>
      </w:pPr>
    </w:p>
    <w:p w:rsidR="00156953" w:rsidRPr="00BD00E5" w:rsidRDefault="00156953">
      <w:pPr>
        <w:pStyle w:val="a4"/>
        <w:spacing w:before="9"/>
        <w:rPr>
          <w:color w:val="000000" w:themeColor="text1"/>
          <w:sz w:val="23"/>
        </w:rPr>
      </w:pPr>
    </w:p>
    <w:p w:rsidR="00156953" w:rsidRPr="00BD00E5" w:rsidRDefault="00634F88">
      <w:pPr>
        <w:pStyle w:val="1"/>
        <w:spacing w:before="66"/>
        <w:rPr>
          <w:color w:val="000000" w:themeColor="text1"/>
        </w:rPr>
      </w:pPr>
      <w:bookmarkStart w:id="22" w:name="_bookmark22"/>
      <w:bookmarkEnd w:id="22"/>
      <w:r w:rsidRPr="00BD00E5">
        <w:rPr>
          <w:rFonts w:hint="eastAsia"/>
          <w:color w:val="000000" w:themeColor="text1"/>
          <w:lang w:val="en-US"/>
        </w:rPr>
        <w:t>七</w:t>
      </w:r>
      <w:r w:rsidRPr="00BD00E5">
        <w:rPr>
          <w:color w:val="000000" w:themeColor="text1"/>
        </w:rPr>
        <w:t>、</w:t>
      </w:r>
      <w:r w:rsidRPr="00BD00E5">
        <w:rPr>
          <w:color w:val="000000" w:themeColor="text1"/>
        </w:rPr>
        <w:t xml:space="preserve"> </w:t>
      </w:r>
      <w:r w:rsidRPr="00BD00E5">
        <w:rPr>
          <w:color w:val="000000" w:themeColor="text1"/>
        </w:rPr>
        <w:t>现行规范清单</w:t>
      </w:r>
    </w:p>
    <w:p w:rsidR="00156953" w:rsidRPr="00BD00E5" w:rsidRDefault="00156953">
      <w:pPr>
        <w:pStyle w:val="a4"/>
        <w:spacing w:before="10"/>
        <w:rPr>
          <w:b/>
          <w:color w:val="000000" w:themeColor="text1"/>
          <w:sz w:val="18"/>
        </w:rPr>
      </w:pPr>
    </w:p>
    <w:p w:rsidR="00156953" w:rsidRPr="00BD00E5" w:rsidRDefault="00634F88">
      <w:pPr>
        <w:pStyle w:val="a9"/>
        <w:numPr>
          <w:ilvl w:val="0"/>
          <w:numId w:val="6"/>
        </w:numPr>
        <w:tabs>
          <w:tab w:val="left" w:pos="900"/>
          <w:tab w:val="left" w:pos="901"/>
        </w:tabs>
        <w:spacing w:before="0"/>
        <w:ind w:hanging="421"/>
        <w:rPr>
          <w:rFonts w:ascii="Times New Roman" w:eastAsia="Times New Roman"/>
          <w:b/>
          <w:color w:val="000000" w:themeColor="text1"/>
          <w:sz w:val="24"/>
        </w:rPr>
      </w:pPr>
      <w:r w:rsidRPr="00BD00E5">
        <w:rPr>
          <w:b/>
          <w:color w:val="000000" w:themeColor="text1"/>
          <w:sz w:val="24"/>
        </w:rPr>
        <w:t>陶瓷</w:t>
      </w:r>
    </w:p>
    <w:p w:rsidR="00156953" w:rsidRPr="00BD00E5" w:rsidRDefault="00634F88">
      <w:pPr>
        <w:pStyle w:val="a4"/>
        <w:spacing w:before="178"/>
        <w:ind w:left="480"/>
        <w:rPr>
          <w:rFonts w:ascii="Times New Roman" w:eastAsia="Times New Roman"/>
          <w:color w:val="000000" w:themeColor="text1"/>
        </w:rPr>
      </w:pPr>
      <w:r w:rsidRPr="00BD00E5">
        <w:rPr>
          <w:color w:val="000000" w:themeColor="text1"/>
        </w:rPr>
        <w:t>应满足以下国家标准和行业标准的要求</w:t>
      </w:r>
      <w:r w:rsidRPr="00BD00E5">
        <w:rPr>
          <w:rFonts w:ascii="Times New Roman" w:eastAsia="Times New Roman"/>
          <w:color w:val="000000" w:themeColor="text1"/>
        </w:rPr>
        <w:t>:</w:t>
      </w:r>
    </w:p>
    <w:p w:rsidR="00156953" w:rsidRPr="00BD00E5" w:rsidRDefault="00156953">
      <w:pPr>
        <w:pStyle w:val="a4"/>
        <w:spacing w:before="4"/>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rPr>
        <w:t xml:space="preserve">① </w:t>
      </w:r>
      <w:r w:rsidRPr="00BD00E5">
        <w:rPr>
          <w:color w:val="000000" w:themeColor="text1"/>
        </w:rPr>
        <w:t>中国国家标准《卫生陶瓷》</w:t>
      </w:r>
      <w:r w:rsidRPr="00BD00E5">
        <w:rPr>
          <w:rFonts w:ascii="Times New Roman" w:eastAsia="Times New Roman" w:hAnsi="Times New Roman"/>
          <w:color w:val="000000" w:themeColor="text1"/>
        </w:rPr>
        <w:t>GB/T 6952-2015</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rPr>
        <w:t xml:space="preserve">② </w:t>
      </w:r>
      <w:r w:rsidRPr="00BD00E5">
        <w:rPr>
          <w:color w:val="000000" w:themeColor="text1"/>
        </w:rPr>
        <w:t>中国国家标准《卫生洁具</w:t>
      </w:r>
      <w:r w:rsidRPr="00BD00E5">
        <w:rPr>
          <w:color w:val="000000" w:themeColor="text1"/>
        </w:rPr>
        <w:t xml:space="preserve"> </w:t>
      </w:r>
      <w:r w:rsidRPr="00BD00E5">
        <w:rPr>
          <w:color w:val="000000" w:themeColor="text1"/>
        </w:rPr>
        <w:t>便器用重力式冲水装置及洁具机架》</w:t>
      </w:r>
      <w:r w:rsidRPr="00BD00E5">
        <w:rPr>
          <w:rFonts w:ascii="Times New Roman" w:eastAsia="Times New Roman" w:hAnsi="Times New Roman"/>
          <w:color w:val="000000" w:themeColor="text1"/>
        </w:rPr>
        <w:t>GB/T 26730-2011</w:t>
      </w:r>
    </w:p>
    <w:p w:rsidR="00156953" w:rsidRPr="00BD00E5" w:rsidRDefault="00156953">
      <w:pPr>
        <w:pStyle w:val="a4"/>
        <w:spacing w:before="4"/>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rPr>
        <w:t xml:space="preserve">③ </w:t>
      </w:r>
      <w:r w:rsidRPr="00BD00E5">
        <w:rPr>
          <w:color w:val="000000" w:themeColor="text1"/>
        </w:rPr>
        <w:t>中国国家标准《卫生洁具</w:t>
      </w:r>
      <w:r w:rsidRPr="00BD00E5">
        <w:rPr>
          <w:color w:val="000000" w:themeColor="text1"/>
        </w:rPr>
        <w:t xml:space="preserve"> </w:t>
      </w:r>
      <w:r w:rsidRPr="00BD00E5">
        <w:rPr>
          <w:color w:val="000000" w:themeColor="text1"/>
        </w:rPr>
        <w:t>便器用压力式冲水装置》</w:t>
      </w:r>
      <w:r w:rsidRPr="00BD00E5">
        <w:rPr>
          <w:rFonts w:ascii="Times New Roman" w:eastAsia="Times New Roman" w:hAnsi="Times New Roman"/>
          <w:color w:val="000000" w:themeColor="text1"/>
        </w:rPr>
        <w:t>GB/T 26750-2011</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rPr>
        <w:t xml:space="preserve">④ </w:t>
      </w:r>
      <w:r w:rsidRPr="00BD00E5">
        <w:rPr>
          <w:color w:val="000000" w:themeColor="text1"/>
        </w:rPr>
        <w:t>中国国家标准《坐便器水效限定值及水效等级》</w:t>
      </w:r>
      <w:r w:rsidRPr="00BD00E5">
        <w:rPr>
          <w:rFonts w:ascii="Times New Roman" w:eastAsia="Times New Roman" w:hAnsi="Times New Roman"/>
          <w:color w:val="000000" w:themeColor="text1"/>
        </w:rPr>
        <w:t>GB 25502-2017</w:t>
      </w:r>
    </w:p>
    <w:p w:rsidR="00156953" w:rsidRPr="00BD00E5" w:rsidRDefault="00156953">
      <w:pPr>
        <w:pStyle w:val="a4"/>
        <w:spacing w:before="3"/>
        <w:rPr>
          <w:rFonts w:ascii="Times New Roman"/>
          <w:color w:val="000000" w:themeColor="text1"/>
          <w:sz w:val="17"/>
        </w:rPr>
      </w:pPr>
    </w:p>
    <w:p w:rsidR="00156953" w:rsidRPr="00BD00E5" w:rsidRDefault="00634F88">
      <w:pPr>
        <w:pStyle w:val="a4"/>
        <w:spacing w:before="1"/>
        <w:ind w:left="840"/>
        <w:rPr>
          <w:rFonts w:ascii="Times New Roman" w:eastAsia="Times New Roman" w:hAnsi="Times New Roman"/>
          <w:color w:val="000000" w:themeColor="text1"/>
        </w:rPr>
      </w:pPr>
      <w:r w:rsidRPr="00BD00E5">
        <w:rPr>
          <w:color w:val="000000" w:themeColor="text1"/>
        </w:rPr>
        <w:t xml:space="preserve">⑤ </w:t>
      </w:r>
      <w:r w:rsidRPr="00BD00E5">
        <w:rPr>
          <w:color w:val="000000" w:themeColor="text1"/>
        </w:rPr>
        <w:t>中国国家标准《建筑材料放射性核素限量》</w:t>
      </w:r>
      <w:r w:rsidRPr="00BD00E5">
        <w:rPr>
          <w:rFonts w:ascii="Times New Roman" w:eastAsia="Times New Roman" w:hAnsi="Times New Roman"/>
          <w:color w:val="000000" w:themeColor="text1"/>
        </w:rPr>
        <w:t>GB 6566-2010</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rPr>
        <w:t xml:space="preserve">⑥ </w:t>
      </w:r>
      <w:r w:rsidRPr="00BD00E5">
        <w:rPr>
          <w:color w:val="000000" w:themeColor="text1"/>
        </w:rPr>
        <w:t>中国行业标准《陶瓷大便器冲洗功能试验方法》</w:t>
      </w:r>
      <w:r w:rsidRPr="00BD00E5">
        <w:rPr>
          <w:rFonts w:ascii="Times New Roman" w:eastAsia="Times New Roman" w:hAnsi="Times New Roman"/>
          <w:color w:val="000000" w:themeColor="text1"/>
        </w:rPr>
        <w:t>JC/T 502-1993</w:t>
      </w:r>
    </w:p>
    <w:p w:rsidR="00156953" w:rsidRPr="00BD00E5" w:rsidRDefault="00156953">
      <w:pPr>
        <w:pStyle w:val="a4"/>
        <w:spacing w:before="3"/>
        <w:rPr>
          <w:rFonts w:ascii="Times New Roman"/>
          <w:color w:val="000000" w:themeColor="text1"/>
          <w:sz w:val="17"/>
        </w:rPr>
      </w:pPr>
    </w:p>
    <w:p w:rsidR="00156953" w:rsidRPr="00BD00E5" w:rsidRDefault="00634F88">
      <w:pPr>
        <w:pStyle w:val="a4"/>
        <w:spacing w:before="1"/>
        <w:ind w:left="840"/>
        <w:rPr>
          <w:rFonts w:ascii="Times New Roman" w:eastAsia="Times New Roman" w:hAnsi="Times New Roman"/>
          <w:color w:val="000000" w:themeColor="text1"/>
        </w:rPr>
      </w:pPr>
      <w:r w:rsidRPr="00BD00E5">
        <w:rPr>
          <w:color w:val="000000" w:themeColor="text1"/>
        </w:rPr>
        <w:t xml:space="preserve">⑦ </w:t>
      </w:r>
      <w:r w:rsidRPr="00BD00E5">
        <w:rPr>
          <w:color w:val="000000" w:themeColor="text1"/>
        </w:rPr>
        <w:t>中国行业标准《坐便器水箱配件》</w:t>
      </w:r>
      <w:r w:rsidRPr="00BD00E5">
        <w:rPr>
          <w:rFonts w:ascii="Times New Roman" w:eastAsia="Times New Roman" w:hAnsi="Times New Roman"/>
          <w:color w:val="000000" w:themeColor="text1"/>
        </w:rPr>
        <w:t>JC/T 987-2005</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spacing w:val="-10"/>
        </w:rPr>
        <w:t xml:space="preserve">⑧ </w:t>
      </w:r>
      <w:r w:rsidRPr="00BD00E5">
        <w:rPr>
          <w:color w:val="000000" w:themeColor="text1"/>
          <w:spacing w:val="-10"/>
        </w:rPr>
        <w:t>中国行业标准《卫生陶瓷包装》</w:t>
      </w:r>
      <w:r w:rsidRPr="00BD00E5">
        <w:rPr>
          <w:rFonts w:ascii="Times New Roman" w:eastAsia="Times New Roman" w:hAnsi="Times New Roman"/>
          <w:color w:val="000000" w:themeColor="text1"/>
        </w:rPr>
        <w:t>JC/T</w:t>
      </w:r>
      <w:r w:rsidRPr="00BD00E5">
        <w:rPr>
          <w:rFonts w:ascii="Times New Roman" w:eastAsia="Times New Roman" w:hAnsi="Times New Roman"/>
          <w:color w:val="000000" w:themeColor="text1"/>
          <w:spacing w:val="8"/>
        </w:rPr>
        <w:t xml:space="preserve"> </w:t>
      </w:r>
      <w:r w:rsidRPr="00BD00E5">
        <w:rPr>
          <w:rFonts w:ascii="Times New Roman" w:eastAsia="Times New Roman" w:hAnsi="Times New Roman"/>
          <w:color w:val="000000" w:themeColor="text1"/>
        </w:rPr>
        <w:t>694-2008</w:t>
      </w:r>
    </w:p>
    <w:p w:rsidR="00156953" w:rsidRPr="00BD00E5" w:rsidRDefault="00156953">
      <w:pPr>
        <w:pStyle w:val="a4"/>
        <w:spacing w:before="4"/>
        <w:rPr>
          <w:rFonts w:ascii="Times New Roman"/>
          <w:color w:val="000000" w:themeColor="text1"/>
          <w:sz w:val="17"/>
        </w:rPr>
      </w:pPr>
    </w:p>
    <w:p w:rsidR="00156953" w:rsidRPr="00BD00E5" w:rsidRDefault="00634F88">
      <w:pPr>
        <w:pStyle w:val="a4"/>
        <w:ind w:left="840"/>
        <w:rPr>
          <w:rFonts w:ascii="Times New Roman" w:eastAsia="Times New Roman" w:hAnsi="Times New Roman"/>
          <w:color w:val="000000" w:themeColor="text1"/>
        </w:rPr>
      </w:pPr>
      <w:r w:rsidRPr="00BD00E5">
        <w:rPr>
          <w:color w:val="000000" w:themeColor="text1"/>
          <w:spacing w:val="-10"/>
        </w:rPr>
        <w:t xml:space="preserve">⑨ </w:t>
      </w:r>
      <w:r w:rsidRPr="00BD00E5">
        <w:rPr>
          <w:color w:val="000000" w:themeColor="text1"/>
          <w:spacing w:val="-10"/>
        </w:rPr>
        <w:t>中国行业标准《坐便器圈和盖》</w:t>
      </w:r>
      <w:r w:rsidRPr="00BD00E5">
        <w:rPr>
          <w:rFonts w:ascii="Times New Roman" w:eastAsia="Times New Roman" w:hAnsi="Times New Roman"/>
          <w:color w:val="000000" w:themeColor="text1"/>
        </w:rPr>
        <w:t>JC/T</w:t>
      </w:r>
      <w:r w:rsidRPr="00BD00E5">
        <w:rPr>
          <w:rFonts w:ascii="Times New Roman" w:eastAsia="Times New Roman" w:hAnsi="Times New Roman"/>
          <w:color w:val="000000" w:themeColor="text1"/>
          <w:spacing w:val="8"/>
        </w:rPr>
        <w:t xml:space="preserve"> </w:t>
      </w:r>
      <w:r w:rsidRPr="00BD00E5">
        <w:rPr>
          <w:rFonts w:ascii="Times New Roman" w:eastAsia="Times New Roman" w:hAnsi="Times New Roman"/>
          <w:color w:val="000000" w:themeColor="text1"/>
        </w:rPr>
        <w:t>764-2008</w:t>
      </w:r>
    </w:p>
    <w:p w:rsidR="00156953" w:rsidRPr="00BD00E5" w:rsidRDefault="00634F88">
      <w:pPr>
        <w:pStyle w:val="1"/>
        <w:numPr>
          <w:ilvl w:val="0"/>
          <w:numId w:val="6"/>
        </w:numPr>
        <w:tabs>
          <w:tab w:val="left" w:pos="900"/>
          <w:tab w:val="left" w:pos="901"/>
        </w:tabs>
        <w:spacing w:before="182"/>
        <w:ind w:hanging="421"/>
        <w:rPr>
          <w:rFonts w:ascii="Times New Roman" w:eastAsia="Times New Roman"/>
          <w:color w:val="000000" w:themeColor="text1"/>
        </w:rPr>
      </w:pPr>
      <w:r w:rsidRPr="00BD00E5">
        <w:rPr>
          <w:color w:val="000000" w:themeColor="text1"/>
        </w:rPr>
        <w:t>龙头</w:t>
      </w:r>
    </w:p>
    <w:p w:rsidR="00156953" w:rsidRPr="00BD00E5" w:rsidRDefault="00634F88">
      <w:pPr>
        <w:pStyle w:val="a4"/>
        <w:spacing w:before="178"/>
        <w:ind w:left="480"/>
        <w:rPr>
          <w:color w:val="000000" w:themeColor="text1"/>
        </w:rPr>
      </w:pPr>
      <w:r w:rsidRPr="00BD00E5">
        <w:rPr>
          <w:color w:val="000000" w:themeColor="text1"/>
        </w:rPr>
        <w:t>应满足以下国家标准和行业标准的要求：</w:t>
      </w:r>
    </w:p>
    <w:p w:rsidR="00156953" w:rsidRPr="00BD00E5" w:rsidRDefault="00156953">
      <w:pPr>
        <w:pStyle w:val="a4"/>
        <w:spacing w:before="7"/>
        <w:rPr>
          <w:color w:val="000000" w:themeColor="text1"/>
          <w:sz w:val="15"/>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① </w:t>
      </w:r>
      <w:r w:rsidRPr="00BD00E5">
        <w:rPr>
          <w:color w:val="000000" w:themeColor="text1"/>
        </w:rPr>
        <w:t>中国国家标准《陶瓷片密封水嘴》</w:t>
      </w:r>
      <w:r w:rsidRPr="00BD00E5">
        <w:rPr>
          <w:rFonts w:ascii="Times New Roman" w:eastAsia="Times New Roman" w:hAnsi="Times New Roman"/>
          <w:color w:val="000000" w:themeColor="text1"/>
        </w:rPr>
        <w:t>GB 18145-2014</w:t>
      </w:r>
    </w:p>
    <w:p w:rsidR="00156953" w:rsidRPr="00BD00E5" w:rsidRDefault="00156953">
      <w:pPr>
        <w:pStyle w:val="a4"/>
        <w:spacing w:before="3"/>
        <w:rPr>
          <w:rFonts w:ascii="Times New Roman"/>
          <w:color w:val="000000" w:themeColor="text1"/>
          <w:sz w:val="17"/>
        </w:rPr>
      </w:pPr>
    </w:p>
    <w:p w:rsidR="00156953" w:rsidRPr="00BD00E5" w:rsidRDefault="00634F88">
      <w:pPr>
        <w:pStyle w:val="a4"/>
        <w:spacing w:before="1"/>
        <w:ind w:left="900"/>
        <w:rPr>
          <w:rFonts w:ascii="Times New Roman" w:eastAsia="Times New Roman" w:hAnsi="Times New Roman"/>
          <w:color w:val="000000" w:themeColor="text1"/>
        </w:rPr>
      </w:pPr>
      <w:r w:rsidRPr="00BD00E5">
        <w:rPr>
          <w:color w:val="000000" w:themeColor="text1"/>
        </w:rPr>
        <w:t xml:space="preserve">② </w:t>
      </w:r>
      <w:r w:rsidRPr="00BD00E5">
        <w:rPr>
          <w:color w:val="000000" w:themeColor="text1"/>
        </w:rPr>
        <w:t>中国国家标准《水嘴用水效率限定值及用水效率等级》</w:t>
      </w:r>
      <w:r w:rsidRPr="00BD00E5">
        <w:rPr>
          <w:rFonts w:ascii="Times New Roman" w:eastAsia="Times New Roman" w:hAnsi="Times New Roman"/>
          <w:color w:val="000000" w:themeColor="text1"/>
        </w:rPr>
        <w:t xml:space="preserve">GB </w:t>
      </w:r>
      <w:r w:rsidRPr="00BD00E5">
        <w:rPr>
          <w:rFonts w:ascii="Times New Roman" w:eastAsia="Times New Roman" w:hAnsi="Times New Roman"/>
          <w:color w:val="000000" w:themeColor="text1"/>
        </w:rPr>
        <w:t>25501-2019</w:t>
      </w:r>
    </w:p>
    <w:p w:rsidR="00156953" w:rsidRPr="00BD00E5" w:rsidRDefault="00156953">
      <w:pPr>
        <w:rPr>
          <w:rFonts w:ascii="Times New Roman" w:eastAsia="Times New Roman" w:hAnsi="Times New Roman"/>
          <w:color w:val="000000" w:themeColor="text1"/>
        </w:rPr>
        <w:sectPr w:rsidR="00156953" w:rsidRPr="00BD00E5">
          <w:pgSz w:w="11910" w:h="16840"/>
          <w:pgMar w:top="1900" w:right="1320" w:bottom="280" w:left="1320" w:header="857" w:footer="0" w:gutter="0"/>
          <w:cols w:space="720"/>
        </w:sectPr>
      </w:pPr>
    </w:p>
    <w:p w:rsidR="00156953" w:rsidRPr="00BD00E5" w:rsidRDefault="00634F88">
      <w:pPr>
        <w:pStyle w:val="a4"/>
        <w:spacing w:before="102"/>
        <w:ind w:left="900"/>
        <w:rPr>
          <w:rFonts w:ascii="Times New Roman" w:eastAsia="Times New Roman" w:hAnsi="Times New Roman"/>
          <w:color w:val="000000" w:themeColor="text1"/>
        </w:rPr>
      </w:pPr>
      <w:r w:rsidRPr="00BD00E5">
        <w:rPr>
          <w:color w:val="000000" w:themeColor="text1"/>
        </w:rPr>
        <w:lastRenderedPageBreak/>
        <w:t xml:space="preserve">③ </w:t>
      </w:r>
      <w:r w:rsidRPr="00BD00E5">
        <w:rPr>
          <w:color w:val="000000" w:themeColor="text1"/>
        </w:rPr>
        <w:t>中国行业标准《水嘴通用技术条件》</w:t>
      </w:r>
      <w:r w:rsidRPr="00BD00E5">
        <w:rPr>
          <w:rFonts w:ascii="Times New Roman" w:eastAsia="Times New Roman" w:hAnsi="Times New Roman"/>
          <w:color w:val="000000" w:themeColor="text1"/>
        </w:rPr>
        <w:t>QB/T 1334-2013</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④ </w:t>
      </w:r>
      <w:r w:rsidRPr="00BD00E5">
        <w:rPr>
          <w:color w:val="000000" w:themeColor="text1"/>
        </w:rPr>
        <w:t>中国环境标准《环境标志产品技术要求</w:t>
      </w:r>
      <w:r w:rsidRPr="00BD00E5">
        <w:rPr>
          <w:color w:val="000000" w:themeColor="text1"/>
        </w:rPr>
        <w:t xml:space="preserve"> </w:t>
      </w:r>
      <w:r w:rsidRPr="00BD00E5">
        <w:rPr>
          <w:color w:val="000000" w:themeColor="text1"/>
        </w:rPr>
        <w:t>水嘴》</w:t>
      </w:r>
      <w:r w:rsidRPr="00BD00E5">
        <w:rPr>
          <w:rFonts w:ascii="Times New Roman" w:eastAsia="Times New Roman" w:hAnsi="Times New Roman"/>
          <w:color w:val="000000" w:themeColor="text1"/>
        </w:rPr>
        <w:t>HJ/T 411-2007</w:t>
      </w:r>
    </w:p>
    <w:p w:rsidR="00156953" w:rsidRPr="00BD00E5" w:rsidRDefault="00634F88">
      <w:pPr>
        <w:pStyle w:val="1"/>
        <w:numPr>
          <w:ilvl w:val="0"/>
          <w:numId w:val="6"/>
        </w:numPr>
        <w:tabs>
          <w:tab w:val="left" w:pos="900"/>
          <w:tab w:val="left" w:pos="901"/>
        </w:tabs>
        <w:spacing w:before="102"/>
        <w:ind w:hanging="421"/>
        <w:rPr>
          <w:rFonts w:ascii="Times New Roman" w:eastAsia="Times New Roman"/>
          <w:color w:val="000000" w:themeColor="text1"/>
        </w:rPr>
      </w:pPr>
      <w:r w:rsidRPr="00BD00E5">
        <w:rPr>
          <w:color w:val="000000" w:themeColor="text1"/>
        </w:rPr>
        <w:t>厨房水槽</w:t>
      </w:r>
    </w:p>
    <w:p w:rsidR="00156953" w:rsidRPr="00BD00E5" w:rsidRDefault="00634F88">
      <w:pPr>
        <w:pStyle w:val="a4"/>
        <w:spacing w:before="178"/>
        <w:ind w:left="480"/>
        <w:rPr>
          <w:color w:val="000000" w:themeColor="text1"/>
        </w:rPr>
      </w:pPr>
      <w:r w:rsidRPr="00BD00E5">
        <w:rPr>
          <w:color w:val="000000" w:themeColor="text1"/>
        </w:rPr>
        <w:t>应同时满足以下国家标准和行业标准的要求：</w:t>
      </w:r>
    </w:p>
    <w:p w:rsidR="00156953" w:rsidRPr="00BD00E5" w:rsidRDefault="00156953">
      <w:pPr>
        <w:pStyle w:val="a4"/>
        <w:spacing w:before="7"/>
        <w:rPr>
          <w:color w:val="000000" w:themeColor="text1"/>
          <w:sz w:val="15"/>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① </w:t>
      </w:r>
      <w:r w:rsidRPr="00BD00E5">
        <w:rPr>
          <w:color w:val="000000" w:themeColor="text1"/>
        </w:rPr>
        <w:t>中国行业标准《家用不锈钢水槽》</w:t>
      </w:r>
      <w:r w:rsidRPr="00BD00E5">
        <w:rPr>
          <w:rFonts w:ascii="Times New Roman" w:eastAsia="Times New Roman" w:hAnsi="Times New Roman"/>
          <w:color w:val="000000" w:themeColor="text1"/>
        </w:rPr>
        <w:t>GB/T 38474-2020</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② </w:t>
      </w:r>
      <w:r w:rsidRPr="00BD00E5">
        <w:rPr>
          <w:color w:val="000000" w:themeColor="text1"/>
        </w:rPr>
        <w:t>中国行业标准《卫生设备用台盆》</w:t>
      </w:r>
      <w:r w:rsidRPr="00BD00E5">
        <w:rPr>
          <w:rFonts w:ascii="Times New Roman" w:eastAsia="Times New Roman" w:hAnsi="Times New Roman"/>
          <w:color w:val="000000" w:themeColor="text1"/>
        </w:rPr>
        <w:t>QBT 2658-2017</w:t>
      </w:r>
    </w:p>
    <w:p w:rsidR="00156953" w:rsidRPr="00BD00E5" w:rsidRDefault="00634F88">
      <w:pPr>
        <w:pStyle w:val="1"/>
        <w:numPr>
          <w:ilvl w:val="0"/>
          <w:numId w:val="6"/>
        </w:numPr>
        <w:tabs>
          <w:tab w:val="left" w:pos="900"/>
          <w:tab w:val="left" w:pos="901"/>
        </w:tabs>
        <w:spacing w:before="181"/>
        <w:ind w:hanging="421"/>
        <w:rPr>
          <w:rFonts w:ascii="Times New Roman" w:eastAsia="Times New Roman"/>
          <w:color w:val="000000" w:themeColor="text1"/>
        </w:rPr>
      </w:pPr>
      <w:r w:rsidRPr="00BD00E5">
        <w:rPr>
          <w:color w:val="000000" w:themeColor="text1"/>
        </w:rPr>
        <w:t>配件</w:t>
      </w:r>
    </w:p>
    <w:p w:rsidR="00156953" w:rsidRPr="00BD00E5" w:rsidRDefault="00634F88">
      <w:pPr>
        <w:pStyle w:val="a4"/>
        <w:spacing w:before="179"/>
        <w:ind w:left="480"/>
        <w:rPr>
          <w:color w:val="000000" w:themeColor="text1"/>
        </w:rPr>
      </w:pPr>
      <w:r w:rsidRPr="00BD00E5">
        <w:rPr>
          <w:color w:val="000000" w:themeColor="text1"/>
        </w:rPr>
        <w:t>应满足以下国家标准和行业标准的要求：</w:t>
      </w:r>
    </w:p>
    <w:p w:rsidR="00156953" w:rsidRPr="00BD00E5" w:rsidRDefault="00156953">
      <w:pPr>
        <w:pStyle w:val="a4"/>
        <w:spacing w:before="7"/>
        <w:rPr>
          <w:color w:val="000000" w:themeColor="text1"/>
          <w:sz w:val="15"/>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① </w:t>
      </w:r>
      <w:proofErr w:type="gramStart"/>
      <w:r w:rsidRPr="00BD00E5">
        <w:rPr>
          <w:color w:val="000000" w:themeColor="text1"/>
        </w:rPr>
        <w:t>花洒应符合</w:t>
      </w:r>
      <w:proofErr w:type="gramEnd"/>
      <w:r w:rsidRPr="00BD00E5">
        <w:rPr>
          <w:color w:val="000000" w:themeColor="text1"/>
        </w:rPr>
        <w:t>中国国家标准《卫生洁具</w:t>
      </w:r>
      <w:r w:rsidRPr="00BD00E5">
        <w:rPr>
          <w:color w:val="000000" w:themeColor="text1"/>
        </w:rPr>
        <w:t xml:space="preserve"> </w:t>
      </w:r>
      <w:r w:rsidRPr="00BD00E5">
        <w:rPr>
          <w:color w:val="000000" w:themeColor="text1"/>
        </w:rPr>
        <w:t>淋浴用花洒》</w:t>
      </w:r>
      <w:r w:rsidRPr="00BD00E5">
        <w:rPr>
          <w:rFonts w:ascii="Times New Roman" w:eastAsia="Times New Roman" w:hAnsi="Times New Roman"/>
          <w:color w:val="000000" w:themeColor="text1"/>
        </w:rPr>
        <w:t>GB/T 23447-2009</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② </w:t>
      </w:r>
      <w:r w:rsidRPr="00BD00E5">
        <w:rPr>
          <w:color w:val="000000" w:themeColor="text1"/>
        </w:rPr>
        <w:t>软管应符合中国国家标准《卫生洁具</w:t>
      </w:r>
      <w:r w:rsidRPr="00BD00E5">
        <w:rPr>
          <w:color w:val="000000" w:themeColor="text1"/>
        </w:rPr>
        <w:t xml:space="preserve"> </w:t>
      </w:r>
      <w:r w:rsidRPr="00BD00E5">
        <w:rPr>
          <w:color w:val="000000" w:themeColor="text1"/>
        </w:rPr>
        <w:t>软管》</w:t>
      </w:r>
      <w:r w:rsidRPr="00BD00E5">
        <w:rPr>
          <w:rFonts w:ascii="Times New Roman" w:eastAsia="Times New Roman" w:hAnsi="Times New Roman"/>
          <w:color w:val="000000" w:themeColor="text1"/>
        </w:rPr>
        <w:t>GB/T 23448-2019</w:t>
      </w:r>
    </w:p>
    <w:p w:rsidR="00156953" w:rsidRPr="00BD00E5" w:rsidRDefault="00156953">
      <w:pPr>
        <w:pStyle w:val="a4"/>
        <w:spacing w:before="4"/>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③ </w:t>
      </w:r>
      <w:r w:rsidRPr="00BD00E5">
        <w:rPr>
          <w:color w:val="000000" w:themeColor="text1"/>
        </w:rPr>
        <w:t>角阀应符合中国国家标准《卫生洁具及暖气管道用直角阀》</w:t>
      </w:r>
      <w:r w:rsidRPr="00BD00E5">
        <w:rPr>
          <w:rFonts w:ascii="Times New Roman" w:eastAsia="Times New Roman" w:hAnsi="Times New Roman"/>
          <w:color w:val="000000" w:themeColor="text1"/>
        </w:rPr>
        <w:t>GB/T 26712-2011</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④ </w:t>
      </w:r>
      <w:r w:rsidRPr="00BD00E5">
        <w:rPr>
          <w:color w:val="000000" w:themeColor="text1"/>
        </w:rPr>
        <w:t>地漏应符合中国国家标准《地漏》</w:t>
      </w:r>
      <w:r w:rsidRPr="00BD00E5">
        <w:rPr>
          <w:rFonts w:ascii="Times New Roman" w:eastAsia="Times New Roman" w:hAnsi="Times New Roman"/>
          <w:color w:val="000000" w:themeColor="text1"/>
        </w:rPr>
        <w:t>GB/T 27710-2020</w:t>
      </w:r>
    </w:p>
    <w:p w:rsidR="00156953" w:rsidRPr="00BD00E5" w:rsidRDefault="00156953">
      <w:pPr>
        <w:pStyle w:val="a4"/>
        <w:spacing w:before="4"/>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⑤ </w:t>
      </w:r>
      <w:r w:rsidRPr="00BD00E5">
        <w:rPr>
          <w:color w:val="000000" w:themeColor="text1"/>
        </w:rPr>
        <w:t>挂件应符合中国行业标准《卫生间附属配件标准》</w:t>
      </w:r>
      <w:r w:rsidRPr="00BD00E5">
        <w:rPr>
          <w:rFonts w:ascii="Times New Roman" w:eastAsia="Times New Roman" w:hAnsi="Times New Roman"/>
          <w:color w:val="000000" w:themeColor="text1"/>
        </w:rPr>
        <w:t>QB/T 1560-2017</w:t>
      </w:r>
    </w:p>
    <w:p w:rsidR="00156953" w:rsidRPr="00BD00E5" w:rsidRDefault="00156953">
      <w:pPr>
        <w:pStyle w:val="a4"/>
        <w:spacing w:before="3"/>
        <w:rPr>
          <w:rFonts w:ascii="Times New Roman"/>
          <w:color w:val="000000" w:themeColor="text1"/>
          <w:sz w:val="17"/>
        </w:rPr>
      </w:pPr>
    </w:p>
    <w:p w:rsidR="00156953" w:rsidRPr="00BD00E5" w:rsidRDefault="00634F88">
      <w:pPr>
        <w:pStyle w:val="a4"/>
        <w:ind w:left="900"/>
        <w:rPr>
          <w:rFonts w:ascii="Times New Roman" w:eastAsia="Times New Roman" w:hAnsi="Times New Roman"/>
          <w:color w:val="000000" w:themeColor="text1"/>
        </w:rPr>
      </w:pPr>
      <w:r w:rsidRPr="00BD00E5">
        <w:rPr>
          <w:color w:val="000000" w:themeColor="text1"/>
        </w:rPr>
        <w:t xml:space="preserve">⑥ </w:t>
      </w:r>
      <w:r w:rsidRPr="00BD00E5">
        <w:rPr>
          <w:color w:val="000000" w:themeColor="text1"/>
        </w:rPr>
        <w:t>扶手应符合中国行业标准《卫生间便器扶手》</w:t>
      </w:r>
      <w:r w:rsidRPr="00BD00E5">
        <w:rPr>
          <w:rFonts w:ascii="Times New Roman" w:eastAsia="Times New Roman" w:hAnsi="Times New Roman"/>
          <w:color w:val="000000" w:themeColor="text1"/>
        </w:rPr>
        <w:t>JC/T 2120-2012</w:t>
      </w:r>
    </w:p>
    <w:p w:rsidR="00156953" w:rsidRPr="00BD00E5" w:rsidRDefault="00156953">
      <w:pPr>
        <w:pStyle w:val="a4"/>
        <w:spacing w:before="3"/>
        <w:rPr>
          <w:rFonts w:ascii="Times New Roman"/>
          <w:color w:val="000000" w:themeColor="text1"/>
          <w:sz w:val="17"/>
        </w:rPr>
      </w:pPr>
    </w:p>
    <w:p w:rsidR="00156953" w:rsidRPr="00BD00E5" w:rsidRDefault="00634F88">
      <w:pPr>
        <w:pStyle w:val="a4"/>
        <w:spacing w:before="1"/>
        <w:ind w:left="900"/>
        <w:rPr>
          <w:color w:val="000000" w:themeColor="text1"/>
        </w:rPr>
      </w:pPr>
      <w:r w:rsidRPr="00BD00E5">
        <w:rPr>
          <w:color w:val="000000" w:themeColor="text1"/>
        </w:rPr>
        <w:t xml:space="preserve">⑦ </w:t>
      </w:r>
      <w:r w:rsidRPr="00BD00E5">
        <w:rPr>
          <w:color w:val="000000" w:themeColor="text1"/>
        </w:rPr>
        <w:t>电热毛巾架应同时符合：</w:t>
      </w:r>
    </w:p>
    <w:p w:rsidR="00156953" w:rsidRPr="00BD00E5" w:rsidRDefault="00156953">
      <w:pPr>
        <w:pStyle w:val="a4"/>
        <w:spacing w:before="6"/>
        <w:rPr>
          <w:color w:val="000000" w:themeColor="text1"/>
          <w:sz w:val="15"/>
        </w:rPr>
      </w:pPr>
    </w:p>
    <w:p w:rsidR="00156953" w:rsidRPr="00BD00E5" w:rsidRDefault="00634F88">
      <w:pPr>
        <w:pStyle w:val="a4"/>
        <w:spacing w:line="417" w:lineRule="auto"/>
        <w:ind w:left="1140" w:right="509"/>
        <w:rPr>
          <w:color w:val="000000" w:themeColor="text1"/>
        </w:rPr>
      </w:pPr>
      <w:r w:rsidRPr="00BD00E5">
        <w:rPr>
          <w:color w:val="000000" w:themeColor="text1"/>
        </w:rPr>
        <w:t>中国国家标准《家用和类似用途电器的安全</w:t>
      </w:r>
      <w:r w:rsidRPr="00BD00E5">
        <w:rPr>
          <w:color w:val="000000" w:themeColor="text1"/>
        </w:rPr>
        <w:t xml:space="preserve"> </w:t>
      </w:r>
      <w:r w:rsidRPr="00BD00E5">
        <w:rPr>
          <w:color w:val="000000" w:themeColor="text1"/>
        </w:rPr>
        <w:t>第</w:t>
      </w:r>
      <w:r w:rsidRPr="00BD00E5">
        <w:rPr>
          <w:rFonts w:ascii="Times New Roman" w:eastAsia="Times New Roman"/>
          <w:color w:val="000000" w:themeColor="text1"/>
        </w:rPr>
        <w:t>1</w:t>
      </w:r>
      <w:r w:rsidRPr="00BD00E5">
        <w:rPr>
          <w:color w:val="000000" w:themeColor="text1"/>
        </w:rPr>
        <w:t>部分</w:t>
      </w:r>
      <w:r w:rsidRPr="00BD00E5">
        <w:rPr>
          <w:rFonts w:ascii="Times New Roman" w:eastAsia="Times New Roman"/>
          <w:color w:val="000000" w:themeColor="text1"/>
        </w:rPr>
        <w:t>:</w:t>
      </w:r>
      <w:r w:rsidRPr="00BD00E5">
        <w:rPr>
          <w:color w:val="000000" w:themeColor="text1"/>
        </w:rPr>
        <w:t>通用要求》</w:t>
      </w:r>
      <w:r w:rsidRPr="00BD00E5">
        <w:rPr>
          <w:rFonts w:ascii="Times New Roman" w:eastAsia="Times New Roman"/>
          <w:color w:val="000000" w:themeColor="text1"/>
        </w:rPr>
        <w:t xml:space="preserve">GB 4706.1-2005 </w:t>
      </w:r>
      <w:r w:rsidRPr="00BD00E5">
        <w:rPr>
          <w:color w:val="000000" w:themeColor="text1"/>
        </w:rPr>
        <w:t>中国国家标准《家用和类似用途电器的安全</w:t>
      </w:r>
      <w:r w:rsidRPr="00BD00E5">
        <w:rPr>
          <w:color w:val="000000" w:themeColor="text1"/>
        </w:rPr>
        <w:t xml:space="preserve"> </w:t>
      </w:r>
      <w:r w:rsidRPr="00BD00E5">
        <w:rPr>
          <w:color w:val="000000" w:themeColor="text1"/>
        </w:rPr>
        <w:t>衣物干燥机和毛巾架的特殊要求》</w:t>
      </w:r>
      <w:r w:rsidRPr="00BD00E5">
        <w:rPr>
          <w:rFonts w:ascii="Times New Roman" w:eastAsia="Times New Roman"/>
          <w:color w:val="000000" w:themeColor="text1"/>
        </w:rPr>
        <w:t>GB 4706.60-2008</w:t>
      </w:r>
      <w:r w:rsidRPr="00BD00E5">
        <w:rPr>
          <w:color w:val="000000" w:themeColor="text1"/>
        </w:rPr>
        <w:t>；</w:t>
      </w:r>
    </w:p>
    <w:p w:rsidR="00156953" w:rsidRPr="00BD00E5" w:rsidRDefault="00634F88">
      <w:pPr>
        <w:pStyle w:val="a4"/>
        <w:ind w:left="1140"/>
        <w:rPr>
          <w:rFonts w:ascii="Times New Roman" w:eastAsia="Times New Roman"/>
          <w:color w:val="000000" w:themeColor="text1"/>
        </w:rPr>
      </w:pPr>
      <w:r w:rsidRPr="00BD00E5">
        <w:rPr>
          <w:color w:val="000000" w:themeColor="text1"/>
        </w:rPr>
        <w:t>中国行业标准《卫生间附属配件标准》</w:t>
      </w:r>
      <w:r w:rsidRPr="00BD00E5">
        <w:rPr>
          <w:rFonts w:ascii="Times New Roman" w:eastAsia="Times New Roman"/>
          <w:color w:val="000000" w:themeColor="text1"/>
        </w:rPr>
        <w:t>QB/T 1560-2017</w:t>
      </w:r>
    </w:p>
    <w:p w:rsidR="00156953" w:rsidRPr="00BD00E5" w:rsidRDefault="00156953">
      <w:pPr>
        <w:pStyle w:val="a4"/>
        <w:spacing w:before="5"/>
        <w:rPr>
          <w:rFonts w:ascii="Times New Roman"/>
          <w:color w:val="000000" w:themeColor="text1"/>
          <w:sz w:val="22"/>
        </w:rPr>
      </w:pPr>
    </w:p>
    <w:p w:rsidR="00156953" w:rsidRPr="00BD00E5" w:rsidRDefault="00634F88">
      <w:pPr>
        <w:pStyle w:val="1"/>
        <w:rPr>
          <w:color w:val="000000" w:themeColor="text1"/>
        </w:rPr>
      </w:pPr>
      <w:bookmarkStart w:id="23" w:name="_bookmark23"/>
      <w:bookmarkEnd w:id="23"/>
      <w:r w:rsidRPr="00BD00E5">
        <w:rPr>
          <w:rFonts w:hint="eastAsia"/>
          <w:color w:val="000000" w:themeColor="text1"/>
          <w:lang w:val="en-US"/>
        </w:rPr>
        <w:t>八</w:t>
      </w:r>
      <w:r w:rsidRPr="00BD00E5">
        <w:rPr>
          <w:color w:val="000000" w:themeColor="text1"/>
        </w:rPr>
        <w:t>、</w:t>
      </w:r>
      <w:r w:rsidRPr="00BD00E5">
        <w:rPr>
          <w:color w:val="000000" w:themeColor="text1"/>
        </w:rPr>
        <w:t xml:space="preserve"> </w:t>
      </w:r>
      <w:r w:rsidRPr="00BD00E5">
        <w:rPr>
          <w:color w:val="000000" w:themeColor="text1"/>
        </w:rPr>
        <w:t>其他</w:t>
      </w:r>
    </w:p>
    <w:p w:rsidR="00156953" w:rsidRPr="00BD00E5" w:rsidRDefault="00156953">
      <w:pPr>
        <w:rPr>
          <w:color w:val="000000" w:themeColor="text1"/>
        </w:rPr>
        <w:sectPr w:rsidR="00156953" w:rsidRPr="00BD00E5">
          <w:headerReference w:type="default" r:id="rId15"/>
          <w:pgSz w:w="11910" w:h="16840"/>
          <w:pgMar w:top="2140" w:right="1320" w:bottom="280" w:left="1320" w:header="857" w:footer="0" w:gutter="0"/>
          <w:pgNumType w:start="20"/>
          <w:cols w:space="720"/>
        </w:sectPr>
      </w:pPr>
    </w:p>
    <w:p w:rsidR="00156953" w:rsidRPr="00BD00E5" w:rsidRDefault="00634F88">
      <w:pPr>
        <w:pStyle w:val="a4"/>
        <w:spacing w:before="102" w:line="417" w:lineRule="auto"/>
        <w:ind w:left="480" w:right="474" w:firstLine="419"/>
        <w:rPr>
          <w:color w:val="000000" w:themeColor="text1"/>
        </w:rPr>
      </w:pPr>
      <w:r w:rsidRPr="00BD00E5">
        <w:rPr>
          <w:rFonts w:ascii="Times New Roman" w:eastAsia="Times New Roman"/>
          <w:color w:val="000000" w:themeColor="text1"/>
        </w:rPr>
        <w:lastRenderedPageBreak/>
        <w:t>1</w:t>
      </w:r>
      <w:r w:rsidRPr="00BD00E5">
        <w:rPr>
          <w:color w:val="000000" w:themeColor="text1"/>
        </w:rPr>
        <w:t>、中标单位产品在协议期内，如国家相关节水、环保等方面颁布新标准，中标单位所供产品标准必需与国家新标准持一致，且价格不得调整。</w:t>
      </w:r>
    </w:p>
    <w:p w:rsidR="00156953" w:rsidRPr="00BD00E5" w:rsidRDefault="00634F88">
      <w:pPr>
        <w:pStyle w:val="a4"/>
        <w:spacing w:line="417" w:lineRule="auto"/>
        <w:ind w:left="480" w:right="474" w:firstLine="419"/>
        <w:rPr>
          <w:color w:val="000000" w:themeColor="text1"/>
        </w:rPr>
      </w:pPr>
      <w:r w:rsidRPr="00BD00E5">
        <w:rPr>
          <w:rFonts w:ascii="Times New Roman" w:eastAsia="Times New Roman"/>
          <w:color w:val="000000" w:themeColor="text1"/>
        </w:rPr>
        <w:t>2</w:t>
      </w:r>
      <w:r w:rsidRPr="00BD00E5">
        <w:rPr>
          <w:color w:val="000000" w:themeColor="text1"/>
        </w:rPr>
        <w:t>、上述质量要求，</w:t>
      </w:r>
      <w:r w:rsidRPr="00BD00E5">
        <w:rPr>
          <w:rFonts w:hint="eastAsia"/>
          <w:color w:val="000000" w:themeColor="text1"/>
        </w:rPr>
        <w:t>城投</w:t>
      </w:r>
      <w:r w:rsidRPr="00BD00E5">
        <w:rPr>
          <w:color w:val="000000" w:themeColor="text1"/>
        </w:rPr>
        <w:t>采购将对所供产品进行质量与标准符合度抽查，不合格项将减少合作直至终止合作并纳入</w:t>
      </w:r>
      <w:r w:rsidRPr="00BD00E5">
        <w:rPr>
          <w:rFonts w:hint="eastAsia"/>
          <w:color w:val="000000" w:themeColor="text1"/>
        </w:rPr>
        <w:t>城投</w:t>
      </w:r>
      <w:r w:rsidRPr="00BD00E5">
        <w:rPr>
          <w:color w:val="000000" w:themeColor="text1"/>
        </w:rPr>
        <w:t>供方黑名单。</w:t>
      </w:r>
    </w:p>
    <w:p w:rsidR="00156953" w:rsidRPr="00BD00E5" w:rsidRDefault="00634F88">
      <w:pPr>
        <w:pStyle w:val="a4"/>
        <w:spacing w:line="417" w:lineRule="auto"/>
        <w:ind w:left="480" w:right="474" w:firstLine="419"/>
        <w:rPr>
          <w:color w:val="000000" w:themeColor="text1"/>
          <w:lang w:val="en-US"/>
        </w:rPr>
      </w:pPr>
      <w:r w:rsidRPr="00BD00E5">
        <w:rPr>
          <w:rFonts w:hint="eastAsia"/>
          <w:color w:val="000000" w:themeColor="text1"/>
          <w:lang w:val="en-US"/>
        </w:rPr>
        <w:t>3</w:t>
      </w:r>
      <w:r w:rsidRPr="00BD00E5">
        <w:rPr>
          <w:rFonts w:hint="eastAsia"/>
          <w:color w:val="000000" w:themeColor="text1"/>
          <w:lang w:val="en-US"/>
        </w:rPr>
        <w:t>、所有产品必须为生产厂家标准定型产品，禁止使用无检验报告的非标订制机型，严禁贴牌</w:t>
      </w:r>
      <w:r w:rsidRPr="00BD00E5">
        <w:rPr>
          <w:rFonts w:hint="eastAsia"/>
          <w:color w:val="000000" w:themeColor="text1"/>
          <w:lang w:val="en-US"/>
        </w:rPr>
        <w:t>OEM</w:t>
      </w:r>
      <w:r w:rsidRPr="00BD00E5">
        <w:rPr>
          <w:rFonts w:hint="eastAsia"/>
          <w:color w:val="000000" w:themeColor="text1"/>
          <w:lang w:val="en-US"/>
        </w:rPr>
        <w:t>产品进场。进场时须提供厂家出厂证明。</w:t>
      </w:r>
    </w:p>
    <w:p w:rsidR="00156953" w:rsidRPr="00BD00E5" w:rsidRDefault="00156953">
      <w:pPr>
        <w:pStyle w:val="a4"/>
        <w:spacing w:line="417" w:lineRule="auto"/>
        <w:ind w:left="480" w:right="474" w:firstLine="419"/>
        <w:rPr>
          <w:color w:val="000000" w:themeColor="text1"/>
          <w:lang w:val="en-US"/>
        </w:rPr>
      </w:pPr>
    </w:p>
    <w:sectPr w:rsidR="00156953" w:rsidRPr="00BD00E5">
      <w:pgSz w:w="11910" w:h="16840"/>
      <w:pgMar w:top="2140" w:right="1320" w:bottom="280" w:left="1320" w:header="85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F88" w:rsidRDefault="00634F88">
      <w:r>
        <w:separator/>
      </w:r>
    </w:p>
  </w:endnote>
  <w:endnote w:type="continuationSeparator" w:id="0">
    <w:p w:rsidR="00634F88" w:rsidRDefault="0063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953" w:rsidRDefault="00156953">
    <w:pPr>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F88" w:rsidRDefault="00634F88">
      <w:r>
        <w:separator/>
      </w:r>
    </w:p>
  </w:footnote>
  <w:footnote w:type="continuationSeparator" w:id="0">
    <w:p w:rsidR="00634F88" w:rsidRDefault="00634F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953" w:rsidRDefault="00634F88">
    <w:pPr>
      <w:pStyle w:val="a4"/>
      <w:spacing w:line="14" w:lineRule="auto"/>
      <w:rPr>
        <w:sz w:val="20"/>
      </w:rPr>
    </w:pPr>
    <w:r>
      <w:pict>
        <v:line id="_x0000_s2053" style="position:absolute;z-index:-251657216;mso-position-horizontal-relative:page;mso-position-vertical-relative:page;mso-width-relative:page;mso-height-relative:page" from="88.6pt,97.35pt" to="506.85pt,97.35pt" strokeweight=".72pt">
          <w10:wrap anchorx="page" anchory="page"/>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953" w:rsidRDefault="00634F88">
    <w:pPr>
      <w:pStyle w:val="a4"/>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71.65pt;margin-top:42.6pt;width:452.4pt;height:43.2pt;z-index:251661312;mso-position-horizontal-relative:page;mso-position-vertical-relative:page;mso-width-relative:page;mso-height-relative:page" filled="f" stroked="f">
          <v:textbox inset="0,0,0,0">
            <w:txbxContent>
              <w:p w:rsidR="00156953" w:rsidRDefault="00156953">
                <w:pPr>
                  <w:pStyle w:val="a4"/>
                </w:pP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953" w:rsidRDefault="00634F88">
    <w:pPr>
      <w:pStyle w:val="a4"/>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71.65pt;margin-top:42.6pt;width:452.4pt;height:52.95pt;z-index:251664384;mso-position-horizontal-relative:page;mso-position-vertical-relative:page;mso-width-relative:page;mso-height-relative:page" filled="f" stroked="f">
          <v:textbox inset="0,0,0,0">
            <w:txbxContent>
              <w:p w:rsidR="00156953" w:rsidRDefault="00156953">
                <w:pPr>
                  <w:pStyle w:val="a4"/>
                </w:pP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953" w:rsidRDefault="00156953">
    <w:pPr>
      <w:spacing w:line="237"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953" w:rsidRDefault="00634F88">
    <w:pPr>
      <w:pStyle w:val="a4"/>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71.65pt;margin-top:42.6pt;width:452.4pt;height:52.95pt;z-index:251666432;mso-position-horizontal-relative:page;mso-position-vertical-relative:page;mso-width-relative:page;mso-height-relative:page" filled="f" stroked="f">
          <v:textbox inset="0,0,0,0">
            <w:txbxContent>
              <w:p w:rsidR="00156953" w:rsidRDefault="00156953">
                <w:pPr>
                  <w:pStyle w:val="a4"/>
                </w:pPr>
              </w:p>
            </w:txbxContent>
          </v:textbox>
          <w10:wrap anchorx="page" anchory="page"/>
        </v:shape>
      </w:pict>
    </w:r>
    <w:r>
      <w:pict>
        <v:line id="_x0000_s2049" style="position:absolute;z-index:-251656192;mso-position-horizontal-relative:page;mso-position-vertical-relative:page;mso-width-relative:page;mso-height-relative:page" from="88.6pt,107.2pt" to="506.85pt,107.2pt" strokeweight=".72pt">
          <w10:wrap anchorx="page" anchory="page"/>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23A12"/>
    <w:multiLevelType w:val="multilevel"/>
    <w:tmpl w:val="2EF23A12"/>
    <w:lvl w:ilvl="0">
      <w:start w:val="1"/>
      <w:numFmt w:val="decimal"/>
      <w:lvlText w:val="%1."/>
      <w:lvlJc w:val="left"/>
      <w:pPr>
        <w:ind w:left="900" w:hanging="420"/>
        <w:jc w:val="left"/>
      </w:pPr>
      <w:rPr>
        <w:rFonts w:hint="default"/>
        <w:w w:val="99"/>
        <w:lang w:val="zh-CN" w:eastAsia="zh-CN" w:bidi="zh-CN"/>
      </w:rPr>
    </w:lvl>
    <w:lvl w:ilvl="1">
      <w:numFmt w:val="bullet"/>
      <w:lvlText w:val="•"/>
      <w:lvlJc w:val="left"/>
      <w:pPr>
        <w:ind w:left="1736" w:hanging="420"/>
      </w:pPr>
      <w:rPr>
        <w:rFonts w:hint="default"/>
        <w:lang w:val="zh-CN" w:eastAsia="zh-CN" w:bidi="zh-CN"/>
      </w:rPr>
    </w:lvl>
    <w:lvl w:ilvl="2">
      <w:numFmt w:val="bullet"/>
      <w:lvlText w:val="•"/>
      <w:lvlJc w:val="left"/>
      <w:pPr>
        <w:ind w:left="2573" w:hanging="420"/>
      </w:pPr>
      <w:rPr>
        <w:rFonts w:hint="default"/>
        <w:lang w:val="zh-CN" w:eastAsia="zh-CN" w:bidi="zh-CN"/>
      </w:rPr>
    </w:lvl>
    <w:lvl w:ilvl="3">
      <w:numFmt w:val="bullet"/>
      <w:lvlText w:val="•"/>
      <w:lvlJc w:val="left"/>
      <w:pPr>
        <w:ind w:left="3409" w:hanging="420"/>
      </w:pPr>
      <w:rPr>
        <w:rFonts w:hint="default"/>
        <w:lang w:val="zh-CN" w:eastAsia="zh-CN" w:bidi="zh-CN"/>
      </w:rPr>
    </w:lvl>
    <w:lvl w:ilvl="4">
      <w:numFmt w:val="bullet"/>
      <w:lvlText w:val="•"/>
      <w:lvlJc w:val="left"/>
      <w:pPr>
        <w:ind w:left="4246" w:hanging="420"/>
      </w:pPr>
      <w:rPr>
        <w:rFonts w:hint="default"/>
        <w:lang w:val="zh-CN" w:eastAsia="zh-CN" w:bidi="zh-CN"/>
      </w:rPr>
    </w:lvl>
    <w:lvl w:ilvl="5">
      <w:numFmt w:val="bullet"/>
      <w:lvlText w:val="•"/>
      <w:lvlJc w:val="left"/>
      <w:pPr>
        <w:ind w:left="5083" w:hanging="420"/>
      </w:pPr>
      <w:rPr>
        <w:rFonts w:hint="default"/>
        <w:lang w:val="zh-CN" w:eastAsia="zh-CN" w:bidi="zh-CN"/>
      </w:rPr>
    </w:lvl>
    <w:lvl w:ilvl="6">
      <w:numFmt w:val="bullet"/>
      <w:lvlText w:val="•"/>
      <w:lvlJc w:val="left"/>
      <w:pPr>
        <w:ind w:left="5919" w:hanging="420"/>
      </w:pPr>
      <w:rPr>
        <w:rFonts w:hint="default"/>
        <w:lang w:val="zh-CN" w:eastAsia="zh-CN" w:bidi="zh-CN"/>
      </w:rPr>
    </w:lvl>
    <w:lvl w:ilvl="7">
      <w:numFmt w:val="bullet"/>
      <w:lvlText w:val="•"/>
      <w:lvlJc w:val="left"/>
      <w:pPr>
        <w:ind w:left="6756" w:hanging="420"/>
      </w:pPr>
      <w:rPr>
        <w:rFonts w:hint="default"/>
        <w:lang w:val="zh-CN" w:eastAsia="zh-CN" w:bidi="zh-CN"/>
      </w:rPr>
    </w:lvl>
    <w:lvl w:ilvl="8">
      <w:numFmt w:val="bullet"/>
      <w:lvlText w:val="•"/>
      <w:lvlJc w:val="left"/>
      <w:pPr>
        <w:ind w:left="7593" w:hanging="420"/>
      </w:pPr>
      <w:rPr>
        <w:rFonts w:hint="default"/>
        <w:lang w:val="zh-CN" w:eastAsia="zh-CN" w:bidi="zh-CN"/>
      </w:rPr>
    </w:lvl>
  </w:abstractNum>
  <w:abstractNum w:abstractNumId="1">
    <w:nsid w:val="38B41F33"/>
    <w:multiLevelType w:val="multilevel"/>
    <w:tmpl w:val="38B41F33"/>
    <w:lvl w:ilvl="0">
      <w:start w:val="1"/>
      <w:numFmt w:val="decimal"/>
      <w:lvlText w:val="%1."/>
      <w:lvlJc w:val="left"/>
      <w:pPr>
        <w:ind w:left="840" w:hanging="360"/>
        <w:jc w:val="left"/>
      </w:pPr>
      <w:rPr>
        <w:rFonts w:ascii="Times New Roman" w:eastAsia="Times New Roman" w:hAnsi="Times New Roman" w:cs="Times New Roman" w:hint="default"/>
        <w:b/>
        <w:bCs/>
        <w:spacing w:val="-1"/>
        <w:w w:val="99"/>
        <w:sz w:val="24"/>
        <w:szCs w:val="24"/>
        <w:lang w:val="zh-CN" w:eastAsia="zh-CN" w:bidi="zh-CN"/>
      </w:rPr>
    </w:lvl>
    <w:lvl w:ilvl="1">
      <w:numFmt w:val="bullet"/>
      <w:lvlText w:val="•"/>
      <w:lvlJc w:val="left"/>
      <w:pPr>
        <w:ind w:left="1682" w:hanging="360"/>
      </w:pPr>
      <w:rPr>
        <w:rFonts w:hint="default"/>
        <w:lang w:val="zh-CN" w:eastAsia="zh-CN" w:bidi="zh-CN"/>
      </w:rPr>
    </w:lvl>
    <w:lvl w:ilvl="2">
      <w:numFmt w:val="bullet"/>
      <w:lvlText w:val="•"/>
      <w:lvlJc w:val="left"/>
      <w:pPr>
        <w:ind w:left="2525" w:hanging="360"/>
      </w:pPr>
      <w:rPr>
        <w:rFonts w:hint="default"/>
        <w:lang w:val="zh-CN" w:eastAsia="zh-CN" w:bidi="zh-CN"/>
      </w:rPr>
    </w:lvl>
    <w:lvl w:ilvl="3">
      <w:numFmt w:val="bullet"/>
      <w:lvlText w:val="•"/>
      <w:lvlJc w:val="left"/>
      <w:pPr>
        <w:ind w:left="3367" w:hanging="360"/>
      </w:pPr>
      <w:rPr>
        <w:rFonts w:hint="default"/>
        <w:lang w:val="zh-CN" w:eastAsia="zh-CN" w:bidi="zh-CN"/>
      </w:rPr>
    </w:lvl>
    <w:lvl w:ilvl="4">
      <w:numFmt w:val="bullet"/>
      <w:lvlText w:val="•"/>
      <w:lvlJc w:val="left"/>
      <w:pPr>
        <w:ind w:left="4210" w:hanging="360"/>
      </w:pPr>
      <w:rPr>
        <w:rFonts w:hint="default"/>
        <w:lang w:val="zh-CN" w:eastAsia="zh-CN" w:bidi="zh-CN"/>
      </w:rPr>
    </w:lvl>
    <w:lvl w:ilvl="5">
      <w:numFmt w:val="bullet"/>
      <w:lvlText w:val="•"/>
      <w:lvlJc w:val="left"/>
      <w:pPr>
        <w:ind w:left="5053" w:hanging="360"/>
      </w:pPr>
      <w:rPr>
        <w:rFonts w:hint="default"/>
        <w:lang w:val="zh-CN" w:eastAsia="zh-CN" w:bidi="zh-CN"/>
      </w:rPr>
    </w:lvl>
    <w:lvl w:ilvl="6">
      <w:numFmt w:val="bullet"/>
      <w:lvlText w:val="•"/>
      <w:lvlJc w:val="left"/>
      <w:pPr>
        <w:ind w:left="5895" w:hanging="360"/>
      </w:pPr>
      <w:rPr>
        <w:rFonts w:hint="default"/>
        <w:lang w:val="zh-CN" w:eastAsia="zh-CN" w:bidi="zh-CN"/>
      </w:rPr>
    </w:lvl>
    <w:lvl w:ilvl="7">
      <w:numFmt w:val="bullet"/>
      <w:lvlText w:val="•"/>
      <w:lvlJc w:val="left"/>
      <w:pPr>
        <w:ind w:left="6738" w:hanging="360"/>
      </w:pPr>
      <w:rPr>
        <w:rFonts w:hint="default"/>
        <w:lang w:val="zh-CN" w:eastAsia="zh-CN" w:bidi="zh-CN"/>
      </w:rPr>
    </w:lvl>
    <w:lvl w:ilvl="8">
      <w:numFmt w:val="bullet"/>
      <w:lvlText w:val="•"/>
      <w:lvlJc w:val="left"/>
      <w:pPr>
        <w:ind w:left="7581" w:hanging="360"/>
      </w:pPr>
      <w:rPr>
        <w:rFonts w:hint="default"/>
        <w:lang w:val="zh-CN" w:eastAsia="zh-CN" w:bidi="zh-CN"/>
      </w:rPr>
    </w:lvl>
  </w:abstractNum>
  <w:abstractNum w:abstractNumId="2">
    <w:nsid w:val="39611090"/>
    <w:multiLevelType w:val="multilevel"/>
    <w:tmpl w:val="396110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8825674"/>
    <w:multiLevelType w:val="multilevel"/>
    <w:tmpl w:val="48825674"/>
    <w:lvl w:ilvl="0">
      <w:start w:val="1"/>
      <w:numFmt w:val="decimal"/>
      <w:lvlText w:val="%1."/>
      <w:lvlJc w:val="left"/>
      <w:pPr>
        <w:ind w:left="840" w:hanging="360"/>
        <w:jc w:val="left"/>
      </w:pPr>
      <w:rPr>
        <w:rFonts w:ascii="Times New Roman" w:eastAsia="Times New Roman" w:hAnsi="Times New Roman" w:cs="Times New Roman" w:hint="default"/>
        <w:b/>
        <w:bCs/>
        <w:spacing w:val="-1"/>
        <w:w w:val="99"/>
        <w:sz w:val="24"/>
        <w:szCs w:val="24"/>
        <w:lang w:val="zh-CN" w:eastAsia="zh-CN" w:bidi="zh-CN"/>
      </w:rPr>
    </w:lvl>
    <w:lvl w:ilvl="1">
      <w:numFmt w:val="bullet"/>
      <w:lvlText w:val="•"/>
      <w:lvlJc w:val="left"/>
      <w:pPr>
        <w:ind w:left="1682" w:hanging="360"/>
      </w:pPr>
      <w:rPr>
        <w:rFonts w:hint="default"/>
        <w:lang w:val="zh-CN" w:eastAsia="zh-CN" w:bidi="zh-CN"/>
      </w:rPr>
    </w:lvl>
    <w:lvl w:ilvl="2">
      <w:numFmt w:val="bullet"/>
      <w:lvlText w:val="•"/>
      <w:lvlJc w:val="left"/>
      <w:pPr>
        <w:ind w:left="2525" w:hanging="360"/>
      </w:pPr>
      <w:rPr>
        <w:rFonts w:hint="default"/>
        <w:lang w:val="zh-CN" w:eastAsia="zh-CN" w:bidi="zh-CN"/>
      </w:rPr>
    </w:lvl>
    <w:lvl w:ilvl="3">
      <w:numFmt w:val="bullet"/>
      <w:lvlText w:val="•"/>
      <w:lvlJc w:val="left"/>
      <w:pPr>
        <w:ind w:left="3367" w:hanging="360"/>
      </w:pPr>
      <w:rPr>
        <w:rFonts w:hint="default"/>
        <w:lang w:val="zh-CN" w:eastAsia="zh-CN" w:bidi="zh-CN"/>
      </w:rPr>
    </w:lvl>
    <w:lvl w:ilvl="4">
      <w:numFmt w:val="bullet"/>
      <w:lvlText w:val="•"/>
      <w:lvlJc w:val="left"/>
      <w:pPr>
        <w:ind w:left="4210" w:hanging="360"/>
      </w:pPr>
      <w:rPr>
        <w:rFonts w:hint="default"/>
        <w:lang w:val="zh-CN" w:eastAsia="zh-CN" w:bidi="zh-CN"/>
      </w:rPr>
    </w:lvl>
    <w:lvl w:ilvl="5">
      <w:numFmt w:val="bullet"/>
      <w:lvlText w:val="•"/>
      <w:lvlJc w:val="left"/>
      <w:pPr>
        <w:ind w:left="5053" w:hanging="360"/>
      </w:pPr>
      <w:rPr>
        <w:rFonts w:hint="default"/>
        <w:lang w:val="zh-CN" w:eastAsia="zh-CN" w:bidi="zh-CN"/>
      </w:rPr>
    </w:lvl>
    <w:lvl w:ilvl="6">
      <w:numFmt w:val="bullet"/>
      <w:lvlText w:val="•"/>
      <w:lvlJc w:val="left"/>
      <w:pPr>
        <w:ind w:left="5895" w:hanging="360"/>
      </w:pPr>
      <w:rPr>
        <w:rFonts w:hint="default"/>
        <w:lang w:val="zh-CN" w:eastAsia="zh-CN" w:bidi="zh-CN"/>
      </w:rPr>
    </w:lvl>
    <w:lvl w:ilvl="7">
      <w:numFmt w:val="bullet"/>
      <w:lvlText w:val="•"/>
      <w:lvlJc w:val="left"/>
      <w:pPr>
        <w:ind w:left="6738" w:hanging="360"/>
      </w:pPr>
      <w:rPr>
        <w:rFonts w:hint="default"/>
        <w:lang w:val="zh-CN" w:eastAsia="zh-CN" w:bidi="zh-CN"/>
      </w:rPr>
    </w:lvl>
    <w:lvl w:ilvl="8">
      <w:numFmt w:val="bullet"/>
      <w:lvlText w:val="•"/>
      <w:lvlJc w:val="left"/>
      <w:pPr>
        <w:ind w:left="7581" w:hanging="360"/>
      </w:pPr>
      <w:rPr>
        <w:rFonts w:hint="default"/>
        <w:lang w:val="zh-CN" w:eastAsia="zh-CN" w:bidi="zh-CN"/>
      </w:rPr>
    </w:lvl>
  </w:abstractNum>
  <w:abstractNum w:abstractNumId="4">
    <w:nsid w:val="4F0C49DE"/>
    <w:multiLevelType w:val="multilevel"/>
    <w:tmpl w:val="4F0C49DE"/>
    <w:lvl w:ilvl="0">
      <w:start w:val="1"/>
      <w:numFmt w:val="decimal"/>
      <w:lvlText w:val="（%1）"/>
      <w:lvlJc w:val="left"/>
      <w:pPr>
        <w:ind w:left="1009" w:hanging="529"/>
        <w:jc w:val="left"/>
      </w:pPr>
      <w:rPr>
        <w:rFonts w:ascii="仿宋" w:eastAsia="仿宋" w:hAnsi="仿宋" w:cs="仿宋" w:hint="default"/>
        <w:b/>
        <w:bCs/>
        <w:spacing w:val="-3"/>
        <w:w w:val="100"/>
        <w:sz w:val="19"/>
        <w:szCs w:val="19"/>
        <w:lang w:val="zh-CN" w:eastAsia="zh-CN" w:bidi="zh-CN"/>
      </w:rPr>
    </w:lvl>
    <w:lvl w:ilvl="1">
      <w:numFmt w:val="bullet"/>
      <w:lvlText w:val="•"/>
      <w:lvlJc w:val="left"/>
      <w:pPr>
        <w:ind w:left="1826" w:hanging="529"/>
      </w:pPr>
      <w:rPr>
        <w:rFonts w:hint="default"/>
        <w:lang w:val="zh-CN" w:eastAsia="zh-CN" w:bidi="zh-CN"/>
      </w:rPr>
    </w:lvl>
    <w:lvl w:ilvl="2">
      <w:numFmt w:val="bullet"/>
      <w:lvlText w:val="•"/>
      <w:lvlJc w:val="left"/>
      <w:pPr>
        <w:ind w:left="2653" w:hanging="529"/>
      </w:pPr>
      <w:rPr>
        <w:rFonts w:hint="default"/>
        <w:lang w:val="zh-CN" w:eastAsia="zh-CN" w:bidi="zh-CN"/>
      </w:rPr>
    </w:lvl>
    <w:lvl w:ilvl="3">
      <w:numFmt w:val="bullet"/>
      <w:lvlText w:val="•"/>
      <w:lvlJc w:val="left"/>
      <w:pPr>
        <w:ind w:left="3479" w:hanging="529"/>
      </w:pPr>
      <w:rPr>
        <w:rFonts w:hint="default"/>
        <w:lang w:val="zh-CN" w:eastAsia="zh-CN" w:bidi="zh-CN"/>
      </w:rPr>
    </w:lvl>
    <w:lvl w:ilvl="4">
      <w:numFmt w:val="bullet"/>
      <w:lvlText w:val="•"/>
      <w:lvlJc w:val="left"/>
      <w:pPr>
        <w:ind w:left="4306" w:hanging="529"/>
      </w:pPr>
      <w:rPr>
        <w:rFonts w:hint="default"/>
        <w:lang w:val="zh-CN" w:eastAsia="zh-CN" w:bidi="zh-CN"/>
      </w:rPr>
    </w:lvl>
    <w:lvl w:ilvl="5">
      <w:numFmt w:val="bullet"/>
      <w:lvlText w:val="•"/>
      <w:lvlJc w:val="left"/>
      <w:pPr>
        <w:ind w:left="5133" w:hanging="529"/>
      </w:pPr>
      <w:rPr>
        <w:rFonts w:hint="default"/>
        <w:lang w:val="zh-CN" w:eastAsia="zh-CN" w:bidi="zh-CN"/>
      </w:rPr>
    </w:lvl>
    <w:lvl w:ilvl="6">
      <w:numFmt w:val="bullet"/>
      <w:lvlText w:val="•"/>
      <w:lvlJc w:val="left"/>
      <w:pPr>
        <w:ind w:left="5959" w:hanging="529"/>
      </w:pPr>
      <w:rPr>
        <w:rFonts w:hint="default"/>
        <w:lang w:val="zh-CN" w:eastAsia="zh-CN" w:bidi="zh-CN"/>
      </w:rPr>
    </w:lvl>
    <w:lvl w:ilvl="7">
      <w:numFmt w:val="bullet"/>
      <w:lvlText w:val="•"/>
      <w:lvlJc w:val="left"/>
      <w:pPr>
        <w:ind w:left="6786" w:hanging="529"/>
      </w:pPr>
      <w:rPr>
        <w:rFonts w:hint="default"/>
        <w:lang w:val="zh-CN" w:eastAsia="zh-CN" w:bidi="zh-CN"/>
      </w:rPr>
    </w:lvl>
    <w:lvl w:ilvl="8">
      <w:numFmt w:val="bullet"/>
      <w:lvlText w:val="•"/>
      <w:lvlJc w:val="left"/>
      <w:pPr>
        <w:ind w:left="7613" w:hanging="529"/>
      </w:pPr>
      <w:rPr>
        <w:rFonts w:hint="default"/>
        <w:lang w:val="zh-CN" w:eastAsia="zh-CN" w:bidi="zh-CN"/>
      </w:rPr>
    </w:lvl>
  </w:abstractNum>
  <w:abstractNum w:abstractNumId="5">
    <w:nsid w:val="57DA1939"/>
    <w:multiLevelType w:val="multilevel"/>
    <w:tmpl w:val="57DA1939"/>
    <w:lvl w:ilvl="0">
      <w:start w:val="1"/>
      <w:numFmt w:val="decimal"/>
      <w:lvlText w:val="%1."/>
      <w:lvlJc w:val="left"/>
      <w:pPr>
        <w:ind w:left="840" w:hanging="360"/>
        <w:jc w:val="left"/>
      </w:pPr>
      <w:rPr>
        <w:rFonts w:ascii="Times New Roman" w:eastAsia="Times New Roman" w:hAnsi="Times New Roman" w:cs="Times New Roman" w:hint="default"/>
        <w:b/>
        <w:bCs/>
        <w:spacing w:val="-1"/>
        <w:w w:val="99"/>
        <w:sz w:val="24"/>
        <w:szCs w:val="24"/>
        <w:lang w:val="zh-CN" w:eastAsia="zh-CN" w:bidi="zh-CN"/>
      </w:rPr>
    </w:lvl>
    <w:lvl w:ilvl="1">
      <w:numFmt w:val="bullet"/>
      <w:lvlText w:val="•"/>
      <w:lvlJc w:val="left"/>
      <w:pPr>
        <w:ind w:left="1682" w:hanging="360"/>
      </w:pPr>
      <w:rPr>
        <w:rFonts w:hint="default"/>
        <w:lang w:val="zh-CN" w:eastAsia="zh-CN" w:bidi="zh-CN"/>
      </w:rPr>
    </w:lvl>
    <w:lvl w:ilvl="2">
      <w:numFmt w:val="bullet"/>
      <w:lvlText w:val="•"/>
      <w:lvlJc w:val="left"/>
      <w:pPr>
        <w:ind w:left="2525" w:hanging="360"/>
      </w:pPr>
      <w:rPr>
        <w:rFonts w:hint="default"/>
        <w:lang w:val="zh-CN" w:eastAsia="zh-CN" w:bidi="zh-CN"/>
      </w:rPr>
    </w:lvl>
    <w:lvl w:ilvl="3">
      <w:numFmt w:val="bullet"/>
      <w:lvlText w:val="•"/>
      <w:lvlJc w:val="left"/>
      <w:pPr>
        <w:ind w:left="3367" w:hanging="360"/>
      </w:pPr>
      <w:rPr>
        <w:rFonts w:hint="default"/>
        <w:lang w:val="zh-CN" w:eastAsia="zh-CN" w:bidi="zh-CN"/>
      </w:rPr>
    </w:lvl>
    <w:lvl w:ilvl="4">
      <w:numFmt w:val="bullet"/>
      <w:lvlText w:val="•"/>
      <w:lvlJc w:val="left"/>
      <w:pPr>
        <w:ind w:left="4210" w:hanging="360"/>
      </w:pPr>
      <w:rPr>
        <w:rFonts w:hint="default"/>
        <w:lang w:val="zh-CN" w:eastAsia="zh-CN" w:bidi="zh-CN"/>
      </w:rPr>
    </w:lvl>
    <w:lvl w:ilvl="5">
      <w:numFmt w:val="bullet"/>
      <w:lvlText w:val="•"/>
      <w:lvlJc w:val="left"/>
      <w:pPr>
        <w:ind w:left="5053" w:hanging="360"/>
      </w:pPr>
      <w:rPr>
        <w:rFonts w:hint="default"/>
        <w:lang w:val="zh-CN" w:eastAsia="zh-CN" w:bidi="zh-CN"/>
      </w:rPr>
    </w:lvl>
    <w:lvl w:ilvl="6">
      <w:numFmt w:val="bullet"/>
      <w:lvlText w:val="•"/>
      <w:lvlJc w:val="left"/>
      <w:pPr>
        <w:ind w:left="5895" w:hanging="360"/>
      </w:pPr>
      <w:rPr>
        <w:rFonts w:hint="default"/>
        <w:lang w:val="zh-CN" w:eastAsia="zh-CN" w:bidi="zh-CN"/>
      </w:rPr>
    </w:lvl>
    <w:lvl w:ilvl="7">
      <w:numFmt w:val="bullet"/>
      <w:lvlText w:val="•"/>
      <w:lvlJc w:val="left"/>
      <w:pPr>
        <w:ind w:left="6738" w:hanging="360"/>
      </w:pPr>
      <w:rPr>
        <w:rFonts w:hint="default"/>
        <w:lang w:val="zh-CN" w:eastAsia="zh-CN" w:bidi="zh-CN"/>
      </w:rPr>
    </w:lvl>
    <w:lvl w:ilvl="8">
      <w:numFmt w:val="bullet"/>
      <w:lvlText w:val="•"/>
      <w:lvlJc w:val="left"/>
      <w:pPr>
        <w:ind w:left="7581" w:hanging="360"/>
      </w:pPr>
      <w:rPr>
        <w:rFonts w:hint="default"/>
        <w:lang w:val="zh-CN" w:eastAsia="zh-CN" w:bidi="zh-CN"/>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4" fillcolor="white">
      <v:fill color="white"/>
    </o:shapedefaults>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docVars>
    <w:docVar w:name="commondata" w:val="eyJoZGlkIjoiMDE3MTg5OTgwY2FhNmU4M2MwM2UwMjc4MTVkOTljM2IifQ=="/>
  </w:docVars>
  <w:rsids>
    <w:rsidRoot w:val="00614DD9"/>
    <w:rsid w:val="000679ED"/>
    <w:rsid w:val="00156953"/>
    <w:rsid w:val="002F470A"/>
    <w:rsid w:val="005104F9"/>
    <w:rsid w:val="005855D3"/>
    <w:rsid w:val="005C4820"/>
    <w:rsid w:val="00614DD9"/>
    <w:rsid w:val="00634F88"/>
    <w:rsid w:val="00715937"/>
    <w:rsid w:val="008D78E8"/>
    <w:rsid w:val="00B0430C"/>
    <w:rsid w:val="00B903E4"/>
    <w:rsid w:val="00BD00E5"/>
    <w:rsid w:val="00E2035F"/>
    <w:rsid w:val="023549ED"/>
    <w:rsid w:val="0AFE52D3"/>
    <w:rsid w:val="0F323892"/>
    <w:rsid w:val="1A9829AF"/>
    <w:rsid w:val="22E449E3"/>
    <w:rsid w:val="2519169C"/>
    <w:rsid w:val="255D0A7D"/>
    <w:rsid w:val="29572336"/>
    <w:rsid w:val="3A266847"/>
    <w:rsid w:val="3B9C3C56"/>
    <w:rsid w:val="3CF80467"/>
    <w:rsid w:val="3F583CAB"/>
    <w:rsid w:val="470F439B"/>
    <w:rsid w:val="473E02B7"/>
    <w:rsid w:val="4A6E2C61"/>
    <w:rsid w:val="4FB50146"/>
    <w:rsid w:val="4FE673BB"/>
    <w:rsid w:val="52E4133A"/>
    <w:rsid w:val="58986755"/>
    <w:rsid w:val="671D365B"/>
    <w:rsid w:val="6B87100A"/>
    <w:rsid w:val="6DF117C0"/>
    <w:rsid w:val="783A4B63"/>
    <w:rsid w:val="79F26B2A"/>
    <w:rsid w:val="7A217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semiHidden="0" w:uiPriority="1" w:unhideWhenUsed="0" w:qFormat="1"/>
    <w:lsdException w:name="toc 3" w:semiHidden="0" w:uiPriority="1"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9"/>
    <w:qFormat/>
    <w:pPr>
      <w:ind w:left="480"/>
      <w:outlineLvl w:val="0"/>
    </w:pPr>
    <w:rPr>
      <w:b/>
      <w:bCs/>
      <w:sz w:val="24"/>
      <w:szCs w:val="24"/>
    </w:rPr>
  </w:style>
  <w:style w:type="paragraph" w:styleId="2">
    <w:name w:val="heading 2"/>
    <w:basedOn w:val="a"/>
    <w:next w:val="a"/>
    <w:uiPriority w:val="9"/>
    <w:unhideWhenUsed/>
    <w:qFormat/>
    <w:pPr>
      <w:ind w:left="1009" w:hanging="530"/>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ody Text"/>
    <w:basedOn w:val="a"/>
    <w:uiPriority w:val="1"/>
    <w:qFormat/>
    <w:rPr>
      <w:sz w:val="21"/>
      <w:szCs w:val="21"/>
    </w:rPr>
  </w:style>
  <w:style w:type="paragraph" w:styleId="3">
    <w:name w:val="toc 3"/>
    <w:basedOn w:val="a"/>
    <w:next w:val="a"/>
    <w:uiPriority w:val="1"/>
    <w:qFormat/>
    <w:pPr>
      <w:spacing w:before="43"/>
      <w:ind w:left="900" w:hanging="421"/>
    </w:pPr>
    <w:rPr>
      <w:b/>
      <w:bCs/>
      <w:i/>
    </w:rPr>
  </w:style>
  <w:style w:type="paragraph" w:styleId="a5">
    <w:name w:val="footer"/>
    <w:basedOn w:val="a"/>
    <w:uiPriority w:val="99"/>
    <w:unhideWhenUsed/>
    <w:qFormat/>
    <w:pPr>
      <w:tabs>
        <w:tab w:val="center" w:pos="4153"/>
        <w:tab w:val="right" w:pos="8306"/>
      </w:tabs>
      <w:snapToGrid w:val="0"/>
    </w:pPr>
    <w:rPr>
      <w:sz w:val="18"/>
    </w:rPr>
  </w:style>
  <w:style w:type="paragraph" w:styleId="a6">
    <w:name w:val="header"/>
    <w:basedOn w:val="a"/>
    <w:uiPriority w:val="99"/>
    <w:unhideWhenUsed/>
    <w:qFormat/>
    <w:pPr>
      <w:pBdr>
        <w:bottom w:val="single" w:sz="6" w:space="1" w:color="auto"/>
      </w:pBdr>
      <w:tabs>
        <w:tab w:val="center" w:pos="4153"/>
        <w:tab w:val="right" w:pos="8306"/>
      </w:tabs>
      <w:jc w:val="center"/>
    </w:pPr>
    <w:rPr>
      <w:sz w:val="18"/>
      <w:szCs w:val="18"/>
    </w:rPr>
  </w:style>
  <w:style w:type="paragraph" w:styleId="10">
    <w:name w:val="toc 1"/>
    <w:basedOn w:val="a"/>
    <w:next w:val="a"/>
    <w:uiPriority w:val="1"/>
    <w:qFormat/>
    <w:pPr>
      <w:spacing w:before="43"/>
      <w:ind w:right="3"/>
      <w:jc w:val="center"/>
    </w:pPr>
    <w:rPr>
      <w:b/>
      <w:bCs/>
      <w:sz w:val="21"/>
      <w:szCs w:val="21"/>
    </w:rPr>
  </w:style>
  <w:style w:type="paragraph" w:styleId="20">
    <w:name w:val="toc 2"/>
    <w:basedOn w:val="a"/>
    <w:next w:val="a"/>
    <w:uiPriority w:val="1"/>
    <w:qFormat/>
    <w:pPr>
      <w:spacing w:before="43"/>
      <w:ind w:left="480"/>
    </w:pPr>
    <w:rPr>
      <w:b/>
      <w:bCs/>
      <w:sz w:val="21"/>
      <w:szCs w:val="21"/>
    </w:rPr>
  </w:style>
  <w:style w:type="paragraph" w:styleId="a7">
    <w:name w:val="annotation subject"/>
    <w:basedOn w:val="a3"/>
    <w:next w:val="a3"/>
    <w:link w:val="Char0"/>
    <w:uiPriority w:val="99"/>
    <w:semiHidden/>
    <w:unhideWhenUsed/>
    <w:qFormat/>
    <w:rPr>
      <w:b/>
      <w:bCs/>
    </w:rPr>
  </w:style>
  <w:style w:type="character" w:styleId="a8">
    <w:name w:val="annotation reference"/>
    <w:basedOn w:val="a0"/>
    <w:uiPriority w:val="99"/>
    <w:semiHidden/>
    <w:unhideWhenUsed/>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spacing w:before="43"/>
      <w:ind w:left="900" w:hanging="361"/>
    </w:pPr>
  </w:style>
  <w:style w:type="paragraph" w:customStyle="1" w:styleId="TableParagraph">
    <w:name w:val="Table Paragraph"/>
    <w:basedOn w:val="a"/>
    <w:uiPriority w:val="1"/>
    <w:qFormat/>
  </w:style>
  <w:style w:type="character" w:customStyle="1" w:styleId="Char">
    <w:name w:val="批注文字 Char"/>
    <w:basedOn w:val="a0"/>
    <w:link w:val="a3"/>
    <w:uiPriority w:val="99"/>
    <w:qFormat/>
    <w:rPr>
      <w:rFonts w:ascii="仿宋" w:eastAsia="仿宋" w:hAnsi="仿宋" w:cs="仿宋"/>
      <w:lang w:val="zh-CN" w:eastAsia="zh-CN" w:bidi="zh-CN"/>
    </w:rPr>
  </w:style>
  <w:style w:type="character" w:customStyle="1" w:styleId="Char0">
    <w:name w:val="批注主题 Char"/>
    <w:basedOn w:val="Char"/>
    <w:link w:val="a7"/>
    <w:uiPriority w:val="99"/>
    <w:semiHidden/>
    <w:qFormat/>
    <w:rPr>
      <w:rFonts w:ascii="仿宋" w:eastAsia="仿宋" w:hAnsi="仿宋" w:cs="仿宋"/>
      <w:b/>
      <w:bCs/>
      <w:lang w:val="zh-CN" w:eastAsia="zh-CN" w:bidi="zh-CN"/>
    </w:rPr>
  </w:style>
  <w:style w:type="paragraph" w:styleId="aa">
    <w:name w:val="Balloon Text"/>
    <w:basedOn w:val="a"/>
    <w:link w:val="Char1"/>
    <w:uiPriority w:val="99"/>
    <w:semiHidden/>
    <w:unhideWhenUsed/>
    <w:rsid w:val="00BD00E5"/>
    <w:rPr>
      <w:sz w:val="18"/>
      <w:szCs w:val="18"/>
    </w:rPr>
  </w:style>
  <w:style w:type="character" w:customStyle="1" w:styleId="Char1">
    <w:name w:val="批注框文本 Char"/>
    <w:basedOn w:val="a0"/>
    <w:link w:val="aa"/>
    <w:uiPriority w:val="99"/>
    <w:semiHidden/>
    <w:rsid w:val="00BD00E5"/>
    <w:rPr>
      <w:rFonts w:ascii="仿宋" w:eastAsia="仿宋" w:hAnsi="仿宋" w:cs="仿宋"/>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9"/>
    <customShpInfo spid="_x0000_s1028"/>
    <customShpInfo spid="_x0000_s1027"/>
    <customShpInfo spid="_x0000_s1026"/>
    <customShpInfo spid="_x0000_s1025"/>
    <customShpInfo spid="_x0000_s2058"/>
    <customShpInfo spid="_x0000_s2054"/>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1221</Words>
  <Characters>6962</Characters>
  <Application>Microsoft Office Word</Application>
  <DocSecurity>0</DocSecurity>
  <Lines>58</Lines>
  <Paragraphs>16</Paragraphs>
  <ScaleCrop>false</ScaleCrop>
  <Company>china</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v-yangsq</dc:creator>
  <cp:lastModifiedBy>Administrator</cp:lastModifiedBy>
  <cp:revision>5</cp:revision>
  <dcterms:created xsi:type="dcterms:W3CDTF">2022-08-17T06:15:00Z</dcterms:created>
  <dcterms:modified xsi:type="dcterms:W3CDTF">2022-11-22T08:14:00Z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2021-06-29T00:00:00Z</vt:filetime>
  </property>
  <property fmtid="{D5CDD505-2E9C-101B-9397-08002B2CF9AE}" pid="3" name="Creator">
    <vt:lpwstr>Microsoft® Word 适用于 Office 365</vt:lpwstr>
  </property>
  <property fmtid="{D5CDD505-2E9C-101B-9397-08002B2CF9AE}" pid="4" name="LastSaved">
    <vt:filetime>2022-08-17T00:00:00Z</vt:filetime>
  </property>
  <property fmtid="{D5CDD505-2E9C-101B-9397-08002B2CF9AE}" pid="5" name="KSOProductBuildVer">
    <vt:lpwstr>2052-11.1.0.12763</vt:lpwstr>
  </property>
  <property fmtid="{D5CDD505-2E9C-101B-9397-08002B2CF9AE}" pid="6" name="ICV">
    <vt:lpwstr>D9BCB47454D24BA4902011C8FF6E4D61</vt:lpwstr>
  </property>
</Properties>
</file>