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D5D45" w:rsidRPr="007E222E" w:rsidRDefault="00254C1F" w:rsidP="00BC589B">
      <w:pPr>
        <w:jc w:val="center"/>
        <w:rPr>
          <w:rFonts w:ascii="宋体" w:hAnsi="宋体"/>
          <w:b/>
          <w:bCs/>
          <w:color w:val="000000" w:themeColor="text1"/>
          <w:sz w:val="40"/>
          <w:szCs w:val="40"/>
        </w:rPr>
      </w:pPr>
      <w:r w:rsidRPr="007E222E">
        <w:rPr>
          <w:rFonts w:ascii="宋体" w:hAnsi="宋体" w:hint="eastAsia"/>
          <w:b/>
          <w:bCs/>
          <w:color w:val="000000" w:themeColor="text1"/>
          <w:sz w:val="32"/>
          <w:szCs w:val="32"/>
        </w:rPr>
        <w:t>陶瓷砖质量标准</w:t>
      </w:r>
    </w:p>
    <w:p w:rsidR="003D5D45" w:rsidRPr="007E222E" w:rsidRDefault="003D5D45">
      <w:pPr>
        <w:widowControl/>
        <w:jc w:val="left"/>
        <w:rPr>
          <w:rFonts w:ascii="宋体" w:hAnsi="宋体"/>
          <w:b/>
          <w:bCs/>
          <w:color w:val="000000" w:themeColor="text1"/>
          <w:szCs w:val="21"/>
        </w:rPr>
      </w:pPr>
    </w:p>
    <w:p w:rsidR="003D5D45" w:rsidRPr="007E222E" w:rsidRDefault="00254C1F">
      <w:pPr>
        <w:pStyle w:val="1"/>
        <w:adjustRightInd w:val="0"/>
        <w:snapToGrid w:val="0"/>
        <w:spacing w:line="360" w:lineRule="auto"/>
        <w:rPr>
          <w:rFonts w:ascii="宋体" w:hAnsi="宋体"/>
          <w:color w:val="000000" w:themeColor="text1"/>
          <w:sz w:val="24"/>
        </w:rPr>
      </w:pPr>
      <w:bookmarkStart w:id="0" w:name="_Toc56617348"/>
      <w:r w:rsidRPr="007E222E">
        <w:rPr>
          <w:rFonts w:ascii="宋体" w:hAnsi="宋体" w:hint="eastAsia"/>
          <w:color w:val="000000" w:themeColor="text1"/>
          <w:sz w:val="24"/>
        </w:rPr>
        <w:t>1、范围</w:t>
      </w:r>
      <w:bookmarkEnd w:id="0"/>
    </w:p>
    <w:p w:rsidR="003D5D45" w:rsidRPr="007E222E" w:rsidRDefault="00254C1F">
      <w:pPr>
        <w:spacing w:line="360" w:lineRule="auto"/>
        <w:rPr>
          <w:rFonts w:ascii="宋体" w:hAnsi="宋体"/>
          <w:color w:val="000000" w:themeColor="text1"/>
          <w:szCs w:val="21"/>
        </w:rPr>
      </w:pPr>
      <w:r w:rsidRPr="007E222E">
        <w:rPr>
          <w:rFonts w:ascii="宋体" w:hAnsi="宋体" w:hint="eastAsia"/>
          <w:color w:val="000000" w:themeColor="text1"/>
          <w:szCs w:val="21"/>
        </w:rPr>
        <w:t>本标准适用于以粘土、长石和石英为主要原料制作的用于覆盖墙面及地面的陶瓷砖制品。</w:t>
      </w:r>
    </w:p>
    <w:p w:rsidR="003D5D45" w:rsidRPr="007E222E" w:rsidRDefault="00254C1F">
      <w:pPr>
        <w:pStyle w:val="1"/>
        <w:adjustRightInd w:val="0"/>
        <w:snapToGrid w:val="0"/>
        <w:spacing w:line="360" w:lineRule="auto"/>
        <w:rPr>
          <w:rFonts w:ascii="宋体" w:hAnsi="宋体"/>
          <w:color w:val="000000" w:themeColor="text1"/>
          <w:sz w:val="24"/>
        </w:rPr>
      </w:pPr>
      <w:bookmarkStart w:id="1" w:name="_Toc56617349"/>
      <w:r w:rsidRPr="007E222E">
        <w:rPr>
          <w:rFonts w:ascii="宋体" w:hAnsi="宋体" w:hint="eastAsia"/>
          <w:color w:val="000000" w:themeColor="text1"/>
          <w:sz w:val="24"/>
        </w:rPr>
        <w:t>2、规格</w:t>
      </w:r>
      <w:bookmarkEnd w:id="1"/>
    </w:p>
    <w:p w:rsidR="003D5D45" w:rsidRPr="007E222E" w:rsidRDefault="00254C1F">
      <w:pPr>
        <w:pStyle w:val="TableParagraph"/>
        <w:spacing w:before="37" w:line="360" w:lineRule="auto"/>
        <w:ind w:right="65"/>
        <w:jc w:val="both"/>
        <w:rPr>
          <w:rFonts w:ascii="宋体" w:eastAsia="宋体" w:hAnsi="宋体"/>
          <w:color w:val="000000" w:themeColor="text1"/>
          <w:sz w:val="21"/>
          <w:lang w:eastAsia="zh-CN"/>
        </w:rPr>
      </w:pPr>
      <w:r w:rsidRPr="007E222E">
        <w:rPr>
          <w:rFonts w:ascii="宋体" w:eastAsia="宋体" w:hAnsi="宋体" w:hint="eastAsia"/>
          <w:color w:val="000000" w:themeColor="text1"/>
          <w:sz w:val="21"/>
          <w:lang w:eastAsia="zh-CN"/>
        </w:rPr>
        <w:t>常用瓷砖规格有300</w:t>
      </w:r>
      <w:r w:rsidRPr="007E222E">
        <w:rPr>
          <w:rFonts w:ascii="宋体" w:eastAsia="宋体" w:hAnsi="宋体"/>
          <w:color w:val="000000" w:themeColor="text1"/>
          <w:sz w:val="21"/>
          <w:lang w:eastAsia="zh-CN"/>
        </w:rPr>
        <w:t>mm</w:t>
      </w:r>
      <w:r w:rsidRPr="007E222E">
        <w:rPr>
          <w:rFonts w:ascii="宋体" w:eastAsia="宋体" w:hAnsi="宋体" w:hint="eastAsia"/>
          <w:color w:val="000000" w:themeColor="text1"/>
          <w:sz w:val="21"/>
          <w:lang w:eastAsia="zh-CN"/>
        </w:rPr>
        <w:t>*300</w:t>
      </w:r>
      <w:r w:rsidRPr="007E222E">
        <w:rPr>
          <w:rFonts w:ascii="宋体" w:eastAsia="宋体" w:hAnsi="宋体"/>
          <w:color w:val="000000" w:themeColor="text1"/>
          <w:sz w:val="21"/>
          <w:lang w:eastAsia="zh-CN"/>
        </w:rPr>
        <w:t>mm</w:t>
      </w:r>
      <w:r w:rsidRPr="007E222E">
        <w:rPr>
          <w:rFonts w:ascii="宋体" w:eastAsia="宋体" w:hAnsi="宋体" w:hint="eastAsia"/>
          <w:color w:val="000000" w:themeColor="text1"/>
          <w:sz w:val="21"/>
          <w:lang w:eastAsia="zh-CN"/>
        </w:rPr>
        <w:t>、300</w:t>
      </w:r>
      <w:r w:rsidRPr="007E222E">
        <w:rPr>
          <w:rFonts w:ascii="宋体" w:eastAsia="宋体" w:hAnsi="宋体"/>
          <w:color w:val="000000" w:themeColor="text1"/>
          <w:sz w:val="21"/>
          <w:lang w:eastAsia="zh-CN"/>
        </w:rPr>
        <w:t>mm</w:t>
      </w:r>
      <w:r w:rsidRPr="007E222E">
        <w:rPr>
          <w:rFonts w:ascii="宋体" w:eastAsia="宋体" w:hAnsi="宋体" w:hint="eastAsia"/>
          <w:color w:val="000000" w:themeColor="text1"/>
          <w:sz w:val="21"/>
          <w:lang w:eastAsia="zh-CN"/>
        </w:rPr>
        <w:t>*600</w:t>
      </w:r>
      <w:r w:rsidRPr="007E222E">
        <w:rPr>
          <w:rFonts w:ascii="宋体" w:eastAsia="宋体" w:hAnsi="宋体"/>
          <w:color w:val="000000" w:themeColor="text1"/>
          <w:sz w:val="21"/>
          <w:lang w:eastAsia="zh-CN"/>
        </w:rPr>
        <w:t>mm</w:t>
      </w:r>
      <w:r w:rsidRPr="007E222E">
        <w:rPr>
          <w:rFonts w:ascii="宋体" w:eastAsia="宋体" w:hAnsi="宋体" w:hint="eastAsia"/>
          <w:color w:val="000000" w:themeColor="text1"/>
          <w:sz w:val="21"/>
          <w:lang w:eastAsia="zh-CN"/>
        </w:rPr>
        <w:t>、600</w:t>
      </w:r>
      <w:r w:rsidRPr="007E222E">
        <w:rPr>
          <w:rFonts w:ascii="宋体" w:eastAsia="宋体" w:hAnsi="宋体"/>
          <w:color w:val="000000" w:themeColor="text1"/>
          <w:sz w:val="21"/>
          <w:lang w:eastAsia="zh-CN"/>
        </w:rPr>
        <w:t>mm</w:t>
      </w:r>
      <w:r w:rsidRPr="007E222E">
        <w:rPr>
          <w:rFonts w:ascii="宋体" w:eastAsia="宋体" w:hAnsi="宋体" w:hint="eastAsia"/>
          <w:color w:val="000000" w:themeColor="text1"/>
          <w:sz w:val="21"/>
          <w:lang w:eastAsia="zh-CN"/>
        </w:rPr>
        <w:t xml:space="preserve"> *600</w:t>
      </w:r>
      <w:r w:rsidRPr="007E222E">
        <w:rPr>
          <w:rFonts w:ascii="宋体" w:eastAsia="宋体" w:hAnsi="宋体"/>
          <w:color w:val="000000" w:themeColor="text1"/>
          <w:sz w:val="21"/>
          <w:lang w:eastAsia="zh-CN"/>
        </w:rPr>
        <w:t>mm</w:t>
      </w:r>
      <w:r w:rsidRPr="007E222E">
        <w:rPr>
          <w:rFonts w:ascii="宋体" w:eastAsia="宋体" w:hAnsi="宋体" w:hint="eastAsia"/>
          <w:color w:val="000000" w:themeColor="text1"/>
          <w:sz w:val="21"/>
          <w:lang w:eastAsia="zh-CN"/>
        </w:rPr>
        <w:t>、800</w:t>
      </w:r>
      <w:r w:rsidRPr="007E222E">
        <w:rPr>
          <w:rFonts w:ascii="宋体" w:eastAsia="宋体" w:hAnsi="宋体"/>
          <w:color w:val="000000" w:themeColor="text1"/>
          <w:sz w:val="21"/>
          <w:lang w:eastAsia="zh-CN"/>
        </w:rPr>
        <w:t>mm</w:t>
      </w:r>
      <w:r w:rsidRPr="007E222E">
        <w:rPr>
          <w:rFonts w:ascii="宋体" w:eastAsia="宋体" w:hAnsi="宋体" w:hint="eastAsia"/>
          <w:color w:val="000000" w:themeColor="text1"/>
          <w:sz w:val="21"/>
          <w:lang w:eastAsia="zh-CN"/>
        </w:rPr>
        <w:t xml:space="preserve"> *800</w:t>
      </w:r>
      <w:r w:rsidRPr="007E222E">
        <w:rPr>
          <w:rFonts w:ascii="宋体" w:eastAsia="宋体" w:hAnsi="宋体"/>
          <w:color w:val="000000" w:themeColor="text1"/>
          <w:sz w:val="21"/>
          <w:lang w:eastAsia="zh-CN"/>
        </w:rPr>
        <w:t>mm</w:t>
      </w:r>
      <w:r w:rsidRPr="007E222E">
        <w:rPr>
          <w:rFonts w:ascii="宋体" w:eastAsia="宋体" w:hAnsi="宋体" w:hint="eastAsia"/>
          <w:color w:val="000000" w:themeColor="text1"/>
          <w:sz w:val="21"/>
          <w:lang w:eastAsia="zh-CN"/>
        </w:rPr>
        <w:t>等</w:t>
      </w:r>
    </w:p>
    <w:p w:rsidR="003D5D45" w:rsidRPr="007E222E" w:rsidRDefault="00254C1F">
      <w:pPr>
        <w:pStyle w:val="1"/>
        <w:adjustRightInd w:val="0"/>
        <w:snapToGrid w:val="0"/>
        <w:spacing w:line="360" w:lineRule="auto"/>
        <w:rPr>
          <w:rFonts w:ascii="宋体" w:hAnsi="宋体"/>
          <w:color w:val="000000" w:themeColor="text1"/>
          <w:sz w:val="24"/>
        </w:rPr>
      </w:pPr>
      <w:bookmarkStart w:id="2" w:name="_Toc56617350"/>
      <w:r w:rsidRPr="007E222E">
        <w:rPr>
          <w:rFonts w:ascii="宋体" w:hAnsi="宋体" w:hint="eastAsia"/>
          <w:color w:val="000000" w:themeColor="text1"/>
          <w:sz w:val="24"/>
        </w:rPr>
        <w:t>3、陶瓷</w:t>
      </w:r>
      <w:proofErr w:type="gramStart"/>
      <w:r w:rsidRPr="007E222E">
        <w:rPr>
          <w:rFonts w:ascii="宋体" w:hAnsi="宋体" w:hint="eastAsia"/>
          <w:color w:val="000000" w:themeColor="text1"/>
          <w:sz w:val="24"/>
        </w:rPr>
        <w:t>砖产品</w:t>
      </w:r>
      <w:proofErr w:type="gramEnd"/>
      <w:r w:rsidRPr="007E222E">
        <w:rPr>
          <w:rFonts w:ascii="宋体" w:hAnsi="宋体" w:hint="eastAsia"/>
          <w:color w:val="000000" w:themeColor="text1"/>
          <w:sz w:val="24"/>
        </w:rPr>
        <w:t>分类及选型</w:t>
      </w:r>
      <w:bookmarkEnd w:id="2"/>
    </w:p>
    <w:tbl>
      <w:tblPr>
        <w:tblStyle w:val="afa"/>
        <w:tblW w:w="9365" w:type="dxa"/>
        <w:jc w:val="center"/>
        <w:tblLook w:val="04A0" w:firstRow="1" w:lastRow="0" w:firstColumn="1" w:lastColumn="0" w:noHBand="0" w:noVBand="1"/>
      </w:tblPr>
      <w:tblGrid>
        <w:gridCol w:w="1569"/>
        <w:gridCol w:w="1523"/>
        <w:gridCol w:w="1524"/>
        <w:gridCol w:w="1524"/>
        <w:gridCol w:w="1524"/>
        <w:gridCol w:w="1701"/>
      </w:tblGrid>
      <w:tr w:rsidR="007E222E" w:rsidRPr="007E222E">
        <w:trPr>
          <w:trHeight w:val="476"/>
          <w:jc w:val="center"/>
        </w:trPr>
        <w:tc>
          <w:tcPr>
            <w:tcW w:w="1569" w:type="dxa"/>
            <w:vMerge w:val="restart"/>
            <w:vAlign w:val="center"/>
          </w:tcPr>
          <w:p w:rsidR="003D5D45" w:rsidRPr="007E222E" w:rsidRDefault="00254C1F"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按吸水率分类</w:t>
            </w:r>
          </w:p>
          <w:p w:rsidR="003D5D45" w:rsidRPr="007E222E" w:rsidRDefault="00254C1F"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（E）</w:t>
            </w:r>
          </w:p>
        </w:tc>
        <w:tc>
          <w:tcPr>
            <w:tcW w:w="3047" w:type="dxa"/>
            <w:gridSpan w:val="2"/>
            <w:vAlign w:val="center"/>
          </w:tcPr>
          <w:p w:rsidR="003D5D45" w:rsidRPr="007E222E" w:rsidRDefault="00254C1F"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低吸水率（Ⅰ类）</w:t>
            </w:r>
          </w:p>
        </w:tc>
        <w:tc>
          <w:tcPr>
            <w:tcW w:w="3048" w:type="dxa"/>
            <w:gridSpan w:val="2"/>
            <w:vAlign w:val="center"/>
          </w:tcPr>
          <w:p w:rsidR="003D5D45" w:rsidRPr="007E222E" w:rsidRDefault="00254C1F"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中吸水率（Ⅱ类）</w:t>
            </w:r>
          </w:p>
        </w:tc>
        <w:tc>
          <w:tcPr>
            <w:tcW w:w="1701" w:type="dxa"/>
            <w:vAlign w:val="center"/>
          </w:tcPr>
          <w:p w:rsidR="003D5D45" w:rsidRPr="007E222E" w:rsidRDefault="00254C1F">
            <w:pPr>
              <w:spacing w:line="360" w:lineRule="auto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高吸水率（Ⅲ类）</w:t>
            </w:r>
          </w:p>
        </w:tc>
      </w:tr>
      <w:tr w:rsidR="007E222E" w:rsidRPr="007E222E">
        <w:trPr>
          <w:trHeight w:val="476"/>
          <w:jc w:val="center"/>
        </w:trPr>
        <w:tc>
          <w:tcPr>
            <w:tcW w:w="1569" w:type="dxa"/>
            <w:vMerge/>
          </w:tcPr>
          <w:p w:rsidR="003D5D45" w:rsidRPr="007E222E" w:rsidRDefault="003D5D45">
            <w:pPr>
              <w:spacing w:line="360" w:lineRule="auto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1523" w:type="dxa"/>
            <w:vAlign w:val="center"/>
          </w:tcPr>
          <w:p w:rsidR="003D5D45" w:rsidRPr="007E222E" w:rsidRDefault="00254C1F"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≤0.5%</w:t>
            </w:r>
          </w:p>
        </w:tc>
        <w:tc>
          <w:tcPr>
            <w:tcW w:w="1524" w:type="dxa"/>
            <w:vAlign w:val="center"/>
          </w:tcPr>
          <w:p w:rsidR="003D5D45" w:rsidRPr="007E222E" w:rsidRDefault="00254C1F"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0.5%＜E≤3%</w:t>
            </w:r>
          </w:p>
        </w:tc>
        <w:tc>
          <w:tcPr>
            <w:tcW w:w="1524" w:type="dxa"/>
            <w:vAlign w:val="center"/>
          </w:tcPr>
          <w:p w:rsidR="003D5D45" w:rsidRPr="007E222E" w:rsidRDefault="00254C1F"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3＜E≤6%</w:t>
            </w:r>
          </w:p>
        </w:tc>
        <w:tc>
          <w:tcPr>
            <w:tcW w:w="1524" w:type="dxa"/>
            <w:vAlign w:val="center"/>
          </w:tcPr>
          <w:p w:rsidR="003D5D45" w:rsidRPr="007E222E" w:rsidRDefault="00254C1F"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6%＜E≤10%</w:t>
            </w:r>
          </w:p>
        </w:tc>
        <w:tc>
          <w:tcPr>
            <w:tcW w:w="1701" w:type="dxa"/>
            <w:vAlign w:val="center"/>
          </w:tcPr>
          <w:p w:rsidR="003D5D45" w:rsidRPr="007E222E" w:rsidRDefault="00254C1F"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E＞10%</w:t>
            </w:r>
          </w:p>
        </w:tc>
      </w:tr>
      <w:tr w:rsidR="007E222E" w:rsidRPr="007E222E">
        <w:trPr>
          <w:trHeight w:val="476"/>
          <w:jc w:val="center"/>
        </w:trPr>
        <w:tc>
          <w:tcPr>
            <w:tcW w:w="1569" w:type="dxa"/>
            <w:vMerge/>
          </w:tcPr>
          <w:p w:rsidR="003D5D45" w:rsidRPr="007E222E" w:rsidRDefault="003D5D45">
            <w:pPr>
              <w:spacing w:line="360" w:lineRule="auto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1523" w:type="dxa"/>
          </w:tcPr>
          <w:p w:rsidR="003D5D45" w:rsidRPr="007E222E" w:rsidRDefault="00254C1F"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瓷质砖</w:t>
            </w:r>
          </w:p>
        </w:tc>
        <w:tc>
          <w:tcPr>
            <w:tcW w:w="1524" w:type="dxa"/>
          </w:tcPr>
          <w:p w:rsidR="003D5D45" w:rsidRPr="007E222E" w:rsidRDefault="00254C1F"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proofErr w:type="gramStart"/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炻</w:t>
            </w:r>
            <w:proofErr w:type="gramEnd"/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瓷砖</w:t>
            </w:r>
          </w:p>
        </w:tc>
        <w:tc>
          <w:tcPr>
            <w:tcW w:w="1524" w:type="dxa"/>
          </w:tcPr>
          <w:p w:rsidR="003D5D45" w:rsidRPr="007E222E" w:rsidRDefault="00254C1F"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细</w:t>
            </w:r>
            <w:proofErr w:type="gramStart"/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炻</w:t>
            </w:r>
            <w:proofErr w:type="gramEnd"/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砖</w:t>
            </w:r>
          </w:p>
        </w:tc>
        <w:tc>
          <w:tcPr>
            <w:tcW w:w="1524" w:type="dxa"/>
          </w:tcPr>
          <w:p w:rsidR="003D5D45" w:rsidRPr="007E222E" w:rsidRDefault="00254C1F"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proofErr w:type="gramStart"/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炻</w:t>
            </w:r>
            <w:proofErr w:type="gramEnd"/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质砖</w:t>
            </w:r>
          </w:p>
        </w:tc>
        <w:tc>
          <w:tcPr>
            <w:tcW w:w="1701" w:type="dxa"/>
          </w:tcPr>
          <w:p w:rsidR="003D5D45" w:rsidRPr="007E222E" w:rsidRDefault="00254C1F"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陶质砖</w:t>
            </w:r>
          </w:p>
        </w:tc>
      </w:tr>
    </w:tbl>
    <w:p w:rsidR="003D5D45" w:rsidRPr="007E222E" w:rsidRDefault="00254C1F">
      <w:pPr>
        <w:rPr>
          <w:rFonts w:ascii="宋体" w:hAnsi="宋体"/>
          <w:color w:val="000000" w:themeColor="text1"/>
          <w:szCs w:val="21"/>
        </w:rPr>
      </w:pPr>
      <w:r w:rsidRPr="007E222E">
        <w:rPr>
          <w:rFonts w:ascii="宋体" w:hAnsi="宋体" w:hint="eastAsia"/>
          <w:color w:val="000000" w:themeColor="text1"/>
          <w:szCs w:val="21"/>
        </w:rPr>
        <w:t>根据不同场景的耐污及防滑性要求，瓷砖的应用选型建议如下：</w:t>
      </w:r>
    </w:p>
    <w:tbl>
      <w:tblPr>
        <w:tblStyle w:val="12"/>
        <w:tblW w:w="9364" w:type="dxa"/>
        <w:jc w:val="center"/>
        <w:tblLayout w:type="fixed"/>
        <w:tblLook w:val="04A0" w:firstRow="1" w:lastRow="0" w:firstColumn="1" w:lastColumn="0" w:noHBand="0" w:noVBand="1"/>
      </w:tblPr>
      <w:tblGrid>
        <w:gridCol w:w="1555"/>
        <w:gridCol w:w="3118"/>
        <w:gridCol w:w="4691"/>
      </w:tblGrid>
      <w:tr w:rsidR="007E222E" w:rsidRPr="007E222E">
        <w:trPr>
          <w:trHeight w:val="466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D45" w:rsidRPr="007E222E" w:rsidRDefault="00254C1F">
            <w:pPr>
              <w:adjustRightInd w:val="0"/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应用场所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D45" w:rsidRPr="007E222E" w:rsidRDefault="00254C1F">
            <w:pPr>
              <w:adjustRightInd w:val="0"/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瓷砖类别</w:t>
            </w:r>
          </w:p>
        </w:tc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D45" w:rsidRPr="007E222E" w:rsidRDefault="00254C1F">
            <w:pPr>
              <w:adjustRightInd w:val="0"/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可选瓷砖材质</w:t>
            </w:r>
          </w:p>
        </w:tc>
      </w:tr>
      <w:tr w:rsidR="007E222E" w:rsidRPr="007E222E">
        <w:trPr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D45" w:rsidRPr="007E222E" w:rsidRDefault="00254C1F">
            <w:pPr>
              <w:adjustRightInd w:val="0"/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客厅地面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D45" w:rsidRPr="007E222E" w:rsidRDefault="00254C1F">
            <w:pPr>
              <w:adjustRightInd w:val="0"/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瓷质砖</w:t>
            </w:r>
          </w:p>
        </w:tc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D45" w:rsidRPr="007E222E" w:rsidRDefault="00254C1F">
            <w:pPr>
              <w:adjustRightInd w:val="0"/>
              <w:snapToGrid w:val="0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抛光砖、抛釉砖、瓷质仿古砖</w:t>
            </w:r>
          </w:p>
        </w:tc>
      </w:tr>
      <w:tr w:rsidR="007E222E" w:rsidRPr="007E222E">
        <w:trPr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D45" w:rsidRPr="007E222E" w:rsidRDefault="00254C1F">
            <w:pPr>
              <w:adjustRightInd w:val="0"/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阳台地面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D45" w:rsidRPr="007E222E" w:rsidRDefault="00254C1F">
            <w:pPr>
              <w:adjustRightInd w:val="0"/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瓷质砖、</w:t>
            </w:r>
            <w:proofErr w:type="gramStart"/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炻</w:t>
            </w:r>
            <w:proofErr w:type="gramEnd"/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质砖、</w:t>
            </w:r>
            <w:proofErr w:type="gramStart"/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炻</w:t>
            </w:r>
            <w:proofErr w:type="gramEnd"/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瓷砖</w:t>
            </w:r>
            <w:r w:rsidRPr="007E222E">
              <w:rPr>
                <w:rFonts w:ascii="宋体" w:hAnsi="宋体"/>
                <w:color w:val="000000" w:themeColor="text1"/>
                <w:szCs w:val="21"/>
              </w:rPr>
              <w:t>、细</w:t>
            </w:r>
            <w:proofErr w:type="gramStart"/>
            <w:r w:rsidRPr="007E222E">
              <w:rPr>
                <w:rFonts w:ascii="宋体" w:hAnsi="宋体"/>
                <w:color w:val="000000" w:themeColor="text1"/>
                <w:szCs w:val="21"/>
              </w:rPr>
              <w:t>炻</w:t>
            </w:r>
            <w:proofErr w:type="gramEnd"/>
            <w:r w:rsidRPr="007E222E">
              <w:rPr>
                <w:rFonts w:ascii="宋体" w:hAnsi="宋体"/>
                <w:color w:val="000000" w:themeColor="text1"/>
                <w:szCs w:val="21"/>
              </w:rPr>
              <w:t>砖</w:t>
            </w:r>
          </w:p>
        </w:tc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D45" w:rsidRPr="007E222E" w:rsidRDefault="00254C1F">
            <w:pPr>
              <w:adjustRightInd w:val="0"/>
              <w:snapToGrid w:val="0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瓷质仿古砖、</w:t>
            </w:r>
            <w:proofErr w:type="gramStart"/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炻</w:t>
            </w:r>
            <w:proofErr w:type="gramEnd"/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质仿古砖、</w:t>
            </w:r>
            <w:proofErr w:type="gramStart"/>
            <w:r w:rsidRPr="007E222E">
              <w:rPr>
                <w:rFonts w:ascii="宋体" w:hAnsi="宋体"/>
                <w:color w:val="000000" w:themeColor="text1"/>
                <w:szCs w:val="21"/>
              </w:rPr>
              <w:t>炻</w:t>
            </w:r>
            <w:proofErr w:type="gramEnd"/>
            <w:r w:rsidRPr="007E222E">
              <w:rPr>
                <w:rFonts w:ascii="宋体" w:hAnsi="宋体"/>
                <w:color w:val="000000" w:themeColor="text1"/>
                <w:szCs w:val="21"/>
              </w:rPr>
              <w:t>瓷仿古砖、</w:t>
            </w: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细</w:t>
            </w:r>
            <w:proofErr w:type="gramStart"/>
            <w:r w:rsidRPr="007E222E">
              <w:rPr>
                <w:rFonts w:ascii="宋体" w:hAnsi="宋体"/>
                <w:color w:val="000000" w:themeColor="text1"/>
                <w:szCs w:val="21"/>
              </w:rPr>
              <w:t>炻</w:t>
            </w:r>
            <w:proofErr w:type="gramEnd"/>
            <w:r w:rsidRPr="007E222E">
              <w:rPr>
                <w:rFonts w:ascii="宋体" w:hAnsi="宋体"/>
                <w:color w:val="000000" w:themeColor="text1"/>
                <w:szCs w:val="21"/>
              </w:rPr>
              <w:t>仿古砖</w:t>
            </w:r>
          </w:p>
        </w:tc>
      </w:tr>
      <w:tr w:rsidR="007E222E" w:rsidRPr="007E222E">
        <w:trPr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D45" w:rsidRPr="007E222E" w:rsidRDefault="00254C1F">
            <w:pPr>
              <w:adjustRightInd w:val="0"/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厨卫墙面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D45" w:rsidRPr="007E222E" w:rsidRDefault="00254C1F">
            <w:pPr>
              <w:adjustRightInd w:val="0"/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瓷质砖、陶质砖、</w:t>
            </w:r>
            <w:proofErr w:type="gramStart"/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炻</w:t>
            </w:r>
            <w:proofErr w:type="gramEnd"/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质砖、</w:t>
            </w:r>
            <w:proofErr w:type="gramStart"/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炻</w:t>
            </w:r>
            <w:proofErr w:type="gramEnd"/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瓷砖</w:t>
            </w:r>
            <w:r w:rsidRPr="007E222E">
              <w:rPr>
                <w:rFonts w:ascii="宋体" w:hAnsi="宋体"/>
                <w:color w:val="000000" w:themeColor="text1"/>
                <w:szCs w:val="21"/>
              </w:rPr>
              <w:t>、细</w:t>
            </w:r>
            <w:proofErr w:type="gramStart"/>
            <w:r w:rsidRPr="007E222E">
              <w:rPr>
                <w:rFonts w:ascii="宋体" w:hAnsi="宋体"/>
                <w:color w:val="000000" w:themeColor="text1"/>
                <w:szCs w:val="21"/>
              </w:rPr>
              <w:t>炻</w:t>
            </w:r>
            <w:proofErr w:type="gramEnd"/>
            <w:r w:rsidRPr="007E222E">
              <w:rPr>
                <w:rFonts w:ascii="宋体" w:hAnsi="宋体"/>
                <w:color w:val="000000" w:themeColor="text1"/>
                <w:szCs w:val="21"/>
              </w:rPr>
              <w:t>砖</w:t>
            </w:r>
          </w:p>
        </w:tc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D45" w:rsidRPr="007E222E" w:rsidRDefault="00254C1F">
            <w:pPr>
              <w:adjustRightInd w:val="0"/>
              <w:snapToGrid w:val="0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抛光砖、抛釉砖、瓷质仿古砖、</w:t>
            </w:r>
            <w:proofErr w:type="gramStart"/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炻</w:t>
            </w:r>
            <w:proofErr w:type="gramEnd"/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质仿古砖、陶质砖、</w:t>
            </w:r>
            <w:proofErr w:type="gramStart"/>
            <w:r w:rsidRPr="007E222E">
              <w:rPr>
                <w:rFonts w:ascii="宋体" w:hAnsi="宋体"/>
                <w:color w:val="000000" w:themeColor="text1"/>
                <w:szCs w:val="21"/>
              </w:rPr>
              <w:t>炻</w:t>
            </w:r>
            <w:proofErr w:type="gramEnd"/>
            <w:r w:rsidRPr="007E222E">
              <w:rPr>
                <w:rFonts w:ascii="宋体" w:hAnsi="宋体"/>
                <w:color w:val="000000" w:themeColor="text1"/>
                <w:szCs w:val="21"/>
              </w:rPr>
              <w:t>瓷仿古砖、</w:t>
            </w: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细</w:t>
            </w:r>
            <w:proofErr w:type="gramStart"/>
            <w:r w:rsidRPr="007E222E">
              <w:rPr>
                <w:rFonts w:ascii="宋体" w:hAnsi="宋体"/>
                <w:color w:val="000000" w:themeColor="text1"/>
                <w:szCs w:val="21"/>
              </w:rPr>
              <w:t>炻</w:t>
            </w:r>
            <w:proofErr w:type="gramEnd"/>
            <w:r w:rsidRPr="007E222E">
              <w:rPr>
                <w:rFonts w:ascii="宋体" w:hAnsi="宋体"/>
                <w:color w:val="000000" w:themeColor="text1"/>
                <w:szCs w:val="21"/>
              </w:rPr>
              <w:t>仿古砖</w:t>
            </w:r>
          </w:p>
        </w:tc>
      </w:tr>
      <w:tr w:rsidR="007E222E" w:rsidRPr="007E222E">
        <w:trPr>
          <w:trHeight w:val="135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D45" w:rsidRPr="007E222E" w:rsidRDefault="00254C1F">
            <w:pPr>
              <w:adjustRightInd w:val="0"/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厨卫地面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D45" w:rsidRPr="007E222E" w:rsidRDefault="00254C1F">
            <w:pPr>
              <w:adjustRightInd w:val="0"/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瓷质砖、</w:t>
            </w:r>
            <w:proofErr w:type="gramStart"/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炻</w:t>
            </w:r>
            <w:proofErr w:type="gramEnd"/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质砖、</w:t>
            </w:r>
            <w:proofErr w:type="gramStart"/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炻</w:t>
            </w:r>
            <w:proofErr w:type="gramEnd"/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瓷砖</w:t>
            </w:r>
            <w:r w:rsidRPr="007E222E">
              <w:rPr>
                <w:rFonts w:ascii="宋体" w:hAnsi="宋体"/>
                <w:color w:val="000000" w:themeColor="text1"/>
                <w:szCs w:val="21"/>
              </w:rPr>
              <w:t>、细</w:t>
            </w:r>
            <w:proofErr w:type="gramStart"/>
            <w:r w:rsidRPr="007E222E">
              <w:rPr>
                <w:rFonts w:ascii="宋体" w:hAnsi="宋体"/>
                <w:color w:val="000000" w:themeColor="text1"/>
                <w:szCs w:val="21"/>
              </w:rPr>
              <w:t>炻</w:t>
            </w:r>
            <w:proofErr w:type="gramEnd"/>
            <w:r w:rsidRPr="007E222E">
              <w:rPr>
                <w:rFonts w:ascii="宋体" w:hAnsi="宋体"/>
                <w:color w:val="000000" w:themeColor="text1"/>
                <w:szCs w:val="21"/>
              </w:rPr>
              <w:t>砖</w:t>
            </w:r>
          </w:p>
        </w:tc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D45" w:rsidRPr="007E222E" w:rsidRDefault="00254C1F">
            <w:pPr>
              <w:adjustRightInd w:val="0"/>
              <w:snapToGrid w:val="0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瓷质仿古砖、</w:t>
            </w:r>
            <w:proofErr w:type="gramStart"/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炻</w:t>
            </w:r>
            <w:proofErr w:type="gramEnd"/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质仿古砖、</w:t>
            </w:r>
            <w:proofErr w:type="gramStart"/>
            <w:r w:rsidRPr="007E222E">
              <w:rPr>
                <w:rFonts w:ascii="宋体" w:hAnsi="宋体"/>
                <w:color w:val="000000" w:themeColor="text1"/>
                <w:szCs w:val="21"/>
              </w:rPr>
              <w:t>炻</w:t>
            </w:r>
            <w:proofErr w:type="gramEnd"/>
            <w:r w:rsidRPr="007E222E">
              <w:rPr>
                <w:rFonts w:ascii="宋体" w:hAnsi="宋体"/>
                <w:color w:val="000000" w:themeColor="text1"/>
                <w:szCs w:val="21"/>
              </w:rPr>
              <w:t>瓷仿古砖、</w:t>
            </w: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细</w:t>
            </w:r>
            <w:proofErr w:type="gramStart"/>
            <w:r w:rsidRPr="007E222E">
              <w:rPr>
                <w:rFonts w:ascii="宋体" w:hAnsi="宋体"/>
                <w:color w:val="000000" w:themeColor="text1"/>
                <w:szCs w:val="21"/>
              </w:rPr>
              <w:t>炻</w:t>
            </w:r>
            <w:proofErr w:type="gramEnd"/>
            <w:r w:rsidRPr="007E222E">
              <w:rPr>
                <w:rFonts w:ascii="宋体" w:hAnsi="宋体"/>
                <w:color w:val="000000" w:themeColor="text1"/>
                <w:szCs w:val="21"/>
              </w:rPr>
              <w:t>仿古砖</w:t>
            </w:r>
          </w:p>
        </w:tc>
      </w:tr>
      <w:tr w:rsidR="007E222E" w:rsidRPr="007E222E">
        <w:trPr>
          <w:trHeight w:val="147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D45" w:rsidRPr="007E222E" w:rsidRDefault="00254C1F">
            <w:pPr>
              <w:adjustRightInd w:val="0"/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公区墙面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D45" w:rsidRPr="007E222E" w:rsidRDefault="00254C1F">
            <w:pPr>
              <w:adjustRightInd w:val="0"/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瓷质砖、陶质砖、</w:t>
            </w:r>
            <w:proofErr w:type="gramStart"/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炻</w:t>
            </w:r>
            <w:proofErr w:type="gramEnd"/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质砖、</w:t>
            </w:r>
            <w:proofErr w:type="gramStart"/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炻</w:t>
            </w:r>
            <w:proofErr w:type="gramEnd"/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瓷砖</w:t>
            </w:r>
            <w:r w:rsidRPr="007E222E">
              <w:rPr>
                <w:rFonts w:ascii="宋体" w:hAnsi="宋体"/>
                <w:color w:val="000000" w:themeColor="text1"/>
                <w:szCs w:val="21"/>
              </w:rPr>
              <w:t>、细</w:t>
            </w:r>
            <w:proofErr w:type="gramStart"/>
            <w:r w:rsidRPr="007E222E">
              <w:rPr>
                <w:rFonts w:ascii="宋体" w:hAnsi="宋体"/>
                <w:color w:val="000000" w:themeColor="text1"/>
                <w:szCs w:val="21"/>
              </w:rPr>
              <w:t>炻</w:t>
            </w:r>
            <w:proofErr w:type="gramEnd"/>
            <w:r w:rsidRPr="007E222E">
              <w:rPr>
                <w:rFonts w:ascii="宋体" w:hAnsi="宋体"/>
                <w:color w:val="000000" w:themeColor="text1"/>
                <w:szCs w:val="21"/>
              </w:rPr>
              <w:t>砖</w:t>
            </w:r>
          </w:p>
        </w:tc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D45" w:rsidRPr="007E222E" w:rsidRDefault="00254C1F">
            <w:pPr>
              <w:adjustRightInd w:val="0"/>
              <w:snapToGrid w:val="0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抛光砖、抛釉砖、瓷质仿古砖、</w:t>
            </w:r>
            <w:proofErr w:type="gramStart"/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炻</w:t>
            </w:r>
            <w:proofErr w:type="gramEnd"/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质仿古砖、陶质砖、</w:t>
            </w:r>
            <w:proofErr w:type="gramStart"/>
            <w:r w:rsidRPr="007E222E">
              <w:rPr>
                <w:rFonts w:ascii="宋体" w:hAnsi="宋体"/>
                <w:color w:val="000000" w:themeColor="text1"/>
                <w:szCs w:val="21"/>
              </w:rPr>
              <w:t>炻</w:t>
            </w:r>
            <w:proofErr w:type="gramEnd"/>
            <w:r w:rsidRPr="007E222E">
              <w:rPr>
                <w:rFonts w:ascii="宋体" w:hAnsi="宋体"/>
                <w:color w:val="000000" w:themeColor="text1"/>
                <w:szCs w:val="21"/>
              </w:rPr>
              <w:t>瓷仿古砖、</w:t>
            </w: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细</w:t>
            </w:r>
            <w:proofErr w:type="gramStart"/>
            <w:r w:rsidRPr="007E222E">
              <w:rPr>
                <w:rFonts w:ascii="宋体" w:hAnsi="宋体"/>
                <w:color w:val="000000" w:themeColor="text1"/>
                <w:szCs w:val="21"/>
              </w:rPr>
              <w:t>炻</w:t>
            </w:r>
            <w:proofErr w:type="gramEnd"/>
            <w:r w:rsidRPr="007E222E">
              <w:rPr>
                <w:rFonts w:ascii="宋体" w:hAnsi="宋体"/>
                <w:color w:val="000000" w:themeColor="text1"/>
                <w:szCs w:val="21"/>
              </w:rPr>
              <w:t>仿古砖</w:t>
            </w:r>
          </w:p>
        </w:tc>
      </w:tr>
      <w:tr w:rsidR="007E222E" w:rsidRPr="007E222E">
        <w:trPr>
          <w:trHeight w:val="147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D45" w:rsidRPr="007E222E" w:rsidRDefault="00254C1F">
            <w:pPr>
              <w:adjustRightInd w:val="0"/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公区地面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D45" w:rsidRPr="007E222E" w:rsidRDefault="00254C1F">
            <w:pPr>
              <w:adjustRightInd w:val="0"/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瓷质砖</w:t>
            </w:r>
          </w:p>
        </w:tc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D45" w:rsidRPr="007E222E" w:rsidRDefault="00254C1F">
            <w:pPr>
              <w:rPr>
                <w:rFonts w:ascii="宋体" w:hAnsi="宋体"/>
                <w:color w:val="000000" w:themeColor="text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抛光砖、抛釉砖、瓷质仿古砖</w:t>
            </w:r>
          </w:p>
        </w:tc>
      </w:tr>
      <w:tr w:rsidR="007E222E" w:rsidRPr="007E222E">
        <w:trPr>
          <w:trHeight w:val="147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D45" w:rsidRPr="007E222E" w:rsidRDefault="00254C1F">
            <w:pPr>
              <w:adjustRightInd w:val="0"/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大堂墙面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D45" w:rsidRPr="007E222E" w:rsidRDefault="00254C1F">
            <w:pPr>
              <w:adjustRightInd w:val="0"/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瓷质砖、陶质砖、</w:t>
            </w:r>
            <w:proofErr w:type="gramStart"/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炻</w:t>
            </w:r>
            <w:proofErr w:type="gramEnd"/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质砖、</w:t>
            </w:r>
            <w:proofErr w:type="gramStart"/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炻</w:t>
            </w:r>
            <w:proofErr w:type="gramEnd"/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瓷砖</w:t>
            </w:r>
            <w:r w:rsidRPr="007E222E">
              <w:rPr>
                <w:rFonts w:ascii="宋体" w:hAnsi="宋体"/>
                <w:color w:val="000000" w:themeColor="text1"/>
                <w:szCs w:val="21"/>
              </w:rPr>
              <w:t>、细</w:t>
            </w:r>
            <w:proofErr w:type="gramStart"/>
            <w:r w:rsidRPr="007E222E">
              <w:rPr>
                <w:rFonts w:ascii="宋体" w:hAnsi="宋体"/>
                <w:color w:val="000000" w:themeColor="text1"/>
                <w:szCs w:val="21"/>
              </w:rPr>
              <w:t>炻</w:t>
            </w:r>
            <w:proofErr w:type="gramEnd"/>
            <w:r w:rsidRPr="007E222E">
              <w:rPr>
                <w:rFonts w:ascii="宋体" w:hAnsi="宋体"/>
                <w:color w:val="000000" w:themeColor="text1"/>
                <w:szCs w:val="21"/>
              </w:rPr>
              <w:t>砖</w:t>
            </w:r>
          </w:p>
        </w:tc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D45" w:rsidRPr="007E222E" w:rsidRDefault="00254C1F">
            <w:pPr>
              <w:adjustRightInd w:val="0"/>
              <w:snapToGrid w:val="0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抛光砖、抛釉砖、瓷质仿古砖、</w:t>
            </w:r>
            <w:proofErr w:type="gramStart"/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炻</w:t>
            </w:r>
            <w:proofErr w:type="gramEnd"/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质仿古砖、陶质砖、</w:t>
            </w:r>
            <w:proofErr w:type="gramStart"/>
            <w:r w:rsidRPr="007E222E">
              <w:rPr>
                <w:rFonts w:ascii="宋体" w:hAnsi="宋体"/>
                <w:color w:val="000000" w:themeColor="text1"/>
                <w:szCs w:val="21"/>
              </w:rPr>
              <w:t>炻</w:t>
            </w:r>
            <w:proofErr w:type="gramEnd"/>
            <w:r w:rsidRPr="007E222E">
              <w:rPr>
                <w:rFonts w:ascii="宋体" w:hAnsi="宋体"/>
                <w:color w:val="000000" w:themeColor="text1"/>
                <w:szCs w:val="21"/>
              </w:rPr>
              <w:t>瓷仿古砖、</w:t>
            </w: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细</w:t>
            </w:r>
            <w:proofErr w:type="gramStart"/>
            <w:r w:rsidRPr="007E222E">
              <w:rPr>
                <w:rFonts w:ascii="宋体" w:hAnsi="宋体"/>
                <w:color w:val="000000" w:themeColor="text1"/>
                <w:szCs w:val="21"/>
              </w:rPr>
              <w:t>炻</w:t>
            </w:r>
            <w:proofErr w:type="gramEnd"/>
            <w:r w:rsidRPr="007E222E">
              <w:rPr>
                <w:rFonts w:ascii="宋体" w:hAnsi="宋体"/>
                <w:color w:val="000000" w:themeColor="text1"/>
                <w:szCs w:val="21"/>
              </w:rPr>
              <w:t>仿古砖</w:t>
            </w:r>
          </w:p>
        </w:tc>
      </w:tr>
      <w:tr w:rsidR="007E222E" w:rsidRPr="007E222E">
        <w:trPr>
          <w:trHeight w:val="147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D45" w:rsidRPr="007E222E" w:rsidRDefault="00254C1F">
            <w:pPr>
              <w:adjustRightInd w:val="0"/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大堂地面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D45" w:rsidRPr="007E222E" w:rsidRDefault="00254C1F">
            <w:pPr>
              <w:adjustRightInd w:val="0"/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瓷质砖</w:t>
            </w:r>
          </w:p>
        </w:tc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D45" w:rsidRPr="007E222E" w:rsidRDefault="00254C1F">
            <w:pPr>
              <w:rPr>
                <w:rFonts w:ascii="宋体" w:hAnsi="宋体"/>
                <w:color w:val="000000" w:themeColor="text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抛光砖、抛釉砖、瓷质仿古砖</w:t>
            </w:r>
          </w:p>
        </w:tc>
      </w:tr>
      <w:tr w:rsidR="007E222E" w:rsidRPr="007E222E">
        <w:trPr>
          <w:trHeight w:val="147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D45" w:rsidRPr="007E222E" w:rsidRDefault="00254C1F">
            <w:pPr>
              <w:adjustRightInd w:val="0"/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大堂出入口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D45" w:rsidRPr="007E222E" w:rsidRDefault="00254C1F">
            <w:pPr>
              <w:adjustRightInd w:val="0"/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瓷质砖、</w:t>
            </w:r>
            <w:proofErr w:type="gramStart"/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炻</w:t>
            </w:r>
            <w:proofErr w:type="gramEnd"/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质砖、</w:t>
            </w:r>
            <w:proofErr w:type="gramStart"/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炻</w:t>
            </w:r>
            <w:proofErr w:type="gramEnd"/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瓷砖</w:t>
            </w:r>
            <w:r w:rsidRPr="007E222E">
              <w:rPr>
                <w:rFonts w:ascii="宋体" w:hAnsi="宋体"/>
                <w:color w:val="000000" w:themeColor="text1"/>
                <w:szCs w:val="21"/>
              </w:rPr>
              <w:t>、细</w:t>
            </w:r>
            <w:proofErr w:type="gramStart"/>
            <w:r w:rsidRPr="007E222E">
              <w:rPr>
                <w:rFonts w:ascii="宋体" w:hAnsi="宋体"/>
                <w:color w:val="000000" w:themeColor="text1"/>
                <w:szCs w:val="21"/>
              </w:rPr>
              <w:t>炻</w:t>
            </w:r>
            <w:proofErr w:type="gramEnd"/>
            <w:r w:rsidRPr="007E222E">
              <w:rPr>
                <w:rFonts w:ascii="宋体" w:hAnsi="宋体"/>
                <w:color w:val="000000" w:themeColor="text1"/>
                <w:szCs w:val="21"/>
              </w:rPr>
              <w:t>砖</w:t>
            </w:r>
          </w:p>
        </w:tc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D45" w:rsidRPr="007E222E" w:rsidRDefault="00254C1F">
            <w:pPr>
              <w:adjustRightInd w:val="0"/>
              <w:snapToGrid w:val="0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瓷质仿古砖、</w:t>
            </w:r>
            <w:proofErr w:type="gramStart"/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炻</w:t>
            </w:r>
            <w:proofErr w:type="gramEnd"/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质仿古砖、</w:t>
            </w:r>
            <w:proofErr w:type="gramStart"/>
            <w:r w:rsidRPr="007E222E">
              <w:rPr>
                <w:rFonts w:ascii="宋体" w:hAnsi="宋体"/>
                <w:color w:val="000000" w:themeColor="text1"/>
                <w:szCs w:val="21"/>
              </w:rPr>
              <w:t>炻</w:t>
            </w:r>
            <w:proofErr w:type="gramEnd"/>
            <w:r w:rsidRPr="007E222E">
              <w:rPr>
                <w:rFonts w:ascii="宋体" w:hAnsi="宋体"/>
                <w:color w:val="000000" w:themeColor="text1"/>
                <w:szCs w:val="21"/>
              </w:rPr>
              <w:t>瓷仿古砖、</w:t>
            </w: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细</w:t>
            </w:r>
            <w:proofErr w:type="gramStart"/>
            <w:r w:rsidRPr="007E222E">
              <w:rPr>
                <w:rFonts w:ascii="宋体" w:hAnsi="宋体"/>
                <w:color w:val="000000" w:themeColor="text1"/>
                <w:szCs w:val="21"/>
              </w:rPr>
              <w:t>炻</w:t>
            </w:r>
            <w:proofErr w:type="gramEnd"/>
            <w:r w:rsidRPr="007E222E">
              <w:rPr>
                <w:rFonts w:ascii="宋体" w:hAnsi="宋体"/>
                <w:color w:val="000000" w:themeColor="text1"/>
                <w:szCs w:val="21"/>
              </w:rPr>
              <w:t>仿古砖</w:t>
            </w:r>
          </w:p>
        </w:tc>
      </w:tr>
      <w:tr w:rsidR="007E222E" w:rsidRPr="007E222E">
        <w:trPr>
          <w:trHeight w:val="147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D45" w:rsidRPr="007E222E" w:rsidRDefault="00254C1F">
            <w:pPr>
              <w:adjustRightInd w:val="0"/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商业墙面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D45" w:rsidRPr="007E222E" w:rsidRDefault="00254C1F">
            <w:pPr>
              <w:adjustRightInd w:val="0"/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瓷质砖、陶质砖、</w:t>
            </w:r>
            <w:proofErr w:type="gramStart"/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炻</w:t>
            </w:r>
            <w:proofErr w:type="gramEnd"/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质砖、</w:t>
            </w:r>
            <w:proofErr w:type="gramStart"/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炻</w:t>
            </w:r>
            <w:proofErr w:type="gramEnd"/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瓷砖</w:t>
            </w:r>
            <w:r w:rsidRPr="007E222E">
              <w:rPr>
                <w:rFonts w:ascii="宋体" w:hAnsi="宋体"/>
                <w:color w:val="000000" w:themeColor="text1"/>
                <w:szCs w:val="21"/>
              </w:rPr>
              <w:t>、细</w:t>
            </w:r>
            <w:proofErr w:type="gramStart"/>
            <w:r w:rsidRPr="007E222E">
              <w:rPr>
                <w:rFonts w:ascii="宋体" w:hAnsi="宋体"/>
                <w:color w:val="000000" w:themeColor="text1"/>
                <w:szCs w:val="21"/>
              </w:rPr>
              <w:t>炻</w:t>
            </w:r>
            <w:proofErr w:type="gramEnd"/>
            <w:r w:rsidRPr="007E222E">
              <w:rPr>
                <w:rFonts w:ascii="宋体" w:hAnsi="宋体"/>
                <w:color w:val="000000" w:themeColor="text1"/>
                <w:szCs w:val="21"/>
              </w:rPr>
              <w:t>砖</w:t>
            </w:r>
          </w:p>
        </w:tc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D45" w:rsidRPr="007E222E" w:rsidRDefault="00254C1F">
            <w:pPr>
              <w:adjustRightInd w:val="0"/>
              <w:snapToGrid w:val="0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抛光砖、抛釉砖、瓷质仿古砖、</w:t>
            </w:r>
            <w:proofErr w:type="gramStart"/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炻</w:t>
            </w:r>
            <w:proofErr w:type="gramEnd"/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质仿古砖、陶质砖、</w:t>
            </w:r>
            <w:proofErr w:type="gramStart"/>
            <w:r w:rsidRPr="007E222E">
              <w:rPr>
                <w:rFonts w:ascii="宋体" w:hAnsi="宋体"/>
                <w:color w:val="000000" w:themeColor="text1"/>
                <w:szCs w:val="21"/>
              </w:rPr>
              <w:t>炻</w:t>
            </w:r>
            <w:proofErr w:type="gramEnd"/>
            <w:r w:rsidRPr="007E222E">
              <w:rPr>
                <w:rFonts w:ascii="宋体" w:hAnsi="宋体"/>
                <w:color w:val="000000" w:themeColor="text1"/>
                <w:szCs w:val="21"/>
              </w:rPr>
              <w:t>瓷仿古砖、</w:t>
            </w: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细</w:t>
            </w:r>
            <w:proofErr w:type="gramStart"/>
            <w:r w:rsidRPr="007E222E">
              <w:rPr>
                <w:rFonts w:ascii="宋体" w:hAnsi="宋体"/>
                <w:color w:val="000000" w:themeColor="text1"/>
                <w:szCs w:val="21"/>
              </w:rPr>
              <w:t>炻</w:t>
            </w:r>
            <w:proofErr w:type="gramEnd"/>
            <w:r w:rsidRPr="007E222E">
              <w:rPr>
                <w:rFonts w:ascii="宋体" w:hAnsi="宋体"/>
                <w:color w:val="000000" w:themeColor="text1"/>
                <w:szCs w:val="21"/>
              </w:rPr>
              <w:t>仿古砖</w:t>
            </w:r>
          </w:p>
        </w:tc>
      </w:tr>
      <w:tr w:rsidR="007E222E" w:rsidRPr="007E222E">
        <w:trPr>
          <w:trHeight w:val="147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D45" w:rsidRPr="007E222E" w:rsidRDefault="00254C1F">
            <w:pPr>
              <w:adjustRightInd w:val="0"/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商业地面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D45" w:rsidRPr="007E222E" w:rsidRDefault="00254C1F">
            <w:pPr>
              <w:adjustRightInd w:val="0"/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瓷质砖</w:t>
            </w:r>
          </w:p>
        </w:tc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D45" w:rsidRPr="007E222E" w:rsidRDefault="00254C1F">
            <w:pPr>
              <w:rPr>
                <w:rFonts w:ascii="宋体" w:hAnsi="宋体"/>
                <w:color w:val="000000" w:themeColor="text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抛釉砖、瓷质仿古砖</w:t>
            </w:r>
          </w:p>
        </w:tc>
      </w:tr>
    </w:tbl>
    <w:p w:rsidR="003D5D45" w:rsidRPr="007E222E" w:rsidRDefault="00254C1F">
      <w:pPr>
        <w:pStyle w:val="1"/>
        <w:adjustRightInd w:val="0"/>
        <w:snapToGrid w:val="0"/>
        <w:spacing w:beforeLines="50" w:before="211" w:line="360" w:lineRule="auto"/>
        <w:rPr>
          <w:rFonts w:ascii="宋体" w:hAnsi="宋体"/>
          <w:color w:val="000000" w:themeColor="text1"/>
          <w:sz w:val="24"/>
        </w:rPr>
      </w:pPr>
      <w:bookmarkStart w:id="3" w:name="_Toc56617351"/>
      <w:r w:rsidRPr="007E222E">
        <w:rPr>
          <w:rFonts w:ascii="宋体" w:hAnsi="宋体" w:hint="eastAsia"/>
          <w:color w:val="000000" w:themeColor="text1"/>
          <w:sz w:val="24"/>
        </w:rPr>
        <w:t>4、陶瓷</w:t>
      </w:r>
      <w:proofErr w:type="gramStart"/>
      <w:r w:rsidRPr="007E222E">
        <w:rPr>
          <w:rFonts w:ascii="宋体" w:hAnsi="宋体" w:hint="eastAsia"/>
          <w:color w:val="000000" w:themeColor="text1"/>
          <w:sz w:val="24"/>
        </w:rPr>
        <w:t>砖技术</w:t>
      </w:r>
      <w:proofErr w:type="gramEnd"/>
      <w:r w:rsidRPr="007E222E">
        <w:rPr>
          <w:rFonts w:ascii="宋体" w:hAnsi="宋体" w:hint="eastAsia"/>
          <w:color w:val="000000" w:themeColor="text1"/>
          <w:sz w:val="24"/>
        </w:rPr>
        <w:t>要求</w:t>
      </w:r>
      <w:bookmarkEnd w:id="3"/>
    </w:p>
    <w:p w:rsidR="003D5D45" w:rsidRPr="007E222E" w:rsidRDefault="00254C1F">
      <w:pPr>
        <w:pStyle w:val="2"/>
        <w:spacing w:before="10" w:afterLines="50" w:after="211" w:line="240" w:lineRule="auto"/>
        <w:rPr>
          <w:rFonts w:ascii="宋体" w:eastAsia="宋体" w:hAnsi="宋体"/>
          <w:color w:val="000000" w:themeColor="text1"/>
          <w:sz w:val="21"/>
          <w:szCs w:val="21"/>
        </w:rPr>
      </w:pPr>
      <w:bookmarkStart w:id="4" w:name="_Toc56617352"/>
      <w:r w:rsidRPr="007E222E">
        <w:rPr>
          <w:rFonts w:ascii="宋体" w:eastAsia="宋体" w:hAnsi="宋体" w:hint="eastAsia"/>
          <w:color w:val="000000" w:themeColor="text1"/>
          <w:sz w:val="21"/>
          <w:szCs w:val="21"/>
        </w:rPr>
        <w:t>4.1瓷质砖</w:t>
      </w:r>
      <w:bookmarkEnd w:id="4"/>
    </w:p>
    <w:tbl>
      <w:tblPr>
        <w:tblStyle w:val="afa"/>
        <w:tblpPr w:leftFromText="180" w:rightFromText="180" w:vertAnchor="text" w:tblpXSpec="center" w:tblpY="1"/>
        <w:tblOverlap w:val="never"/>
        <w:tblW w:w="9771" w:type="dxa"/>
        <w:tblLook w:val="04A0" w:firstRow="1" w:lastRow="0" w:firstColumn="1" w:lastColumn="0" w:noHBand="0" w:noVBand="1"/>
      </w:tblPr>
      <w:tblGrid>
        <w:gridCol w:w="870"/>
        <w:gridCol w:w="999"/>
        <w:gridCol w:w="213"/>
        <w:gridCol w:w="1213"/>
        <w:gridCol w:w="1520"/>
        <w:gridCol w:w="1598"/>
        <w:gridCol w:w="120"/>
        <w:gridCol w:w="760"/>
        <w:gridCol w:w="2478"/>
      </w:tblGrid>
      <w:tr w:rsidR="007E222E" w:rsidRPr="007E222E">
        <w:trPr>
          <w:trHeight w:val="363"/>
        </w:trPr>
        <w:tc>
          <w:tcPr>
            <w:tcW w:w="8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/>
                <w:b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b/>
                <w:color w:val="000000" w:themeColor="text1"/>
                <w:szCs w:val="21"/>
              </w:rPr>
              <w:t>序号</w:t>
            </w:r>
          </w:p>
        </w:tc>
        <w:tc>
          <w:tcPr>
            <w:tcW w:w="394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/>
                <w:b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b/>
                <w:color w:val="000000" w:themeColor="text1"/>
                <w:szCs w:val="21"/>
              </w:rPr>
              <w:t>测试项目</w:t>
            </w:r>
          </w:p>
        </w:tc>
        <w:tc>
          <w:tcPr>
            <w:tcW w:w="49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/>
                <w:b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b/>
                <w:color w:val="000000" w:themeColor="text1"/>
                <w:szCs w:val="21"/>
              </w:rPr>
              <w:t>技术要求</w:t>
            </w:r>
          </w:p>
        </w:tc>
      </w:tr>
      <w:tr w:rsidR="007E222E" w:rsidRPr="007E222E">
        <w:trPr>
          <w:trHeight w:val="363"/>
        </w:trPr>
        <w:tc>
          <w:tcPr>
            <w:tcW w:w="8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D45" w:rsidRPr="007E222E" w:rsidRDefault="003D5D45">
            <w:pPr>
              <w:jc w:val="center"/>
              <w:rPr>
                <w:rFonts w:ascii="宋体" w:hAnsi="宋体"/>
                <w:b/>
                <w:color w:val="000000" w:themeColor="text1"/>
                <w:szCs w:val="21"/>
              </w:rPr>
            </w:pPr>
          </w:p>
        </w:tc>
        <w:tc>
          <w:tcPr>
            <w:tcW w:w="39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D45" w:rsidRPr="007E222E" w:rsidRDefault="003D5D45">
            <w:pPr>
              <w:jc w:val="center"/>
              <w:rPr>
                <w:rFonts w:ascii="宋体" w:hAnsi="宋体"/>
                <w:b/>
                <w:color w:val="000000" w:themeColor="text1"/>
                <w:szCs w:val="21"/>
              </w:rPr>
            </w:pPr>
          </w:p>
        </w:tc>
        <w:tc>
          <w:tcPr>
            <w:tcW w:w="24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/>
                <w:b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b/>
                <w:color w:val="000000" w:themeColor="text1"/>
                <w:szCs w:val="21"/>
              </w:rPr>
              <w:t>N≤300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/>
                <w:b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b/>
                <w:color w:val="000000" w:themeColor="text1"/>
                <w:szCs w:val="21"/>
              </w:rPr>
              <w:t>N＞300</w:t>
            </w:r>
          </w:p>
        </w:tc>
      </w:tr>
      <w:tr w:rsidR="007E222E" w:rsidRPr="007E222E">
        <w:trPr>
          <w:trHeight w:val="363"/>
        </w:trPr>
        <w:tc>
          <w:tcPr>
            <w:tcW w:w="8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1</w:t>
            </w:r>
          </w:p>
        </w:tc>
        <w:tc>
          <w:tcPr>
            <w:tcW w:w="9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长度和宽度</w:t>
            </w:r>
          </w:p>
        </w:tc>
        <w:tc>
          <w:tcPr>
            <w:tcW w:w="294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每块砖（2条或4条边）的平均尺寸相对于工作尺寸（W）的允许偏差%</w:t>
            </w:r>
          </w:p>
        </w:tc>
        <w:tc>
          <w:tcPr>
            <w:tcW w:w="24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5D45" w:rsidRPr="007E222E" w:rsidRDefault="00254C1F">
            <w:pPr>
              <w:widowControl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±0.5%</w:t>
            </w:r>
          </w:p>
        </w:tc>
        <w:tc>
          <w:tcPr>
            <w:tcW w:w="2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±0.5%、最大值±2.0</w:t>
            </w:r>
            <w:r w:rsidRPr="007E222E">
              <w:rPr>
                <w:rFonts w:ascii="宋体" w:hAnsi="宋体"/>
                <w:color w:val="000000" w:themeColor="text1"/>
                <w:szCs w:val="21"/>
              </w:rPr>
              <w:t>mm</w:t>
            </w:r>
          </w:p>
        </w:tc>
      </w:tr>
      <w:tr w:rsidR="007E222E" w:rsidRPr="007E222E">
        <w:trPr>
          <w:trHeight w:val="363"/>
        </w:trPr>
        <w:tc>
          <w:tcPr>
            <w:tcW w:w="8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5D45" w:rsidRPr="007E222E" w:rsidRDefault="003D5D45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9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5D45" w:rsidRPr="007E222E" w:rsidRDefault="003D5D45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2946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5D45" w:rsidRPr="007E222E" w:rsidRDefault="003D5D45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24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抛光</w:t>
            </w:r>
            <w:proofErr w:type="gramStart"/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砖最大</w:t>
            </w:r>
            <w:proofErr w:type="gramEnd"/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值±0.8㎜</w:t>
            </w:r>
          </w:p>
        </w:tc>
        <w:tc>
          <w:tcPr>
            <w:tcW w:w="2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抛光</w:t>
            </w:r>
            <w:proofErr w:type="gramStart"/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砖最大</w:t>
            </w:r>
            <w:proofErr w:type="gramEnd"/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值±0.8㎜</w:t>
            </w:r>
          </w:p>
        </w:tc>
      </w:tr>
      <w:tr w:rsidR="007E222E" w:rsidRPr="007E222E">
        <w:trPr>
          <w:trHeight w:val="363"/>
        </w:trPr>
        <w:tc>
          <w:tcPr>
            <w:tcW w:w="8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D45" w:rsidRPr="007E222E" w:rsidRDefault="003D5D45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9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D45" w:rsidRPr="007E222E" w:rsidRDefault="003D5D45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294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每块砖（2条或4条边）的平均尺寸相对于10块砖（20条或40条边）平均尺寸的允许偏差%</w:t>
            </w:r>
          </w:p>
        </w:tc>
        <w:tc>
          <w:tcPr>
            <w:tcW w:w="24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±0.4%</w:t>
            </w:r>
          </w:p>
        </w:tc>
        <w:tc>
          <w:tcPr>
            <w:tcW w:w="2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±0.4%</w:t>
            </w:r>
          </w:p>
        </w:tc>
      </w:tr>
      <w:tr w:rsidR="007E222E" w:rsidRPr="007E222E">
        <w:trPr>
          <w:trHeight w:val="363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2</w:t>
            </w:r>
          </w:p>
        </w:tc>
        <w:tc>
          <w:tcPr>
            <w:tcW w:w="39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厚度</w:t>
            </w:r>
          </w:p>
        </w:tc>
        <w:tc>
          <w:tcPr>
            <w:tcW w:w="247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±4%、最大值±0.5</w:t>
            </w:r>
            <w:r w:rsidRPr="007E222E">
              <w:rPr>
                <w:rFonts w:ascii="宋体" w:hAnsi="宋体"/>
                <w:color w:val="000000" w:themeColor="text1"/>
                <w:szCs w:val="21"/>
              </w:rPr>
              <w:t>mm</w:t>
            </w:r>
          </w:p>
        </w:tc>
        <w:tc>
          <w:tcPr>
            <w:tcW w:w="2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±4%、最大值±0.5</w:t>
            </w:r>
            <w:r w:rsidRPr="007E222E">
              <w:rPr>
                <w:rFonts w:ascii="宋体" w:hAnsi="宋体"/>
                <w:color w:val="000000" w:themeColor="text1"/>
                <w:szCs w:val="21"/>
              </w:rPr>
              <w:t>mm</w:t>
            </w:r>
          </w:p>
        </w:tc>
      </w:tr>
      <w:tr w:rsidR="007E222E" w:rsidRPr="007E222E">
        <w:trPr>
          <w:trHeight w:val="363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3</w:t>
            </w:r>
          </w:p>
        </w:tc>
        <w:tc>
          <w:tcPr>
            <w:tcW w:w="39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边直度</w:t>
            </w:r>
          </w:p>
        </w:tc>
        <w:tc>
          <w:tcPr>
            <w:tcW w:w="2478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±0.1%</w:t>
            </w:r>
          </w:p>
        </w:tc>
        <w:tc>
          <w:tcPr>
            <w:tcW w:w="247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±0.1%、最大值±1.0mm</w:t>
            </w:r>
          </w:p>
        </w:tc>
      </w:tr>
      <w:tr w:rsidR="007E222E" w:rsidRPr="007E222E">
        <w:trPr>
          <w:trHeight w:val="363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4</w:t>
            </w:r>
          </w:p>
        </w:tc>
        <w:tc>
          <w:tcPr>
            <w:tcW w:w="39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直角度</w:t>
            </w:r>
          </w:p>
        </w:tc>
        <w:tc>
          <w:tcPr>
            <w:tcW w:w="2478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±0.1%</w:t>
            </w:r>
          </w:p>
        </w:tc>
        <w:tc>
          <w:tcPr>
            <w:tcW w:w="247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±0.1%、最大值±1.0mm</w:t>
            </w:r>
          </w:p>
        </w:tc>
      </w:tr>
      <w:tr w:rsidR="007E222E" w:rsidRPr="007E222E">
        <w:trPr>
          <w:trHeight w:val="363"/>
        </w:trPr>
        <w:tc>
          <w:tcPr>
            <w:tcW w:w="8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5</w:t>
            </w:r>
          </w:p>
        </w:tc>
        <w:tc>
          <w:tcPr>
            <w:tcW w:w="9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表面平整度</w:t>
            </w:r>
          </w:p>
        </w:tc>
        <w:tc>
          <w:tcPr>
            <w:tcW w:w="29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5D45" w:rsidRPr="007E222E" w:rsidRDefault="00254C1F">
            <w:pPr>
              <w:widowControl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抛光</w:t>
            </w:r>
          </w:p>
        </w:tc>
        <w:tc>
          <w:tcPr>
            <w:tcW w:w="247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±0.15%</w:t>
            </w:r>
          </w:p>
        </w:tc>
        <w:tc>
          <w:tcPr>
            <w:tcW w:w="2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±0.1%，300*600：短边±0.15%</w:t>
            </w: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br/>
              <w:t>长边±0.1%</w:t>
            </w:r>
          </w:p>
        </w:tc>
      </w:tr>
      <w:tr w:rsidR="007E222E" w:rsidRPr="007E222E">
        <w:trPr>
          <w:trHeight w:val="363"/>
        </w:trPr>
        <w:tc>
          <w:tcPr>
            <w:tcW w:w="8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D45" w:rsidRPr="007E222E" w:rsidRDefault="003D5D45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9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D45" w:rsidRPr="007E222E" w:rsidRDefault="003D5D45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29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釉面</w:t>
            </w:r>
          </w:p>
        </w:tc>
        <w:tc>
          <w:tcPr>
            <w:tcW w:w="247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±0.15%</w:t>
            </w:r>
          </w:p>
        </w:tc>
        <w:tc>
          <w:tcPr>
            <w:tcW w:w="2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600*600、800*800：</w:t>
            </w:r>
          </w:p>
          <w:p w:rsidR="003D5D45" w:rsidRPr="007E222E" w:rsidRDefault="00254C1F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-0.1%~+0.12%；</w:t>
            </w: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br/>
              <w:t>400*800：±0.1%，300*600：短边±0.15%长边±0.1%</w:t>
            </w:r>
          </w:p>
        </w:tc>
      </w:tr>
      <w:tr w:rsidR="007E222E" w:rsidRPr="007E222E">
        <w:trPr>
          <w:trHeight w:val="363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D45" w:rsidRPr="007E222E" w:rsidRDefault="00254C1F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6</w:t>
            </w:r>
          </w:p>
        </w:tc>
        <w:tc>
          <w:tcPr>
            <w:tcW w:w="39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表面质量</w:t>
            </w:r>
          </w:p>
        </w:tc>
        <w:tc>
          <w:tcPr>
            <w:tcW w:w="24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至少95％</w:t>
            </w:r>
            <w:proofErr w:type="gramStart"/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的砖其主要</w:t>
            </w:r>
            <w:proofErr w:type="gramEnd"/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区域无明显缺陷</w:t>
            </w:r>
          </w:p>
        </w:tc>
        <w:tc>
          <w:tcPr>
            <w:tcW w:w="2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至少95％</w:t>
            </w:r>
            <w:proofErr w:type="gramStart"/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的砖其主要</w:t>
            </w:r>
            <w:proofErr w:type="gramEnd"/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区域无明显缺陷</w:t>
            </w:r>
          </w:p>
        </w:tc>
      </w:tr>
      <w:tr w:rsidR="007E222E" w:rsidRPr="007E222E">
        <w:trPr>
          <w:trHeight w:val="363"/>
        </w:trPr>
        <w:tc>
          <w:tcPr>
            <w:tcW w:w="8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7</w:t>
            </w:r>
          </w:p>
        </w:tc>
        <w:tc>
          <w:tcPr>
            <w:tcW w:w="242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小色差</w:t>
            </w:r>
          </w:p>
        </w:tc>
        <w:tc>
          <w:tcPr>
            <w:tcW w:w="64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纯色砖  有釉砖：ΔE&lt;0.75   无釉砖：ΔE&lt;1.0</w:t>
            </w:r>
          </w:p>
        </w:tc>
      </w:tr>
      <w:tr w:rsidR="007E222E" w:rsidRPr="007E222E">
        <w:trPr>
          <w:trHeight w:val="363"/>
        </w:trPr>
        <w:tc>
          <w:tcPr>
            <w:tcW w:w="8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D45" w:rsidRPr="007E222E" w:rsidRDefault="003D5D45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2425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D45" w:rsidRPr="007E222E" w:rsidRDefault="003D5D45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64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只适用于在特定环境下的单色有釉砖，且仅在认为单色有釉砖之间的小色差是重要的特定情况(见G</w:t>
            </w:r>
            <w:r w:rsidRPr="007E222E">
              <w:rPr>
                <w:rFonts w:ascii="宋体" w:hAnsi="宋体"/>
                <w:color w:val="000000" w:themeColor="text1"/>
                <w:szCs w:val="21"/>
              </w:rPr>
              <w:t>B/T 4100</w:t>
            </w: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附录Q)</w:t>
            </w:r>
          </w:p>
        </w:tc>
      </w:tr>
      <w:tr w:rsidR="007E222E" w:rsidRPr="007E222E">
        <w:trPr>
          <w:trHeight w:val="363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8</w:t>
            </w:r>
          </w:p>
        </w:tc>
        <w:tc>
          <w:tcPr>
            <w:tcW w:w="24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吸水率（质量分数）</w:t>
            </w:r>
          </w:p>
        </w:tc>
        <w:tc>
          <w:tcPr>
            <w:tcW w:w="323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平均值≤0.5%/单个值≤0.6%</w:t>
            </w:r>
          </w:p>
        </w:tc>
        <w:tc>
          <w:tcPr>
            <w:tcW w:w="32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平均值≤0.5%/单个值≤0.6%</w:t>
            </w:r>
          </w:p>
        </w:tc>
      </w:tr>
      <w:tr w:rsidR="007E222E" w:rsidRPr="007E222E">
        <w:trPr>
          <w:trHeight w:val="363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9</w:t>
            </w:r>
          </w:p>
        </w:tc>
        <w:tc>
          <w:tcPr>
            <w:tcW w:w="121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破坏强度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5D45" w:rsidRPr="007E222E" w:rsidRDefault="00254C1F">
            <w:pPr>
              <w:widowControl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厚度≥7.5㎜</w:t>
            </w:r>
          </w:p>
        </w:tc>
        <w:tc>
          <w:tcPr>
            <w:tcW w:w="323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瓷质砖≥1600N</w:t>
            </w:r>
          </w:p>
        </w:tc>
        <w:tc>
          <w:tcPr>
            <w:tcW w:w="32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瓷质砖≥1600N</w:t>
            </w:r>
          </w:p>
        </w:tc>
      </w:tr>
      <w:tr w:rsidR="007E222E" w:rsidRPr="007E222E">
        <w:trPr>
          <w:trHeight w:val="363"/>
        </w:trPr>
        <w:tc>
          <w:tcPr>
            <w:tcW w:w="8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10</w:t>
            </w:r>
          </w:p>
        </w:tc>
        <w:tc>
          <w:tcPr>
            <w:tcW w:w="242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 xml:space="preserve">断裂模数（MPa）                   </w:t>
            </w:r>
          </w:p>
        </w:tc>
        <w:tc>
          <w:tcPr>
            <w:tcW w:w="323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平均值≥35，单个值≥32</w:t>
            </w:r>
          </w:p>
        </w:tc>
        <w:tc>
          <w:tcPr>
            <w:tcW w:w="32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平均值≥35，单个值≥32</w:t>
            </w:r>
          </w:p>
        </w:tc>
      </w:tr>
      <w:tr w:rsidR="007E222E" w:rsidRPr="007E222E">
        <w:trPr>
          <w:trHeight w:val="363"/>
        </w:trPr>
        <w:tc>
          <w:tcPr>
            <w:tcW w:w="8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D45" w:rsidRPr="007E222E" w:rsidRDefault="003D5D45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2425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D45" w:rsidRPr="007E222E" w:rsidRDefault="003D5D45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6476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5D45" w:rsidRPr="007E222E" w:rsidRDefault="00254C1F">
            <w:pPr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注：不适用于破坏强度≥3000</w:t>
            </w:r>
            <w:r w:rsidRPr="007E222E">
              <w:rPr>
                <w:rFonts w:ascii="宋体" w:hAnsi="宋体"/>
                <w:color w:val="000000" w:themeColor="text1"/>
                <w:szCs w:val="21"/>
              </w:rPr>
              <w:t>N</w:t>
            </w: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的砖</w:t>
            </w:r>
          </w:p>
        </w:tc>
      </w:tr>
      <w:tr w:rsidR="007E222E" w:rsidRPr="007E222E">
        <w:trPr>
          <w:trHeight w:val="363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11</w:t>
            </w:r>
          </w:p>
        </w:tc>
        <w:tc>
          <w:tcPr>
            <w:tcW w:w="121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耐污染性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有釉/无釉</w:t>
            </w:r>
          </w:p>
        </w:tc>
        <w:tc>
          <w:tcPr>
            <w:tcW w:w="6476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≥4级（测试方法参考</w:t>
            </w:r>
            <w:r w:rsidRPr="007E222E">
              <w:rPr>
                <w:rFonts w:ascii="宋体" w:hAnsi="宋体"/>
                <w:color w:val="000000" w:themeColor="text1"/>
                <w:szCs w:val="21"/>
              </w:rPr>
              <w:t xml:space="preserve">GB/T </w:t>
            </w: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3810.14）</w:t>
            </w:r>
          </w:p>
        </w:tc>
      </w:tr>
      <w:tr w:rsidR="007E222E" w:rsidRPr="007E222E">
        <w:trPr>
          <w:trHeight w:val="363"/>
        </w:trPr>
        <w:tc>
          <w:tcPr>
            <w:tcW w:w="8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12</w:t>
            </w:r>
          </w:p>
        </w:tc>
        <w:tc>
          <w:tcPr>
            <w:tcW w:w="121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防滑性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摩擦系数（干）</w:t>
            </w:r>
          </w:p>
        </w:tc>
        <w:tc>
          <w:tcPr>
            <w:tcW w:w="6476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地砖摩擦系数≥0.5（干法）（GB/T 4100)</w:t>
            </w:r>
          </w:p>
        </w:tc>
      </w:tr>
      <w:tr w:rsidR="007E222E" w:rsidRPr="007E222E">
        <w:trPr>
          <w:trHeight w:val="363"/>
        </w:trPr>
        <w:tc>
          <w:tcPr>
            <w:tcW w:w="8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D45" w:rsidRPr="007E222E" w:rsidRDefault="003D5D45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121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D45" w:rsidRPr="007E222E" w:rsidRDefault="003D5D45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摆锤法</w:t>
            </w:r>
          </w:p>
          <w:p w:rsidR="003D5D45" w:rsidRPr="007E222E" w:rsidRDefault="00254C1F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(湿态)</w:t>
            </w:r>
          </w:p>
        </w:tc>
        <w:tc>
          <w:tcPr>
            <w:tcW w:w="6476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≥7（测试参考BS7976）</w:t>
            </w:r>
          </w:p>
        </w:tc>
      </w:tr>
      <w:tr w:rsidR="007E222E" w:rsidRPr="007E222E">
        <w:trPr>
          <w:trHeight w:val="363"/>
        </w:trPr>
        <w:tc>
          <w:tcPr>
            <w:tcW w:w="8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13</w:t>
            </w:r>
          </w:p>
        </w:tc>
        <w:tc>
          <w:tcPr>
            <w:tcW w:w="121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耐磨性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无釉地砖耐磨损体积</w:t>
            </w:r>
          </w:p>
        </w:tc>
        <w:tc>
          <w:tcPr>
            <w:tcW w:w="323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磨损体积≤150</w:t>
            </w:r>
          </w:p>
        </w:tc>
        <w:tc>
          <w:tcPr>
            <w:tcW w:w="32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磨损体积≤150</w:t>
            </w:r>
          </w:p>
        </w:tc>
      </w:tr>
      <w:tr w:rsidR="007E222E" w:rsidRPr="007E222E">
        <w:trPr>
          <w:trHeight w:val="363"/>
        </w:trPr>
        <w:tc>
          <w:tcPr>
            <w:tcW w:w="8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D45" w:rsidRPr="007E222E" w:rsidRDefault="003D5D45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121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D45" w:rsidRPr="007E222E" w:rsidRDefault="003D5D45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有釉地砖表面耐磨性</w:t>
            </w:r>
          </w:p>
        </w:tc>
        <w:tc>
          <w:tcPr>
            <w:tcW w:w="323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不低于3级1500转</w:t>
            </w: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br/>
              <w:t>（深色不低于750转）</w:t>
            </w:r>
          </w:p>
        </w:tc>
        <w:tc>
          <w:tcPr>
            <w:tcW w:w="32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不低于3级1500转</w:t>
            </w: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br/>
              <w:t>（深色不低于750转）</w:t>
            </w:r>
          </w:p>
        </w:tc>
      </w:tr>
      <w:tr w:rsidR="007E222E" w:rsidRPr="007E222E">
        <w:trPr>
          <w:trHeight w:val="363"/>
        </w:trPr>
        <w:tc>
          <w:tcPr>
            <w:tcW w:w="87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14</w:t>
            </w:r>
          </w:p>
        </w:tc>
        <w:tc>
          <w:tcPr>
            <w:tcW w:w="1212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莫氏硬度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有釉砖</w:t>
            </w:r>
          </w:p>
        </w:tc>
        <w:tc>
          <w:tcPr>
            <w:tcW w:w="323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4级</w:t>
            </w:r>
          </w:p>
        </w:tc>
        <w:tc>
          <w:tcPr>
            <w:tcW w:w="32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4级</w:t>
            </w:r>
          </w:p>
        </w:tc>
      </w:tr>
      <w:tr w:rsidR="007E222E" w:rsidRPr="007E222E">
        <w:trPr>
          <w:trHeight w:val="363"/>
        </w:trPr>
        <w:tc>
          <w:tcPr>
            <w:tcW w:w="8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D45" w:rsidRPr="007E222E" w:rsidRDefault="003D5D45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121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D45" w:rsidRPr="007E222E" w:rsidRDefault="003D5D45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无釉砖</w:t>
            </w:r>
          </w:p>
        </w:tc>
        <w:tc>
          <w:tcPr>
            <w:tcW w:w="323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4级</w:t>
            </w:r>
          </w:p>
        </w:tc>
        <w:tc>
          <w:tcPr>
            <w:tcW w:w="32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4级</w:t>
            </w:r>
          </w:p>
        </w:tc>
      </w:tr>
      <w:tr w:rsidR="007E222E" w:rsidRPr="007E222E">
        <w:trPr>
          <w:trHeight w:val="363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D45" w:rsidRPr="007E222E" w:rsidRDefault="00254C1F">
            <w:pPr>
              <w:widowControl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15</w:t>
            </w:r>
          </w:p>
        </w:tc>
        <w:tc>
          <w:tcPr>
            <w:tcW w:w="24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D45" w:rsidRPr="007E222E" w:rsidRDefault="00254C1F">
            <w:pPr>
              <w:widowControl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线性热膨胀系数</w:t>
            </w:r>
          </w:p>
        </w:tc>
        <w:tc>
          <w:tcPr>
            <w:tcW w:w="323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proofErr w:type="gramStart"/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〈</w:t>
            </w:r>
            <w:proofErr w:type="gramEnd"/>
            <w:r w:rsidRPr="007E222E">
              <w:rPr>
                <w:rFonts w:ascii="宋体" w:hAnsi="宋体"/>
                <w:color w:val="000000" w:themeColor="text1"/>
                <w:szCs w:val="21"/>
              </w:rPr>
              <w:t>7.</w:t>
            </w: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5×</w:t>
            </w:r>
            <w:r w:rsidRPr="007E222E">
              <w:rPr>
                <w:rFonts w:ascii="宋体" w:hAnsi="宋体"/>
                <w:color w:val="000000" w:themeColor="text1"/>
                <w:szCs w:val="21"/>
              </w:rPr>
              <w:t>10</w:t>
            </w:r>
            <w:r w:rsidRPr="007E222E">
              <w:rPr>
                <w:rFonts w:ascii="宋体" w:hAnsi="宋体"/>
                <w:color w:val="000000" w:themeColor="text1"/>
                <w:szCs w:val="21"/>
                <w:vertAlign w:val="superscript"/>
              </w:rPr>
              <w:t>-6</w:t>
            </w: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（</w:t>
            </w:r>
            <w:r w:rsidRPr="007E222E">
              <w:rPr>
                <w:rFonts w:ascii="宋体" w:hAnsi="宋体"/>
                <w:color w:val="000000" w:themeColor="text1"/>
                <w:szCs w:val="21"/>
              </w:rPr>
              <w:t>K</w:t>
            </w:r>
            <w:r w:rsidRPr="007E222E">
              <w:rPr>
                <w:rFonts w:ascii="宋体" w:hAnsi="宋体"/>
                <w:color w:val="000000" w:themeColor="text1"/>
                <w:szCs w:val="21"/>
                <w:vertAlign w:val="superscript"/>
              </w:rPr>
              <w:t>-1</w:t>
            </w: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）</w:t>
            </w:r>
          </w:p>
        </w:tc>
        <w:tc>
          <w:tcPr>
            <w:tcW w:w="32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proofErr w:type="gramStart"/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〈</w:t>
            </w:r>
            <w:proofErr w:type="gramEnd"/>
            <w:r w:rsidRPr="007E222E">
              <w:rPr>
                <w:rFonts w:ascii="宋体" w:hAnsi="宋体"/>
                <w:color w:val="000000" w:themeColor="text1"/>
                <w:szCs w:val="21"/>
              </w:rPr>
              <w:t>7.</w:t>
            </w: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5×</w:t>
            </w:r>
            <w:r w:rsidRPr="007E222E">
              <w:rPr>
                <w:rFonts w:ascii="宋体" w:hAnsi="宋体"/>
                <w:color w:val="000000" w:themeColor="text1"/>
                <w:szCs w:val="21"/>
              </w:rPr>
              <w:t>10</w:t>
            </w:r>
            <w:r w:rsidRPr="007E222E">
              <w:rPr>
                <w:rFonts w:ascii="宋体" w:hAnsi="宋体"/>
                <w:color w:val="000000" w:themeColor="text1"/>
                <w:szCs w:val="21"/>
                <w:vertAlign w:val="superscript"/>
              </w:rPr>
              <w:t>-6</w:t>
            </w: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（</w:t>
            </w:r>
            <w:r w:rsidRPr="007E222E">
              <w:rPr>
                <w:rFonts w:ascii="宋体" w:hAnsi="宋体"/>
                <w:color w:val="000000" w:themeColor="text1"/>
                <w:szCs w:val="21"/>
              </w:rPr>
              <w:t>K</w:t>
            </w:r>
            <w:r w:rsidRPr="007E222E">
              <w:rPr>
                <w:rFonts w:ascii="宋体" w:hAnsi="宋体"/>
                <w:color w:val="000000" w:themeColor="text1"/>
                <w:szCs w:val="21"/>
                <w:vertAlign w:val="superscript"/>
              </w:rPr>
              <w:t>-1</w:t>
            </w: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）</w:t>
            </w:r>
          </w:p>
        </w:tc>
      </w:tr>
      <w:tr w:rsidR="007E222E" w:rsidRPr="007E222E">
        <w:trPr>
          <w:trHeight w:val="363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D45" w:rsidRPr="007E222E" w:rsidRDefault="00254C1F">
            <w:pPr>
              <w:widowControl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16</w:t>
            </w:r>
          </w:p>
        </w:tc>
        <w:tc>
          <w:tcPr>
            <w:tcW w:w="24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D45" w:rsidRPr="007E222E" w:rsidRDefault="00254C1F">
            <w:pPr>
              <w:widowControl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抗热震性</w:t>
            </w:r>
          </w:p>
        </w:tc>
        <w:tc>
          <w:tcPr>
            <w:tcW w:w="323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按国标要求，经10次抗热</w:t>
            </w:r>
            <w:proofErr w:type="gramStart"/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震试验</w:t>
            </w:r>
            <w:proofErr w:type="gramEnd"/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不出现炸裂或裂纹</w:t>
            </w:r>
          </w:p>
        </w:tc>
        <w:tc>
          <w:tcPr>
            <w:tcW w:w="32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 xml:space="preserve"> 按国标要求，经10次抗热</w:t>
            </w:r>
            <w:proofErr w:type="gramStart"/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震试验</w:t>
            </w:r>
            <w:proofErr w:type="gramEnd"/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不出现炸裂或裂纹</w:t>
            </w:r>
          </w:p>
        </w:tc>
      </w:tr>
      <w:tr w:rsidR="007E222E" w:rsidRPr="007E222E">
        <w:trPr>
          <w:trHeight w:val="363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D45" w:rsidRPr="007E222E" w:rsidRDefault="00254C1F">
            <w:pPr>
              <w:widowControl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17</w:t>
            </w:r>
          </w:p>
        </w:tc>
        <w:tc>
          <w:tcPr>
            <w:tcW w:w="24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D45" w:rsidRPr="007E222E" w:rsidRDefault="00254C1F">
            <w:pPr>
              <w:widowControl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有釉砖抗</w:t>
            </w:r>
            <w:proofErr w:type="gramStart"/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釉裂性</w:t>
            </w:r>
            <w:proofErr w:type="gramEnd"/>
          </w:p>
        </w:tc>
        <w:tc>
          <w:tcPr>
            <w:tcW w:w="3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0.5M</w:t>
            </w:r>
            <w:r w:rsidRPr="007E222E">
              <w:rPr>
                <w:rFonts w:ascii="宋体" w:hAnsi="宋体"/>
                <w:color w:val="000000" w:themeColor="text1"/>
                <w:szCs w:val="21"/>
              </w:rPr>
              <w:t>P</w:t>
            </w: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a/2h 釉面无裂纹或剥落</w:t>
            </w:r>
          </w:p>
        </w:tc>
        <w:tc>
          <w:tcPr>
            <w:tcW w:w="3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0.5M</w:t>
            </w:r>
            <w:r w:rsidRPr="007E222E">
              <w:rPr>
                <w:rFonts w:ascii="宋体" w:hAnsi="宋体"/>
                <w:color w:val="000000" w:themeColor="text1"/>
                <w:szCs w:val="21"/>
              </w:rPr>
              <w:t>P</w:t>
            </w: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a/2h 釉面无裂纹或剥落</w:t>
            </w:r>
          </w:p>
        </w:tc>
      </w:tr>
      <w:tr w:rsidR="007E222E" w:rsidRPr="007E222E">
        <w:trPr>
          <w:trHeight w:val="363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D45" w:rsidRPr="007E222E" w:rsidRDefault="00254C1F">
            <w:pPr>
              <w:widowControl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18</w:t>
            </w:r>
          </w:p>
        </w:tc>
        <w:tc>
          <w:tcPr>
            <w:tcW w:w="24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D45" w:rsidRPr="007E222E" w:rsidRDefault="00254C1F">
            <w:pPr>
              <w:widowControl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湿膨胀</w:t>
            </w:r>
          </w:p>
        </w:tc>
        <w:tc>
          <w:tcPr>
            <w:tcW w:w="3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5D45" w:rsidRPr="007E222E" w:rsidRDefault="00254C1F">
            <w:pPr>
              <w:widowControl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≤0.06%（0.66mm/m)</w:t>
            </w:r>
          </w:p>
        </w:tc>
        <w:tc>
          <w:tcPr>
            <w:tcW w:w="32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5D45" w:rsidRPr="007E222E" w:rsidRDefault="00254C1F">
            <w:pPr>
              <w:widowControl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≤0.06%（0.66mm/m)</w:t>
            </w:r>
          </w:p>
        </w:tc>
      </w:tr>
      <w:tr w:rsidR="007E222E" w:rsidRPr="007E222E">
        <w:trPr>
          <w:trHeight w:val="363"/>
        </w:trPr>
        <w:tc>
          <w:tcPr>
            <w:tcW w:w="8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5D45" w:rsidRPr="007E222E" w:rsidRDefault="00254C1F">
            <w:pPr>
              <w:widowControl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19</w:t>
            </w:r>
          </w:p>
        </w:tc>
        <w:tc>
          <w:tcPr>
            <w:tcW w:w="242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5D45" w:rsidRPr="007E222E" w:rsidRDefault="00254C1F">
            <w:pPr>
              <w:widowControl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抗冲击性</w:t>
            </w:r>
          </w:p>
        </w:tc>
        <w:tc>
          <w:tcPr>
            <w:tcW w:w="323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5D45" w:rsidRPr="007E222E" w:rsidRDefault="00254C1F">
            <w:pPr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一般轻负荷场所要求的恢复系数是0.55，重负荷场所则要求更高</w:t>
            </w: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lastRenderedPageBreak/>
              <w:t>的恢复系数。</w:t>
            </w:r>
          </w:p>
        </w:tc>
        <w:tc>
          <w:tcPr>
            <w:tcW w:w="32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5D45" w:rsidRPr="007E222E" w:rsidRDefault="00254C1F">
            <w:pPr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lastRenderedPageBreak/>
              <w:t>一般轻负荷场所要求的恢复系数是0.55，重负荷场所则要求更高</w:t>
            </w: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lastRenderedPageBreak/>
              <w:t>的恢复系数。</w:t>
            </w:r>
          </w:p>
        </w:tc>
      </w:tr>
      <w:tr w:rsidR="007E222E" w:rsidRPr="007E222E">
        <w:trPr>
          <w:trHeight w:val="363"/>
        </w:trPr>
        <w:tc>
          <w:tcPr>
            <w:tcW w:w="8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D45" w:rsidRPr="007E222E" w:rsidRDefault="003D5D45">
            <w:pPr>
              <w:widowControl/>
              <w:jc w:val="center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2425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D45" w:rsidRPr="007E222E" w:rsidRDefault="003D5D45">
            <w:pPr>
              <w:widowControl/>
              <w:jc w:val="center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6476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5D45" w:rsidRPr="007E222E" w:rsidRDefault="00254C1F">
            <w:pPr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注：该试验适用在抗冲击性有特别要求的场所</w:t>
            </w:r>
          </w:p>
        </w:tc>
      </w:tr>
      <w:tr w:rsidR="007E222E" w:rsidRPr="007E222E">
        <w:trPr>
          <w:trHeight w:val="363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D45" w:rsidRPr="007E222E" w:rsidRDefault="00254C1F">
            <w:pPr>
              <w:widowControl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20</w:t>
            </w:r>
          </w:p>
        </w:tc>
        <w:tc>
          <w:tcPr>
            <w:tcW w:w="24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D45" w:rsidRPr="007E222E" w:rsidRDefault="00254C1F">
            <w:pPr>
              <w:widowControl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抗冻性</w:t>
            </w:r>
          </w:p>
        </w:tc>
        <w:tc>
          <w:tcPr>
            <w:tcW w:w="31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经试验无裂纹或剥落</w:t>
            </w:r>
          </w:p>
        </w:tc>
        <w:tc>
          <w:tcPr>
            <w:tcW w:w="33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经试验无裂纹或剥落</w:t>
            </w:r>
          </w:p>
        </w:tc>
      </w:tr>
      <w:tr w:rsidR="007E222E" w:rsidRPr="007E222E">
        <w:trPr>
          <w:trHeight w:val="363"/>
        </w:trPr>
        <w:tc>
          <w:tcPr>
            <w:tcW w:w="8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21</w:t>
            </w:r>
          </w:p>
        </w:tc>
        <w:tc>
          <w:tcPr>
            <w:tcW w:w="121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抗化学腐蚀性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D45" w:rsidRPr="007E222E" w:rsidRDefault="00254C1F">
            <w:pPr>
              <w:widowControl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耐低浓度</w:t>
            </w:r>
            <w:r w:rsidRPr="007E222E">
              <w:rPr>
                <w:rFonts w:ascii="宋体" w:hAnsi="宋体"/>
                <w:color w:val="000000" w:themeColor="text1"/>
                <w:szCs w:val="21"/>
              </w:rPr>
              <w:t xml:space="preserve"> </w:t>
            </w: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酸和</w:t>
            </w:r>
            <w:proofErr w:type="gramStart"/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碱</w:t>
            </w:r>
            <w:proofErr w:type="gramEnd"/>
          </w:p>
        </w:tc>
        <w:tc>
          <w:tcPr>
            <w:tcW w:w="31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无釉砖：UL</w:t>
            </w:r>
            <w:r w:rsidRPr="007E222E">
              <w:rPr>
                <w:rFonts w:ascii="宋体" w:hAnsi="宋体"/>
                <w:color w:val="000000" w:themeColor="text1"/>
                <w:szCs w:val="21"/>
              </w:rPr>
              <w:t>B</w:t>
            </w: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级                   有釉砖：GL</w:t>
            </w:r>
            <w:r w:rsidRPr="007E222E">
              <w:rPr>
                <w:rFonts w:ascii="宋体" w:hAnsi="宋体"/>
                <w:color w:val="000000" w:themeColor="text1"/>
                <w:szCs w:val="21"/>
              </w:rPr>
              <w:t>B</w:t>
            </w: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 xml:space="preserve">级 </w:t>
            </w:r>
          </w:p>
        </w:tc>
        <w:tc>
          <w:tcPr>
            <w:tcW w:w="33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无釉砖：UL</w:t>
            </w:r>
            <w:r w:rsidRPr="007E222E">
              <w:rPr>
                <w:rFonts w:ascii="宋体" w:hAnsi="宋体"/>
                <w:color w:val="000000" w:themeColor="text1"/>
                <w:szCs w:val="21"/>
              </w:rPr>
              <w:t>B</w:t>
            </w: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 xml:space="preserve">级  </w:t>
            </w:r>
          </w:p>
          <w:p w:rsidR="003D5D45" w:rsidRPr="007E222E" w:rsidRDefault="00254C1F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有釉砖：GL</w:t>
            </w:r>
            <w:r w:rsidRPr="007E222E">
              <w:rPr>
                <w:rFonts w:ascii="宋体" w:hAnsi="宋体"/>
                <w:color w:val="000000" w:themeColor="text1"/>
                <w:szCs w:val="21"/>
              </w:rPr>
              <w:t>B</w:t>
            </w: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 xml:space="preserve">级 </w:t>
            </w:r>
          </w:p>
        </w:tc>
      </w:tr>
      <w:tr w:rsidR="007E222E" w:rsidRPr="007E222E">
        <w:trPr>
          <w:trHeight w:val="363"/>
        </w:trPr>
        <w:tc>
          <w:tcPr>
            <w:tcW w:w="8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5D45" w:rsidRPr="007E222E" w:rsidRDefault="003D5D45">
            <w:pPr>
              <w:widowControl/>
              <w:jc w:val="center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121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5D45" w:rsidRPr="007E222E" w:rsidRDefault="003D5D45">
            <w:pPr>
              <w:widowControl/>
              <w:jc w:val="center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12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5D45" w:rsidRPr="007E222E" w:rsidRDefault="00254C1F">
            <w:pPr>
              <w:widowControl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耐高浓度酸和</w:t>
            </w:r>
            <w:proofErr w:type="gramStart"/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碱</w:t>
            </w:r>
            <w:proofErr w:type="gramEnd"/>
          </w:p>
        </w:tc>
        <w:tc>
          <w:tcPr>
            <w:tcW w:w="31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无釉砖：U</w:t>
            </w:r>
            <w:r w:rsidRPr="007E222E">
              <w:rPr>
                <w:rFonts w:ascii="宋体" w:hAnsi="宋体"/>
                <w:color w:val="000000" w:themeColor="text1"/>
                <w:szCs w:val="21"/>
              </w:rPr>
              <w:t>HB</w:t>
            </w: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级                   有釉砖：G</w:t>
            </w:r>
            <w:r w:rsidRPr="007E222E">
              <w:rPr>
                <w:rFonts w:ascii="宋体" w:hAnsi="宋体"/>
                <w:color w:val="000000" w:themeColor="text1"/>
                <w:szCs w:val="21"/>
              </w:rPr>
              <w:t>HB</w:t>
            </w: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 xml:space="preserve">级 </w:t>
            </w:r>
          </w:p>
        </w:tc>
        <w:tc>
          <w:tcPr>
            <w:tcW w:w="335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无釉砖：U</w:t>
            </w:r>
            <w:r w:rsidRPr="007E222E">
              <w:rPr>
                <w:rFonts w:ascii="宋体" w:hAnsi="宋体"/>
                <w:color w:val="000000" w:themeColor="text1"/>
                <w:szCs w:val="21"/>
              </w:rPr>
              <w:t>HB</w:t>
            </w: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 xml:space="preserve">级  </w:t>
            </w:r>
          </w:p>
          <w:p w:rsidR="003D5D45" w:rsidRPr="007E222E" w:rsidRDefault="00254C1F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有釉砖：G</w:t>
            </w:r>
            <w:r w:rsidRPr="007E222E">
              <w:rPr>
                <w:rFonts w:ascii="宋体" w:hAnsi="宋体"/>
                <w:color w:val="000000" w:themeColor="text1"/>
                <w:szCs w:val="21"/>
              </w:rPr>
              <w:t>HB</w:t>
            </w: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 xml:space="preserve">级 </w:t>
            </w:r>
          </w:p>
        </w:tc>
      </w:tr>
      <w:tr w:rsidR="007E222E" w:rsidRPr="007E222E">
        <w:trPr>
          <w:trHeight w:val="363"/>
        </w:trPr>
        <w:tc>
          <w:tcPr>
            <w:tcW w:w="8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5D45" w:rsidRPr="007E222E" w:rsidRDefault="003D5D45">
            <w:pPr>
              <w:widowControl/>
              <w:jc w:val="center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121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5D45" w:rsidRPr="007E222E" w:rsidRDefault="003D5D45">
            <w:pPr>
              <w:widowControl/>
              <w:jc w:val="center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12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D45" w:rsidRPr="007E222E" w:rsidRDefault="003D5D45">
            <w:pPr>
              <w:widowControl/>
              <w:jc w:val="center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6476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注：该测试适用于有可能在受腐蚀的环境下使用的陶瓷砖</w:t>
            </w:r>
          </w:p>
        </w:tc>
      </w:tr>
      <w:tr w:rsidR="007E222E" w:rsidRPr="007E222E">
        <w:trPr>
          <w:trHeight w:val="363"/>
        </w:trPr>
        <w:tc>
          <w:tcPr>
            <w:tcW w:w="8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5D45" w:rsidRPr="007E222E" w:rsidRDefault="003D5D45">
            <w:pPr>
              <w:widowControl/>
              <w:jc w:val="center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121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5D45" w:rsidRPr="007E222E" w:rsidRDefault="003D5D45">
            <w:pPr>
              <w:widowControl/>
              <w:jc w:val="center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12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5D45" w:rsidRPr="007E222E" w:rsidRDefault="00254C1F">
            <w:pPr>
              <w:widowControl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proofErr w:type="gramStart"/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耐家庭</w:t>
            </w:r>
            <w:proofErr w:type="gramEnd"/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化学试剂和游泳池盐类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有釉砖：不低于G</w:t>
            </w:r>
            <w:r w:rsidRPr="007E222E">
              <w:rPr>
                <w:rFonts w:ascii="宋体" w:hAnsi="宋体"/>
                <w:color w:val="000000" w:themeColor="text1"/>
                <w:szCs w:val="21"/>
              </w:rPr>
              <w:t>B</w:t>
            </w: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级</w:t>
            </w:r>
          </w:p>
        </w:tc>
        <w:tc>
          <w:tcPr>
            <w:tcW w:w="33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有釉砖：不低于G</w:t>
            </w:r>
            <w:r w:rsidRPr="007E222E">
              <w:rPr>
                <w:rFonts w:ascii="宋体" w:hAnsi="宋体"/>
                <w:color w:val="000000" w:themeColor="text1"/>
                <w:szCs w:val="21"/>
              </w:rPr>
              <w:t>B</w:t>
            </w: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级</w:t>
            </w:r>
          </w:p>
        </w:tc>
      </w:tr>
      <w:tr w:rsidR="007E222E" w:rsidRPr="007E222E">
        <w:trPr>
          <w:trHeight w:val="363"/>
        </w:trPr>
        <w:tc>
          <w:tcPr>
            <w:tcW w:w="8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D45" w:rsidRPr="007E222E" w:rsidRDefault="003D5D45">
            <w:pPr>
              <w:widowControl/>
              <w:jc w:val="center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121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D45" w:rsidRPr="007E222E" w:rsidRDefault="003D5D45">
            <w:pPr>
              <w:widowControl/>
              <w:jc w:val="center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12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D45" w:rsidRPr="007E222E" w:rsidRDefault="003D5D45">
            <w:pPr>
              <w:widowControl/>
              <w:jc w:val="center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无釉砖：不低于U</w:t>
            </w:r>
            <w:r w:rsidRPr="007E222E">
              <w:rPr>
                <w:rFonts w:ascii="宋体" w:hAnsi="宋体"/>
                <w:color w:val="000000" w:themeColor="text1"/>
                <w:szCs w:val="21"/>
              </w:rPr>
              <w:t>B</w:t>
            </w: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级</w:t>
            </w:r>
          </w:p>
        </w:tc>
        <w:tc>
          <w:tcPr>
            <w:tcW w:w="33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无釉砖：不低于U</w:t>
            </w:r>
            <w:r w:rsidRPr="007E222E">
              <w:rPr>
                <w:rFonts w:ascii="宋体" w:hAnsi="宋体"/>
                <w:color w:val="000000" w:themeColor="text1"/>
                <w:szCs w:val="21"/>
              </w:rPr>
              <w:t>B</w:t>
            </w: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级</w:t>
            </w:r>
          </w:p>
        </w:tc>
      </w:tr>
      <w:tr w:rsidR="007E222E" w:rsidRPr="007E222E">
        <w:trPr>
          <w:trHeight w:val="363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D45" w:rsidRPr="007E222E" w:rsidRDefault="00254C1F">
            <w:pPr>
              <w:widowControl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22</w:t>
            </w:r>
          </w:p>
        </w:tc>
        <w:tc>
          <w:tcPr>
            <w:tcW w:w="24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D45" w:rsidRPr="007E222E" w:rsidRDefault="00254C1F">
            <w:pPr>
              <w:widowControl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铅和</w:t>
            </w:r>
            <w:proofErr w:type="gramStart"/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镉的</w:t>
            </w:r>
            <w:proofErr w:type="gramEnd"/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溶出量</w:t>
            </w:r>
          </w:p>
        </w:tc>
        <w:tc>
          <w:tcPr>
            <w:tcW w:w="64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注：当有釉砖用于加工食品工作台或</w:t>
            </w:r>
            <w:proofErr w:type="gramStart"/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墙面且砖釉面</w:t>
            </w:r>
            <w:proofErr w:type="gramEnd"/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与食品有可能接触时，需进行该项测试</w:t>
            </w:r>
          </w:p>
        </w:tc>
      </w:tr>
      <w:tr w:rsidR="007E222E" w:rsidRPr="007E222E">
        <w:trPr>
          <w:trHeight w:val="363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D45" w:rsidRPr="007E222E" w:rsidRDefault="00254C1F">
            <w:pPr>
              <w:widowControl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23</w:t>
            </w:r>
          </w:p>
        </w:tc>
        <w:tc>
          <w:tcPr>
            <w:tcW w:w="24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D45" w:rsidRPr="007E222E" w:rsidRDefault="00254C1F">
            <w:pPr>
              <w:widowControl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放射性</w:t>
            </w:r>
          </w:p>
        </w:tc>
        <w:tc>
          <w:tcPr>
            <w:tcW w:w="31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A类</w:t>
            </w:r>
          </w:p>
        </w:tc>
        <w:tc>
          <w:tcPr>
            <w:tcW w:w="33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A类</w:t>
            </w:r>
          </w:p>
        </w:tc>
      </w:tr>
    </w:tbl>
    <w:p w:rsidR="003D5D45" w:rsidRPr="007E222E" w:rsidRDefault="00254C1F">
      <w:pPr>
        <w:pStyle w:val="2"/>
        <w:spacing w:line="240" w:lineRule="auto"/>
        <w:rPr>
          <w:rFonts w:ascii="宋体" w:eastAsia="宋体" w:hAnsi="宋体"/>
          <w:color w:val="000000" w:themeColor="text1"/>
          <w:sz w:val="21"/>
          <w:szCs w:val="21"/>
        </w:rPr>
      </w:pPr>
      <w:bookmarkStart w:id="5" w:name="_Toc56617353"/>
      <w:r w:rsidRPr="007E222E">
        <w:rPr>
          <w:rFonts w:ascii="宋体" w:eastAsia="宋体" w:hAnsi="宋体" w:hint="eastAsia"/>
          <w:color w:val="000000" w:themeColor="text1"/>
          <w:sz w:val="21"/>
          <w:szCs w:val="21"/>
        </w:rPr>
        <w:t>4.2</w:t>
      </w:r>
      <w:proofErr w:type="gramStart"/>
      <w:r w:rsidRPr="007E222E">
        <w:rPr>
          <w:rFonts w:ascii="宋体" w:eastAsia="宋体" w:hAnsi="宋体" w:hint="eastAsia"/>
          <w:color w:val="000000" w:themeColor="text1"/>
          <w:sz w:val="21"/>
          <w:szCs w:val="21"/>
        </w:rPr>
        <w:t>炻</w:t>
      </w:r>
      <w:proofErr w:type="gramEnd"/>
      <w:r w:rsidRPr="007E222E">
        <w:rPr>
          <w:rFonts w:ascii="宋体" w:eastAsia="宋体" w:hAnsi="宋体" w:hint="eastAsia"/>
          <w:color w:val="000000" w:themeColor="text1"/>
          <w:sz w:val="21"/>
          <w:szCs w:val="21"/>
        </w:rPr>
        <w:t>瓷砖</w:t>
      </w:r>
      <w:bookmarkEnd w:id="5"/>
    </w:p>
    <w:tbl>
      <w:tblPr>
        <w:tblStyle w:val="afa"/>
        <w:tblW w:w="9771" w:type="dxa"/>
        <w:jc w:val="center"/>
        <w:tblLook w:val="04A0" w:firstRow="1" w:lastRow="0" w:firstColumn="1" w:lastColumn="0" w:noHBand="0" w:noVBand="1"/>
      </w:tblPr>
      <w:tblGrid>
        <w:gridCol w:w="870"/>
        <w:gridCol w:w="440"/>
        <w:gridCol w:w="559"/>
        <w:gridCol w:w="213"/>
        <w:gridCol w:w="1213"/>
        <w:gridCol w:w="3238"/>
        <w:gridCol w:w="3238"/>
      </w:tblGrid>
      <w:tr w:rsidR="007E222E" w:rsidRPr="007E222E">
        <w:trPr>
          <w:trHeight w:val="363"/>
          <w:jc w:val="center"/>
        </w:trPr>
        <w:tc>
          <w:tcPr>
            <w:tcW w:w="8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/>
                <w:b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b/>
                <w:color w:val="000000" w:themeColor="text1"/>
                <w:szCs w:val="21"/>
              </w:rPr>
              <w:t>序号</w:t>
            </w:r>
          </w:p>
        </w:tc>
        <w:tc>
          <w:tcPr>
            <w:tcW w:w="242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/>
                <w:b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b/>
                <w:color w:val="000000" w:themeColor="text1"/>
                <w:szCs w:val="21"/>
              </w:rPr>
              <w:t>测试项目</w:t>
            </w:r>
          </w:p>
        </w:tc>
        <w:tc>
          <w:tcPr>
            <w:tcW w:w="64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/>
                <w:b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b/>
                <w:color w:val="000000" w:themeColor="text1"/>
                <w:szCs w:val="21"/>
              </w:rPr>
              <w:t>技术要求</w:t>
            </w:r>
          </w:p>
        </w:tc>
      </w:tr>
      <w:tr w:rsidR="007E222E" w:rsidRPr="007E222E">
        <w:trPr>
          <w:trHeight w:val="363"/>
          <w:jc w:val="center"/>
        </w:trPr>
        <w:tc>
          <w:tcPr>
            <w:tcW w:w="8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D45" w:rsidRPr="007E222E" w:rsidRDefault="003D5D45">
            <w:pPr>
              <w:jc w:val="center"/>
              <w:rPr>
                <w:rFonts w:ascii="宋体" w:hAnsi="宋体"/>
                <w:b/>
                <w:color w:val="000000" w:themeColor="text1"/>
                <w:szCs w:val="21"/>
              </w:rPr>
            </w:pPr>
          </w:p>
        </w:tc>
        <w:tc>
          <w:tcPr>
            <w:tcW w:w="242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D45" w:rsidRPr="007E222E" w:rsidRDefault="003D5D45">
            <w:pPr>
              <w:jc w:val="center"/>
              <w:rPr>
                <w:rFonts w:ascii="宋体" w:hAnsi="宋体"/>
                <w:b/>
                <w:color w:val="000000" w:themeColor="text1"/>
                <w:szCs w:val="21"/>
              </w:rPr>
            </w:pP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/>
                <w:b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b/>
                <w:color w:val="000000" w:themeColor="text1"/>
                <w:szCs w:val="21"/>
              </w:rPr>
              <w:t>N≤300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/>
                <w:b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b/>
                <w:color w:val="000000" w:themeColor="text1"/>
                <w:szCs w:val="21"/>
              </w:rPr>
              <w:t>N＞300</w:t>
            </w:r>
          </w:p>
        </w:tc>
      </w:tr>
      <w:tr w:rsidR="007E222E" w:rsidRPr="007E222E">
        <w:trPr>
          <w:trHeight w:val="363"/>
          <w:jc w:val="center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1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长度和宽度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每块砖（2条或4条边）的平均尺寸相对于工作尺寸（W）的允许偏差%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5D45" w:rsidRPr="007E222E" w:rsidRDefault="00254C1F">
            <w:pPr>
              <w:widowControl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±</w:t>
            </w:r>
            <w:r w:rsidRPr="007E222E">
              <w:rPr>
                <w:rFonts w:ascii="宋体" w:hAnsi="宋体"/>
                <w:color w:val="000000" w:themeColor="text1"/>
                <w:szCs w:val="21"/>
              </w:rPr>
              <w:t>0.</w:t>
            </w: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3</w:t>
            </w:r>
            <w:r w:rsidRPr="007E222E">
              <w:rPr>
                <w:rFonts w:ascii="宋体" w:hAnsi="宋体"/>
                <w:color w:val="000000" w:themeColor="text1"/>
                <w:szCs w:val="21"/>
              </w:rPr>
              <w:t>%</w:t>
            </w:r>
          </w:p>
        </w:tc>
        <w:tc>
          <w:tcPr>
            <w:tcW w:w="3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±</w:t>
            </w:r>
            <w:r w:rsidRPr="007E222E">
              <w:rPr>
                <w:rFonts w:ascii="宋体" w:hAnsi="宋体"/>
                <w:color w:val="000000" w:themeColor="text1"/>
                <w:szCs w:val="21"/>
              </w:rPr>
              <w:t>0.</w:t>
            </w: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3</w:t>
            </w:r>
            <w:r w:rsidRPr="007E222E">
              <w:rPr>
                <w:rFonts w:ascii="宋体" w:hAnsi="宋体"/>
                <w:color w:val="000000" w:themeColor="text1"/>
                <w:szCs w:val="21"/>
              </w:rPr>
              <w:t>%</w:t>
            </w:r>
          </w:p>
        </w:tc>
      </w:tr>
      <w:tr w:rsidR="007E222E" w:rsidRPr="007E222E">
        <w:trPr>
          <w:trHeight w:val="363"/>
          <w:jc w:val="center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D45" w:rsidRPr="007E222E" w:rsidRDefault="00254C1F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2</w:t>
            </w:r>
          </w:p>
        </w:tc>
        <w:tc>
          <w:tcPr>
            <w:tcW w:w="24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厚度</w:t>
            </w:r>
          </w:p>
        </w:tc>
        <w:tc>
          <w:tcPr>
            <w:tcW w:w="3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±4%、最大±0.5</w:t>
            </w:r>
            <w:r w:rsidRPr="007E222E">
              <w:rPr>
                <w:rFonts w:ascii="宋体" w:hAnsi="宋体"/>
                <w:color w:val="000000" w:themeColor="text1"/>
                <w:szCs w:val="21"/>
              </w:rPr>
              <w:t>mm</w:t>
            </w:r>
          </w:p>
        </w:tc>
        <w:tc>
          <w:tcPr>
            <w:tcW w:w="3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±4%、最大值±0.5</w:t>
            </w:r>
            <w:r w:rsidRPr="007E222E">
              <w:rPr>
                <w:rFonts w:ascii="宋体" w:hAnsi="宋体"/>
                <w:color w:val="000000" w:themeColor="text1"/>
                <w:szCs w:val="21"/>
              </w:rPr>
              <w:t>mm</w:t>
            </w:r>
          </w:p>
        </w:tc>
      </w:tr>
      <w:tr w:rsidR="007E222E" w:rsidRPr="007E222E">
        <w:trPr>
          <w:trHeight w:val="363"/>
          <w:jc w:val="center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D45" w:rsidRPr="007E222E" w:rsidRDefault="00254C1F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3</w:t>
            </w:r>
          </w:p>
        </w:tc>
        <w:tc>
          <w:tcPr>
            <w:tcW w:w="24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边直度</w:t>
            </w:r>
          </w:p>
        </w:tc>
        <w:tc>
          <w:tcPr>
            <w:tcW w:w="323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±</w:t>
            </w:r>
            <w:r w:rsidRPr="007E222E">
              <w:rPr>
                <w:rFonts w:ascii="宋体" w:hAnsi="宋体"/>
                <w:color w:val="000000" w:themeColor="text1"/>
                <w:szCs w:val="21"/>
              </w:rPr>
              <w:t>0.2%</w:t>
            </w:r>
          </w:p>
        </w:tc>
        <w:tc>
          <w:tcPr>
            <w:tcW w:w="323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±</w:t>
            </w:r>
            <w:r w:rsidRPr="007E222E">
              <w:rPr>
                <w:rFonts w:ascii="宋体" w:hAnsi="宋体"/>
                <w:color w:val="000000" w:themeColor="text1"/>
                <w:szCs w:val="21"/>
              </w:rPr>
              <w:t>0.2%</w:t>
            </w: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、最大值±1.5mm</w:t>
            </w:r>
          </w:p>
        </w:tc>
      </w:tr>
      <w:tr w:rsidR="007E222E" w:rsidRPr="007E222E">
        <w:trPr>
          <w:trHeight w:val="363"/>
          <w:jc w:val="center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4</w:t>
            </w:r>
          </w:p>
        </w:tc>
        <w:tc>
          <w:tcPr>
            <w:tcW w:w="24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直角度</w:t>
            </w:r>
          </w:p>
        </w:tc>
        <w:tc>
          <w:tcPr>
            <w:tcW w:w="323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±0.2%</w:t>
            </w:r>
          </w:p>
        </w:tc>
        <w:tc>
          <w:tcPr>
            <w:tcW w:w="323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±0.2%、最大值±2.0mm</w:t>
            </w:r>
          </w:p>
        </w:tc>
      </w:tr>
      <w:tr w:rsidR="007E222E" w:rsidRPr="007E222E">
        <w:trPr>
          <w:trHeight w:val="363"/>
          <w:jc w:val="center"/>
        </w:trPr>
        <w:tc>
          <w:tcPr>
            <w:tcW w:w="8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5</w:t>
            </w:r>
          </w:p>
        </w:tc>
        <w:tc>
          <w:tcPr>
            <w:tcW w:w="9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表面平整度</w:t>
            </w:r>
          </w:p>
        </w:tc>
        <w:tc>
          <w:tcPr>
            <w:tcW w:w="1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5D45" w:rsidRPr="007E222E" w:rsidRDefault="00254C1F">
            <w:pPr>
              <w:widowControl/>
              <w:jc w:val="left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a.相对于由工作尺寸计算的对角线的中心弯曲度</w:t>
            </w:r>
          </w:p>
        </w:tc>
        <w:tc>
          <w:tcPr>
            <w:tcW w:w="323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±0.1</w:t>
            </w:r>
            <w:r w:rsidRPr="007E222E">
              <w:rPr>
                <w:rFonts w:ascii="宋体" w:hAnsi="宋体"/>
                <w:color w:val="000000" w:themeColor="text1"/>
                <w:szCs w:val="21"/>
              </w:rPr>
              <w:t>2</w:t>
            </w: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%</w:t>
            </w:r>
          </w:p>
        </w:tc>
        <w:tc>
          <w:tcPr>
            <w:tcW w:w="3238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±</w:t>
            </w:r>
            <w:r w:rsidRPr="007E222E">
              <w:rPr>
                <w:rFonts w:ascii="宋体" w:hAnsi="宋体"/>
                <w:color w:val="000000" w:themeColor="text1"/>
                <w:szCs w:val="21"/>
              </w:rPr>
              <w:t>0.</w:t>
            </w: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1</w:t>
            </w:r>
            <w:r w:rsidRPr="007E222E">
              <w:rPr>
                <w:rFonts w:ascii="宋体" w:hAnsi="宋体"/>
                <w:color w:val="000000" w:themeColor="text1"/>
                <w:szCs w:val="21"/>
              </w:rPr>
              <w:t>2%</w:t>
            </w:r>
          </w:p>
        </w:tc>
      </w:tr>
      <w:tr w:rsidR="007E222E" w:rsidRPr="007E222E">
        <w:trPr>
          <w:trHeight w:val="363"/>
          <w:jc w:val="center"/>
        </w:trPr>
        <w:tc>
          <w:tcPr>
            <w:tcW w:w="87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5D45" w:rsidRPr="007E222E" w:rsidRDefault="003D5D45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999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5D45" w:rsidRPr="007E222E" w:rsidRDefault="003D5D45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1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5D45" w:rsidRPr="007E222E" w:rsidRDefault="00254C1F">
            <w:pPr>
              <w:widowControl/>
              <w:jc w:val="left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b.相对于工作尺寸的边弯曲度</w:t>
            </w:r>
          </w:p>
        </w:tc>
        <w:tc>
          <w:tcPr>
            <w:tcW w:w="323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5D45" w:rsidRPr="007E222E" w:rsidRDefault="003D5D45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323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D5D45" w:rsidRPr="007E222E" w:rsidRDefault="003D5D45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</w:p>
        </w:tc>
      </w:tr>
      <w:tr w:rsidR="007E222E" w:rsidRPr="007E222E">
        <w:trPr>
          <w:trHeight w:val="363"/>
          <w:jc w:val="center"/>
        </w:trPr>
        <w:tc>
          <w:tcPr>
            <w:tcW w:w="8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D45" w:rsidRPr="007E222E" w:rsidRDefault="003D5D45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99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D45" w:rsidRPr="007E222E" w:rsidRDefault="003D5D45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1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5D45" w:rsidRPr="007E222E" w:rsidRDefault="00254C1F">
            <w:pPr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c.相对于由工作尺寸计算的对角线的翘曲度</w:t>
            </w:r>
          </w:p>
        </w:tc>
        <w:tc>
          <w:tcPr>
            <w:tcW w:w="3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5D45" w:rsidRPr="007E222E" w:rsidRDefault="003D5D45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323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5D45" w:rsidRPr="007E222E" w:rsidRDefault="003D5D45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</w:p>
        </w:tc>
      </w:tr>
      <w:tr w:rsidR="007E222E" w:rsidRPr="007E222E">
        <w:trPr>
          <w:trHeight w:val="363"/>
          <w:jc w:val="center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6</w:t>
            </w:r>
          </w:p>
        </w:tc>
        <w:tc>
          <w:tcPr>
            <w:tcW w:w="24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表面质量</w:t>
            </w:r>
          </w:p>
        </w:tc>
        <w:tc>
          <w:tcPr>
            <w:tcW w:w="64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至少95％</w:t>
            </w:r>
            <w:proofErr w:type="gramStart"/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的砖其主要</w:t>
            </w:r>
            <w:proofErr w:type="gramEnd"/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区域无明显缺陷</w:t>
            </w:r>
          </w:p>
        </w:tc>
      </w:tr>
      <w:tr w:rsidR="007E222E" w:rsidRPr="007E222E">
        <w:trPr>
          <w:trHeight w:val="363"/>
          <w:jc w:val="center"/>
        </w:trPr>
        <w:tc>
          <w:tcPr>
            <w:tcW w:w="8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7</w:t>
            </w:r>
          </w:p>
        </w:tc>
        <w:tc>
          <w:tcPr>
            <w:tcW w:w="242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小色差</w:t>
            </w:r>
          </w:p>
        </w:tc>
        <w:tc>
          <w:tcPr>
            <w:tcW w:w="64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纯色砖  有釉砖：ΔE&lt;0.75   无釉砖：ΔE&lt;1.0</w:t>
            </w:r>
          </w:p>
        </w:tc>
      </w:tr>
      <w:tr w:rsidR="007E222E" w:rsidRPr="007E222E">
        <w:trPr>
          <w:trHeight w:val="363"/>
          <w:jc w:val="center"/>
        </w:trPr>
        <w:tc>
          <w:tcPr>
            <w:tcW w:w="8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D45" w:rsidRPr="007E222E" w:rsidRDefault="003D5D45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242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D45" w:rsidRPr="007E222E" w:rsidRDefault="003D5D45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64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只适用于在特定环境下的单色有釉砖，且仅在认为单色有釉砖之间的小色差是重要的特定情况(见G</w:t>
            </w:r>
            <w:r w:rsidRPr="007E222E">
              <w:rPr>
                <w:rFonts w:ascii="宋体" w:hAnsi="宋体"/>
                <w:color w:val="000000" w:themeColor="text1"/>
                <w:szCs w:val="21"/>
              </w:rPr>
              <w:t>B/T 4100</w:t>
            </w: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附录Q)</w:t>
            </w:r>
          </w:p>
        </w:tc>
      </w:tr>
      <w:tr w:rsidR="007E222E" w:rsidRPr="007E222E">
        <w:trPr>
          <w:trHeight w:val="363"/>
          <w:jc w:val="center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D45" w:rsidRPr="007E222E" w:rsidRDefault="00254C1F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8</w:t>
            </w:r>
          </w:p>
        </w:tc>
        <w:tc>
          <w:tcPr>
            <w:tcW w:w="24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吸水率（质量分数%）</w:t>
            </w:r>
          </w:p>
        </w:tc>
        <w:tc>
          <w:tcPr>
            <w:tcW w:w="64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0.5%＜E≤3%，单个最大值≤3.3%</w:t>
            </w:r>
          </w:p>
        </w:tc>
      </w:tr>
      <w:tr w:rsidR="007E222E" w:rsidRPr="007E222E">
        <w:trPr>
          <w:trHeight w:val="363"/>
          <w:jc w:val="center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lastRenderedPageBreak/>
              <w:t>9</w:t>
            </w:r>
          </w:p>
        </w:tc>
        <w:tc>
          <w:tcPr>
            <w:tcW w:w="121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破坏强度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5D45" w:rsidRPr="007E222E" w:rsidRDefault="00254C1F">
            <w:pPr>
              <w:widowControl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厚度≥7.5㎜</w:t>
            </w:r>
          </w:p>
        </w:tc>
        <w:tc>
          <w:tcPr>
            <w:tcW w:w="64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平均值≥1200N</w:t>
            </w:r>
          </w:p>
        </w:tc>
      </w:tr>
      <w:tr w:rsidR="007E222E" w:rsidRPr="007E222E">
        <w:trPr>
          <w:trHeight w:val="363"/>
          <w:jc w:val="center"/>
        </w:trPr>
        <w:tc>
          <w:tcPr>
            <w:tcW w:w="8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10</w:t>
            </w:r>
          </w:p>
        </w:tc>
        <w:tc>
          <w:tcPr>
            <w:tcW w:w="242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 xml:space="preserve">断裂模数（MPa）                 </w:t>
            </w:r>
          </w:p>
        </w:tc>
        <w:tc>
          <w:tcPr>
            <w:tcW w:w="3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平均值≥30，单个值≥27</w:t>
            </w:r>
          </w:p>
        </w:tc>
        <w:tc>
          <w:tcPr>
            <w:tcW w:w="3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平均值≥30，单个值≥27</w:t>
            </w:r>
          </w:p>
        </w:tc>
      </w:tr>
      <w:tr w:rsidR="007E222E" w:rsidRPr="007E222E">
        <w:trPr>
          <w:trHeight w:val="363"/>
          <w:jc w:val="center"/>
        </w:trPr>
        <w:tc>
          <w:tcPr>
            <w:tcW w:w="8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D45" w:rsidRPr="007E222E" w:rsidRDefault="003D5D45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242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D45" w:rsidRPr="007E222E" w:rsidRDefault="003D5D45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64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注：不适用于破坏强度≥3000</w:t>
            </w:r>
            <w:r w:rsidRPr="007E222E">
              <w:rPr>
                <w:rFonts w:ascii="宋体" w:hAnsi="宋体"/>
                <w:color w:val="000000" w:themeColor="text1"/>
                <w:szCs w:val="21"/>
              </w:rPr>
              <w:t>N</w:t>
            </w: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的砖</w:t>
            </w:r>
          </w:p>
        </w:tc>
      </w:tr>
      <w:tr w:rsidR="007E222E" w:rsidRPr="007E222E">
        <w:trPr>
          <w:trHeight w:val="363"/>
          <w:jc w:val="center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11</w:t>
            </w:r>
          </w:p>
        </w:tc>
        <w:tc>
          <w:tcPr>
            <w:tcW w:w="24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耐污染性</w:t>
            </w:r>
          </w:p>
        </w:tc>
        <w:tc>
          <w:tcPr>
            <w:tcW w:w="64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≥4级（测试方法参考G</w:t>
            </w:r>
            <w:r w:rsidRPr="007E222E">
              <w:rPr>
                <w:rFonts w:ascii="宋体" w:hAnsi="宋体"/>
                <w:color w:val="000000" w:themeColor="text1"/>
                <w:szCs w:val="21"/>
              </w:rPr>
              <w:t xml:space="preserve">B/T </w:t>
            </w: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3810.14）</w:t>
            </w:r>
          </w:p>
        </w:tc>
      </w:tr>
      <w:tr w:rsidR="007E222E" w:rsidRPr="007E222E">
        <w:trPr>
          <w:trHeight w:val="363"/>
          <w:jc w:val="center"/>
        </w:trPr>
        <w:tc>
          <w:tcPr>
            <w:tcW w:w="8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12</w:t>
            </w:r>
          </w:p>
        </w:tc>
        <w:tc>
          <w:tcPr>
            <w:tcW w:w="121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防滑性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摩擦系数（干）</w:t>
            </w:r>
          </w:p>
        </w:tc>
        <w:tc>
          <w:tcPr>
            <w:tcW w:w="64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地砖摩擦系数≥0.5（干法）（GB/T 4100)</w:t>
            </w:r>
          </w:p>
        </w:tc>
      </w:tr>
      <w:tr w:rsidR="007E222E" w:rsidRPr="007E222E">
        <w:trPr>
          <w:trHeight w:val="363"/>
          <w:jc w:val="center"/>
        </w:trPr>
        <w:tc>
          <w:tcPr>
            <w:tcW w:w="8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D45" w:rsidRPr="007E222E" w:rsidRDefault="003D5D45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1212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D45" w:rsidRPr="007E222E" w:rsidRDefault="003D5D45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12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摆锤法</w:t>
            </w:r>
          </w:p>
          <w:p w:rsidR="003D5D45" w:rsidRPr="007E222E" w:rsidRDefault="00254C1F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(湿态)</w:t>
            </w:r>
          </w:p>
        </w:tc>
        <w:tc>
          <w:tcPr>
            <w:tcW w:w="64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≥7（测试参考BS7976）</w:t>
            </w:r>
          </w:p>
        </w:tc>
      </w:tr>
      <w:tr w:rsidR="007E222E" w:rsidRPr="007E222E">
        <w:trPr>
          <w:trHeight w:val="363"/>
          <w:jc w:val="center"/>
        </w:trPr>
        <w:tc>
          <w:tcPr>
            <w:tcW w:w="8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13</w:t>
            </w:r>
          </w:p>
        </w:tc>
        <w:tc>
          <w:tcPr>
            <w:tcW w:w="121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耐磨性</w:t>
            </w:r>
          </w:p>
        </w:tc>
        <w:tc>
          <w:tcPr>
            <w:tcW w:w="12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有釉地砖表面耐磨性</w:t>
            </w:r>
          </w:p>
        </w:tc>
        <w:tc>
          <w:tcPr>
            <w:tcW w:w="3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≥3级，1500转</w:t>
            </w:r>
          </w:p>
        </w:tc>
        <w:tc>
          <w:tcPr>
            <w:tcW w:w="3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≥3级，1500转</w:t>
            </w:r>
          </w:p>
        </w:tc>
      </w:tr>
      <w:tr w:rsidR="007E222E" w:rsidRPr="007E222E">
        <w:trPr>
          <w:trHeight w:val="363"/>
          <w:jc w:val="center"/>
        </w:trPr>
        <w:tc>
          <w:tcPr>
            <w:tcW w:w="8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5D45" w:rsidRPr="007E222E" w:rsidRDefault="003D5D45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121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5D45" w:rsidRPr="007E222E" w:rsidRDefault="003D5D45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12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D45" w:rsidRPr="007E222E" w:rsidRDefault="003D5D45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3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深色砖，750转</w:t>
            </w:r>
          </w:p>
        </w:tc>
        <w:tc>
          <w:tcPr>
            <w:tcW w:w="3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深色砖，750转</w:t>
            </w:r>
          </w:p>
        </w:tc>
      </w:tr>
      <w:tr w:rsidR="007E222E" w:rsidRPr="007E222E">
        <w:trPr>
          <w:trHeight w:val="363"/>
          <w:jc w:val="center"/>
        </w:trPr>
        <w:tc>
          <w:tcPr>
            <w:tcW w:w="8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14</w:t>
            </w:r>
          </w:p>
        </w:tc>
        <w:tc>
          <w:tcPr>
            <w:tcW w:w="1212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莫氏硬度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有釉砖</w:t>
            </w:r>
          </w:p>
        </w:tc>
        <w:tc>
          <w:tcPr>
            <w:tcW w:w="3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4级</w:t>
            </w:r>
          </w:p>
        </w:tc>
        <w:tc>
          <w:tcPr>
            <w:tcW w:w="3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4级</w:t>
            </w:r>
          </w:p>
        </w:tc>
      </w:tr>
      <w:tr w:rsidR="007E222E" w:rsidRPr="007E222E">
        <w:trPr>
          <w:trHeight w:val="363"/>
          <w:jc w:val="center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D45" w:rsidRPr="007E222E" w:rsidRDefault="00254C1F">
            <w:pPr>
              <w:widowControl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15</w:t>
            </w:r>
          </w:p>
        </w:tc>
        <w:tc>
          <w:tcPr>
            <w:tcW w:w="24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D45" w:rsidRPr="007E222E" w:rsidRDefault="00254C1F">
            <w:pPr>
              <w:widowControl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线性热膨胀系数a</w:t>
            </w:r>
          </w:p>
        </w:tc>
        <w:tc>
          <w:tcPr>
            <w:tcW w:w="64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瓷砖安装在有高热变性的情况下应进行该项试验</w:t>
            </w:r>
          </w:p>
        </w:tc>
      </w:tr>
      <w:tr w:rsidR="007E222E" w:rsidRPr="007E222E">
        <w:trPr>
          <w:trHeight w:val="363"/>
          <w:jc w:val="center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D45" w:rsidRPr="007E222E" w:rsidRDefault="00254C1F">
            <w:pPr>
              <w:widowControl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16</w:t>
            </w:r>
          </w:p>
        </w:tc>
        <w:tc>
          <w:tcPr>
            <w:tcW w:w="24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D45" w:rsidRPr="007E222E" w:rsidRDefault="00254C1F">
            <w:pPr>
              <w:widowControl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抗热震性</w:t>
            </w:r>
          </w:p>
        </w:tc>
        <w:tc>
          <w:tcPr>
            <w:tcW w:w="3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按国标要求，经10次抗热</w:t>
            </w:r>
            <w:proofErr w:type="gramStart"/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震试验</w:t>
            </w:r>
            <w:proofErr w:type="gramEnd"/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不出现炸裂或裂纹</w:t>
            </w:r>
          </w:p>
        </w:tc>
        <w:tc>
          <w:tcPr>
            <w:tcW w:w="3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按国标要求，经10次抗热</w:t>
            </w:r>
            <w:proofErr w:type="gramStart"/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震试验</w:t>
            </w:r>
            <w:proofErr w:type="gramEnd"/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不出现炸裂或裂纹</w:t>
            </w:r>
          </w:p>
        </w:tc>
      </w:tr>
      <w:tr w:rsidR="007E222E" w:rsidRPr="007E222E">
        <w:trPr>
          <w:trHeight w:val="363"/>
          <w:jc w:val="center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D45" w:rsidRPr="007E222E" w:rsidRDefault="00254C1F">
            <w:pPr>
              <w:widowControl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17</w:t>
            </w:r>
          </w:p>
        </w:tc>
        <w:tc>
          <w:tcPr>
            <w:tcW w:w="24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D45" w:rsidRPr="007E222E" w:rsidRDefault="00254C1F">
            <w:pPr>
              <w:widowControl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有釉砖抗</w:t>
            </w:r>
            <w:proofErr w:type="gramStart"/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釉裂性</w:t>
            </w:r>
            <w:proofErr w:type="gramEnd"/>
          </w:p>
        </w:tc>
        <w:tc>
          <w:tcPr>
            <w:tcW w:w="3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0.5M</w:t>
            </w:r>
            <w:r w:rsidRPr="007E222E">
              <w:rPr>
                <w:rFonts w:ascii="宋体" w:hAnsi="宋体"/>
                <w:color w:val="000000" w:themeColor="text1"/>
                <w:szCs w:val="21"/>
              </w:rPr>
              <w:t>P</w:t>
            </w: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a/2h 釉面无裂纹或剥落</w:t>
            </w:r>
          </w:p>
        </w:tc>
        <w:tc>
          <w:tcPr>
            <w:tcW w:w="3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0.5M</w:t>
            </w:r>
            <w:r w:rsidRPr="007E222E">
              <w:rPr>
                <w:rFonts w:ascii="宋体" w:hAnsi="宋体"/>
                <w:color w:val="000000" w:themeColor="text1"/>
                <w:szCs w:val="21"/>
              </w:rPr>
              <w:t>P</w:t>
            </w: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a/2h 釉面无裂纹或剥落</w:t>
            </w:r>
          </w:p>
        </w:tc>
      </w:tr>
      <w:tr w:rsidR="007E222E" w:rsidRPr="007E222E">
        <w:trPr>
          <w:trHeight w:val="363"/>
          <w:jc w:val="center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D45" w:rsidRPr="007E222E" w:rsidRDefault="00254C1F">
            <w:pPr>
              <w:widowControl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18</w:t>
            </w:r>
          </w:p>
        </w:tc>
        <w:tc>
          <w:tcPr>
            <w:tcW w:w="24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D45" w:rsidRPr="007E222E" w:rsidRDefault="00254C1F">
            <w:pPr>
              <w:widowControl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湿膨胀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5D45" w:rsidRPr="007E222E" w:rsidRDefault="00254C1F">
            <w:pPr>
              <w:widowControl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≤0.06%（0.66mm/m)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5D45" w:rsidRPr="007E222E" w:rsidRDefault="00254C1F">
            <w:pPr>
              <w:widowControl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≤0.06%（0.66mm/m)</w:t>
            </w:r>
          </w:p>
        </w:tc>
      </w:tr>
      <w:tr w:rsidR="007E222E" w:rsidRPr="007E222E">
        <w:trPr>
          <w:trHeight w:val="363"/>
          <w:jc w:val="center"/>
        </w:trPr>
        <w:tc>
          <w:tcPr>
            <w:tcW w:w="8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5D45" w:rsidRPr="007E222E" w:rsidRDefault="00254C1F">
            <w:pPr>
              <w:widowControl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19</w:t>
            </w:r>
          </w:p>
        </w:tc>
        <w:tc>
          <w:tcPr>
            <w:tcW w:w="242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5D45" w:rsidRPr="007E222E" w:rsidRDefault="00254C1F">
            <w:pPr>
              <w:widowControl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抗冲击性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5D45" w:rsidRPr="007E222E" w:rsidRDefault="00254C1F">
            <w:pPr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一般轻负荷场所要求的恢复系数是0.55，重负荷场所则要求更高的恢复系数。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5D45" w:rsidRPr="007E222E" w:rsidRDefault="00254C1F">
            <w:pPr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一般轻负荷场所要求的恢复系数是0.55，重负荷场所则要求更高的恢复系数。</w:t>
            </w:r>
          </w:p>
        </w:tc>
      </w:tr>
      <w:tr w:rsidR="007E222E" w:rsidRPr="007E222E">
        <w:trPr>
          <w:trHeight w:val="363"/>
          <w:jc w:val="center"/>
        </w:trPr>
        <w:tc>
          <w:tcPr>
            <w:tcW w:w="8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D45" w:rsidRPr="007E222E" w:rsidRDefault="003D5D45">
            <w:pPr>
              <w:widowControl/>
              <w:jc w:val="center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242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D45" w:rsidRPr="007E222E" w:rsidRDefault="003D5D45">
            <w:pPr>
              <w:widowControl/>
              <w:jc w:val="center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64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5D45" w:rsidRPr="007E222E" w:rsidRDefault="00254C1F">
            <w:pPr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注：该试验使用在抗冲击性有特别要求的场所</w:t>
            </w:r>
          </w:p>
        </w:tc>
      </w:tr>
      <w:tr w:rsidR="007E222E" w:rsidRPr="007E222E">
        <w:trPr>
          <w:trHeight w:val="363"/>
          <w:jc w:val="center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D45" w:rsidRPr="007E222E" w:rsidRDefault="00254C1F">
            <w:pPr>
              <w:widowControl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20</w:t>
            </w:r>
          </w:p>
        </w:tc>
        <w:tc>
          <w:tcPr>
            <w:tcW w:w="24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D45" w:rsidRPr="007E222E" w:rsidRDefault="00254C1F">
            <w:pPr>
              <w:widowControl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抗冻性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5D45" w:rsidRPr="007E222E" w:rsidRDefault="00254C1F">
            <w:pPr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经试验无裂纹或剥落</w:t>
            </w:r>
          </w:p>
        </w:tc>
        <w:tc>
          <w:tcPr>
            <w:tcW w:w="3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5D45" w:rsidRPr="007E222E" w:rsidRDefault="00254C1F">
            <w:pPr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经试验无裂纹或剥落</w:t>
            </w:r>
          </w:p>
        </w:tc>
      </w:tr>
      <w:tr w:rsidR="007E222E" w:rsidRPr="007E222E">
        <w:trPr>
          <w:trHeight w:val="363"/>
          <w:jc w:val="center"/>
        </w:trPr>
        <w:tc>
          <w:tcPr>
            <w:tcW w:w="8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21</w:t>
            </w:r>
          </w:p>
        </w:tc>
        <w:tc>
          <w:tcPr>
            <w:tcW w:w="121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抗化学腐蚀性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D45" w:rsidRPr="007E222E" w:rsidRDefault="00254C1F">
            <w:pPr>
              <w:widowControl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耐低浓度酸和</w:t>
            </w:r>
            <w:proofErr w:type="gramStart"/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碱</w:t>
            </w:r>
            <w:proofErr w:type="gramEnd"/>
          </w:p>
        </w:tc>
        <w:tc>
          <w:tcPr>
            <w:tcW w:w="3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有釉砖：不低于GL</w:t>
            </w:r>
            <w:r w:rsidRPr="007E222E">
              <w:rPr>
                <w:rFonts w:ascii="宋体" w:hAnsi="宋体"/>
                <w:color w:val="000000" w:themeColor="text1"/>
                <w:szCs w:val="21"/>
              </w:rPr>
              <w:t>B</w:t>
            </w: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级</w:t>
            </w:r>
          </w:p>
        </w:tc>
        <w:tc>
          <w:tcPr>
            <w:tcW w:w="3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有釉砖：不低于GL</w:t>
            </w:r>
            <w:r w:rsidRPr="007E222E">
              <w:rPr>
                <w:rFonts w:ascii="宋体" w:hAnsi="宋体"/>
                <w:color w:val="000000" w:themeColor="text1"/>
                <w:szCs w:val="21"/>
              </w:rPr>
              <w:t>B</w:t>
            </w: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级</w:t>
            </w:r>
          </w:p>
        </w:tc>
      </w:tr>
      <w:tr w:rsidR="007E222E" w:rsidRPr="007E222E">
        <w:trPr>
          <w:trHeight w:val="363"/>
          <w:jc w:val="center"/>
        </w:trPr>
        <w:tc>
          <w:tcPr>
            <w:tcW w:w="8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5D45" w:rsidRPr="007E222E" w:rsidRDefault="003D5D45">
            <w:pPr>
              <w:widowControl/>
              <w:jc w:val="center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121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5D45" w:rsidRPr="007E222E" w:rsidRDefault="003D5D45">
            <w:pPr>
              <w:widowControl/>
              <w:jc w:val="center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D45" w:rsidRPr="007E222E" w:rsidRDefault="00254C1F">
            <w:pPr>
              <w:widowControl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耐高浓度酸和</w:t>
            </w:r>
            <w:proofErr w:type="gramStart"/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碱</w:t>
            </w:r>
            <w:proofErr w:type="gramEnd"/>
          </w:p>
        </w:tc>
        <w:tc>
          <w:tcPr>
            <w:tcW w:w="64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若准备将陶瓷砖在有可能受腐蚀的环境下使用时，按照规定进行该项试验</w:t>
            </w:r>
          </w:p>
        </w:tc>
      </w:tr>
      <w:tr w:rsidR="007E222E" w:rsidRPr="007E222E">
        <w:trPr>
          <w:trHeight w:val="363"/>
          <w:jc w:val="center"/>
        </w:trPr>
        <w:tc>
          <w:tcPr>
            <w:tcW w:w="8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5D45" w:rsidRPr="007E222E" w:rsidRDefault="003D5D45">
            <w:pPr>
              <w:widowControl/>
              <w:jc w:val="center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121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5D45" w:rsidRPr="007E222E" w:rsidRDefault="003D5D45">
            <w:pPr>
              <w:widowControl/>
              <w:jc w:val="center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5D45" w:rsidRPr="007E222E" w:rsidRDefault="00254C1F">
            <w:pPr>
              <w:widowControl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proofErr w:type="gramStart"/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耐家庭</w:t>
            </w:r>
            <w:proofErr w:type="gramEnd"/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化学试剂和游泳池盐类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有釉砖：不低于GA级</w:t>
            </w:r>
          </w:p>
        </w:tc>
        <w:tc>
          <w:tcPr>
            <w:tcW w:w="3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有釉砖：不低于GA级</w:t>
            </w:r>
          </w:p>
        </w:tc>
      </w:tr>
      <w:tr w:rsidR="007E222E" w:rsidRPr="007E222E">
        <w:trPr>
          <w:trHeight w:val="363"/>
          <w:jc w:val="center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D45" w:rsidRPr="007E222E" w:rsidRDefault="00254C1F">
            <w:pPr>
              <w:widowControl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22</w:t>
            </w:r>
          </w:p>
        </w:tc>
        <w:tc>
          <w:tcPr>
            <w:tcW w:w="24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D45" w:rsidRPr="007E222E" w:rsidRDefault="00254C1F">
            <w:pPr>
              <w:widowControl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铅和</w:t>
            </w:r>
            <w:proofErr w:type="gramStart"/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镉的</w:t>
            </w:r>
            <w:proofErr w:type="gramEnd"/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溶出量</w:t>
            </w:r>
          </w:p>
        </w:tc>
        <w:tc>
          <w:tcPr>
            <w:tcW w:w="64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注：当有釉砖用于加工食品工作台或</w:t>
            </w:r>
            <w:proofErr w:type="gramStart"/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墙面且砖釉面</w:t>
            </w:r>
            <w:proofErr w:type="gramEnd"/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与食品有可能接触时，需进行该项测试</w:t>
            </w:r>
          </w:p>
        </w:tc>
      </w:tr>
      <w:tr w:rsidR="007E222E" w:rsidRPr="007E222E">
        <w:trPr>
          <w:trHeight w:val="363"/>
          <w:jc w:val="center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D45" w:rsidRPr="007E222E" w:rsidRDefault="00254C1F">
            <w:pPr>
              <w:widowControl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23</w:t>
            </w:r>
          </w:p>
        </w:tc>
        <w:tc>
          <w:tcPr>
            <w:tcW w:w="24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D45" w:rsidRPr="007E222E" w:rsidRDefault="00254C1F">
            <w:pPr>
              <w:widowControl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放射性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A类</w:t>
            </w:r>
          </w:p>
        </w:tc>
        <w:tc>
          <w:tcPr>
            <w:tcW w:w="3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A类</w:t>
            </w:r>
          </w:p>
        </w:tc>
      </w:tr>
    </w:tbl>
    <w:p w:rsidR="003D5D45" w:rsidRPr="007E222E" w:rsidRDefault="00254C1F">
      <w:pPr>
        <w:pStyle w:val="2"/>
        <w:spacing w:line="240" w:lineRule="auto"/>
        <w:rPr>
          <w:rFonts w:ascii="宋体" w:eastAsia="宋体" w:hAnsi="宋体"/>
          <w:color w:val="000000" w:themeColor="text1"/>
          <w:sz w:val="21"/>
          <w:szCs w:val="21"/>
        </w:rPr>
      </w:pPr>
      <w:bookmarkStart w:id="6" w:name="_Toc56617354"/>
      <w:r w:rsidRPr="007E222E">
        <w:rPr>
          <w:rFonts w:ascii="宋体" w:eastAsia="宋体" w:hAnsi="宋体" w:hint="eastAsia"/>
          <w:color w:val="000000" w:themeColor="text1"/>
          <w:sz w:val="21"/>
          <w:szCs w:val="21"/>
        </w:rPr>
        <w:t>4.3细</w:t>
      </w:r>
      <w:proofErr w:type="gramStart"/>
      <w:r w:rsidRPr="007E222E">
        <w:rPr>
          <w:rFonts w:ascii="宋体" w:eastAsia="宋体" w:hAnsi="宋体" w:hint="eastAsia"/>
          <w:color w:val="000000" w:themeColor="text1"/>
          <w:sz w:val="21"/>
          <w:szCs w:val="21"/>
        </w:rPr>
        <w:t>炻</w:t>
      </w:r>
      <w:proofErr w:type="gramEnd"/>
      <w:r w:rsidRPr="007E222E">
        <w:rPr>
          <w:rFonts w:ascii="宋体" w:eastAsia="宋体" w:hAnsi="宋体" w:hint="eastAsia"/>
          <w:color w:val="000000" w:themeColor="text1"/>
          <w:sz w:val="21"/>
          <w:szCs w:val="21"/>
        </w:rPr>
        <w:t>砖</w:t>
      </w:r>
      <w:bookmarkEnd w:id="6"/>
    </w:p>
    <w:tbl>
      <w:tblPr>
        <w:tblStyle w:val="afa"/>
        <w:tblW w:w="9771" w:type="dxa"/>
        <w:jc w:val="center"/>
        <w:tblLook w:val="04A0" w:firstRow="1" w:lastRow="0" w:firstColumn="1" w:lastColumn="0" w:noHBand="0" w:noVBand="1"/>
      </w:tblPr>
      <w:tblGrid>
        <w:gridCol w:w="870"/>
        <w:gridCol w:w="999"/>
        <w:gridCol w:w="213"/>
        <w:gridCol w:w="196"/>
        <w:gridCol w:w="1017"/>
        <w:gridCol w:w="3118"/>
        <w:gridCol w:w="120"/>
        <w:gridCol w:w="3238"/>
      </w:tblGrid>
      <w:tr w:rsidR="007E222E" w:rsidRPr="007E222E">
        <w:trPr>
          <w:trHeight w:val="363"/>
          <w:jc w:val="center"/>
        </w:trPr>
        <w:tc>
          <w:tcPr>
            <w:tcW w:w="8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/>
                <w:b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b/>
                <w:color w:val="000000" w:themeColor="text1"/>
                <w:szCs w:val="21"/>
              </w:rPr>
              <w:t>序号</w:t>
            </w:r>
          </w:p>
        </w:tc>
        <w:tc>
          <w:tcPr>
            <w:tcW w:w="242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/>
                <w:b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b/>
                <w:color w:val="000000" w:themeColor="text1"/>
                <w:szCs w:val="21"/>
              </w:rPr>
              <w:t>测试项目</w:t>
            </w:r>
          </w:p>
        </w:tc>
        <w:tc>
          <w:tcPr>
            <w:tcW w:w="64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/>
                <w:b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b/>
                <w:color w:val="000000" w:themeColor="text1"/>
                <w:szCs w:val="21"/>
              </w:rPr>
              <w:t>技术要求</w:t>
            </w:r>
          </w:p>
        </w:tc>
      </w:tr>
      <w:tr w:rsidR="007E222E" w:rsidRPr="007E222E">
        <w:trPr>
          <w:trHeight w:val="363"/>
          <w:jc w:val="center"/>
        </w:trPr>
        <w:tc>
          <w:tcPr>
            <w:tcW w:w="8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D45" w:rsidRPr="007E222E" w:rsidRDefault="003D5D45">
            <w:pPr>
              <w:jc w:val="center"/>
              <w:rPr>
                <w:rFonts w:ascii="宋体" w:hAnsi="宋体"/>
                <w:b/>
                <w:color w:val="000000" w:themeColor="text1"/>
                <w:szCs w:val="21"/>
              </w:rPr>
            </w:pPr>
          </w:p>
        </w:tc>
        <w:tc>
          <w:tcPr>
            <w:tcW w:w="242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D45" w:rsidRPr="007E222E" w:rsidRDefault="003D5D45">
            <w:pPr>
              <w:jc w:val="center"/>
              <w:rPr>
                <w:rFonts w:ascii="宋体" w:hAnsi="宋体"/>
                <w:b/>
                <w:color w:val="000000" w:themeColor="text1"/>
                <w:szCs w:val="21"/>
              </w:rPr>
            </w:pPr>
          </w:p>
        </w:tc>
        <w:tc>
          <w:tcPr>
            <w:tcW w:w="3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/>
                <w:b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b/>
                <w:color w:val="000000" w:themeColor="text1"/>
                <w:szCs w:val="21"/>
              </w:rPr>
              <w:t>N≤300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/>
                <w:b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b/>
                <w:color w:val="000000" w:themeColor="text1"/>
                <w:szCs w:val="21"/>
              </w:rPr>
              <w:t>N＞300</w:t>
            </w:r>
          </w:p>
        </w:tc>
      </w:tr>
      <w:tr w:rsidR="007E222E" w:rsidRPr="007E222E">
        <w:trPr>
          <w:trHeight w:val="363"/>
          <w:jc w:val="center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1</w:t>
            </w:r>
          </w:p>
        </w:tc>
        <w:tc>
          <w:tcPr>
            <w:tcW w:w="121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长度和宽度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每块砖（2条或4条边）的平均尺寸相对于工作尺寸（W）</w:t>
            </w: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lastRenderedPageBreak/>
              <w:t>的允许偏差%</w:t>
            </w:r>
          </w:p>
        </w:tc>
        <w:tc>
          <w:tcPr>
            <w:tcW w:w="3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5D45" w:rsidRPr="007E222E" w:rsidRDefault="00254C1F">
            <w:pPr>
              <w:widowControl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lastRenderedPageBreak/>
              <w:t>±</w:t>
            </w:r>
            <w:r w:rsidRPr="007E222E">
              <w:rPr>
                <w:rFonts w:ascii="宋体" w:hAnsi="宋体"/>
                <w:color w:val="000000" w:themeColor="text1"/>
                <w:szCs w:val="21"/>
              </w:rPr>
              <w:t>0.</w:t>
            </w: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3</w:t>
            </w:r>
            <w:r w:rsidRPr="007E222E">
              <w:rPr>
                <w:rFonts w:ascii="宋体" w:hAnsi="宋体"/>
                <w:color w:val="000000" w:themeColor="text1"/>
                <w:szCs w:val="21"/>
              </w:rPr>
              <w:t>%</w:t>
            </w:r>
          </w:p>
        </w:tc>
        <w:tc>
          <w:tcPr>
            <w:tcW w:w="3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±</w:t>
            </w:r>
            <w:r w:rsidRPr="007E222E">
              <w:rPr>
                <w:rFonts w:ascii="宋体" w:hAnsi="宋体"/>
                <w:color w:val="000000" w:themeColor="text1"/>
                <w:szCs w:val="21"/>
              </w:rPr>
              <w:t>0.</w:t>
            </w: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3</w:t>
            </w:r>
            <w:r w:rsidRPr="007E222E">
              <w:rPr>
                <w:rFonts w:ascii="宋体" w:hAnsi="宋体"/>
                <w:color w:val="000000" w:themeColor="text1"/>
                <w:szCs w:val="21"/>
              </w:rPr>
              <w:t>%</w:t>
            </w: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、最大值±2.0</w:t>
            </w:r>
            <w:r w:rsidRPr="007E222E">
              <w:rPr>
                <w:rFonts w:ascii="宋体" w:hAnsi="宋体"/>
                <w:color w:val="000000" w:themeColor="text1"/>
                <w:szCs w:val="21"/>
              </w:rPr>
              <w:t>mm</w:t>
            </w:r>
          </w:p>
        </w:tc>
      </w:tr>
      <w:tr w:rsidR="007E222E" w:rsidRPr="007E222E">
        <w:trPr>
          <w:trHeight w:val="363"/>
          <w:jc w:val="center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D45" w:rsidRPr="007E222E" w:rsidRDefault="00254C1F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2</w:t>
            </w:r>
          </w:p>
        </w:tc>
        <w:tc>
          <w:tcPr>
            <w:tcW w:w="24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厚度</w:t>
            </w:r>
          </w:p>
        </w:tc>
        <w:tc>
          <w:tcPr>
            <w:tcW w:w="32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±4%、最大值±0.5</w:t>
            </w:r>
            <w:r w:rsidRPr="007E222E">
              <w:rPr>
                <w:rFonts w:ascii="宋体" w:hAnsi="宋体"/>
                <w:color w:val="000000" w:themeColor="text1"/>
                <w:szCs w:val="21"/>
              </w:rPr>
              <w:t>mm</w:t>
            </w:r>
          </w:p>
        </w:tc>
        <w:tc>
          <w:tcPr>
            <w:tcW w:w="3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±4%、最大值±0.5</w:t>
            </w:r>
            <w:r w:rsidRPr="007E222E">
              <w:rPr>
                <w:rFonts w:ascii="宋体" w:hAnsi="宋体"/>
                <w:color w:val="000000" w:themeColor="text1"/>
                <w:szCs w:val="21"/>
              </w:rPr>
              <w:t>mm</w:t>
            </w:r>
          </w:p>
        </w:tc>
      </w:tr>
      <w:tr w:rsidR="007E222E" w:rsidRPr="007E222E">
        <w:trPr>
          <w:trHeight w:val="363"/>
          <w:jc w:val="center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D45" w:rsidRPr="007E222E" w:rsidRDefault="00254C1F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3</w:t>
            </w:r>
          </w:p>
        </w:tc>
        <w:tc>
          <w:tcPr>
            <w:tcW w:w="24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边直度</w:t>
            </w:r>
          </w:p>
        </w:tc>
        <w:tc>
          <w:tcPr>
            <w:tcW w:w="3238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±</w:t>
            </w:r>
            <w:r w:rsidRPr="007E222E">
              <w:rPr>
                <w:rFonts w:ascii="宋体" w:hAnsi="宋体"/>
                <w:color w:val="000000" w:themeColor="text1"/>
                <w:szCs w:val="21"/>
              </w:rPr>
              <w:t>0.2%</w:t>
            </w:r>
          </w:p>
        </w:tc>
        <w:tc>
          <w:tcPr>
            <w:tcW w:w="323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±</w:t>
            </w:r>
            <w:r w:rsidRPr="007E222E">
              <w:rPr>
                <w:rFonts w:ascii="宋体" w:hAnsi="宋体"/>
                <w:color w:val="000000" w:themeColor="text1"/>
                <w:szCs w:val="21"/>
              </w:rPr>
              <w:t>0.2%</w:t>
            </w: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、最大值±1.5mm</w:t>
            </w:r>
          </w:p>
        </w:tc>
      </w:tr>
      <w:tr w:rsidR="007E222E" w:rsidRPr="007E222E">
        <w:trPr>
          <w:trHeight w:val="363"/>
          <w:jc w:val="center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4</w:t>
            </w:r>
          </w:p>
        </w:tc>
        <w:tc>
          <w:tcPr>
            <w:tcW w:w="24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直角度</w:t>
            </w:r>
          </w:p>
        </w:tc>
        <w:tc>
          <w:tcPr>
            <w:tcW w:w="3238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±0.2%</w:t>
            </w:r>
          </w:p>
        </w:tc>
        <w:tc>
          <w:tcPr>
            <w:tcW w:w="323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±0.2%、最大值±2.0mm</w:t>
            </w:r>
          </w:p>
        </w:tc>
      </w:tr>
      <w:tr w:rsidR="007E222E" w:rsidRPr="007E222E">
        <w:trPr>
          <w:trHeight w:val="363"/>
          <w:jc w:val="center"/>
        </w:trPr>
        <w:tc>
          <w:tcPr>
            <w:tcW w:w="8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5</w:t>
            </w:r>
          </w:p>
        </w:tc>
        <w:tc>
          <w:tcPr>
            <w:tcW w:w="9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表面平整度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5D45" w:rsidRPr="007E222E" w:rsidRDefault="00254C1F">
            <w:pPr>
              <w:widowControl/>
              <w:jc w:val="left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a.相对于由工作尺寸计算的对角线的中心弯曲度</w:t>
            </w:r>
          </w:p>
        </w:tc>
        <w:tc>
          <w:tcPr>
            <w:tcW w:w="3238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±0.1</w:t>
            </w:r>
            <w:r w:rsidRPr="007E222E">
              <w:rPr>
                <w:rFonts w:ascii="宋体" w:hAnsi="宋体"/>
                <w:color w:val="000000" w:themeColor="text1"/>
                <w:szCs w:val="21"/>
              </w:rPr>
              <w:t>2</w:t>
            </w: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%</w:t>
            </w:r>
          </w:p>
        </w:tc>
        <w:tc>
          <w:tcPr>
            <w:tcW w:w="3238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±</w:t>
            </w:r>
            <w:r w:rsidRPr="007E222E">
              <w:rPr>
                <w:rFonts w:ascii="宋体" w:hAnsi="宋体"/>
                <w:color w:val="000000" w:themeColor="text1"/>
                <w:szCs w:val="21"/>
              </w:rPr>
              <w:t>0.</w:t>
            </w: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1</w:t>
            </w:r>
            <w:r w:rsidRPr="007E222E">
              <w:rPr>
                <w:rFonts w:ascii="宋体" w:hAnsi="宋体"/>
                <w:color w:val="000000" w:themeColor="text1"/>
                <w:szCs w:val="21"/>
              </w:rPr>
              <w:t>2%</w:t>
            </w:r>
          </w:p>
        </w:tc>
      </w:tr>
      <w:tr w:rsidR="007E222E" w:rsidRPr="007E222E">
        <w:trPr>
          <w:trHeight w:val="363"/>
          <w:jc w:val="center"/>
        </w:trPr>
        <w:tc>
          <w:tcPr>
            <w:tcW w:w="87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5D45" w:rsidRPr="007E222E" w:rsidRDefault="003D5D45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99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5D45" w:rsidRPr="007E222E" w:rsidRDefault="003D5D45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5D45" w:rsidRPr="007E222E" w:rsidRDefault="00254C1F">
            <w:pPr>
              <w:widowControl/>
              <w:jc w:val="left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b.相对于工作尺寸的边弯曲度</w:t>
            </w:r>
          </w:p>
        </w:tc>
        <w:tc>
          <w:tcPr>
            <w:tcW w:w="323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5D45" w:rsidRPr="007E222E" w:rsidRDefault="003D5D45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323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D5D45" w:rsidRPr="007E222E" w:rsidRDefault="003D5D45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</w:p>
        </w:tc>
      </w:tr>
      <w:tr w:rsidR="007E222E" w:rsidRPr="007E222E">
        <w:trPr>
          <w:trHeight w:val="363"/>
          <w:jc w:val="center"/>
        </w:trPr>
        <w:tc>
          <w:tcPr>
            <w:tcW w:w="8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D45" w:rsidRPr="007E222E" w:rsidRDefault="003D5D45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9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D45" w:rsidRPr="007E222E" w:rsidRDefault="003D5D45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14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5D45" w:rsidRPr="007E222E" w:rsidRDefault="00254C1F">
            <w:pPr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c.相对于由工作尺寸计算的对角线的翘曲度</w:t>
            </w:r>
          </w:p>
        </w:tc>
        <w:tc>
          <w:tcPr>
            <w:tcW w:w="323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5D45" w:rsidRPr="007E222E" w:rsidRDefault="003D5D45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323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5D45" w:rsidRPr="007E222E" w:rsidRDefault="003D5D45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</w:p>
        </w:tc>
      </w:tr>
      <w:tr w:rsidR="007E222E" w:rsidRPr="007E222E">
        <w:trPr>
          <w:trHeight w:val="363"/>
          <w:jc w:val="center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D45" w:rsidRPr="007E222E" w:rsidRDefault="00254C1F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6</w:t>
            </w:r>
          </w:p>
        </w:tc>
        <w:tc>
          <w:tcPr>
            <w:tcW w:w="24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表面质量</w:t>
            </w:r>
          </w:p>
        </w:tc>
        <w:tc>
          <w:tcPr>
            <w:tcW w:w="64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至少95％</w:t>
            </w:r>
            <w:proofErr w:type="gramStart"/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的砖其主要</w:t>
            </w:r>
            <w:proofErr w:type="gramEnd"/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区域无明显缺陷</w:t>
            </w:r>
          </w:p>
        </w:tc>
      </w:tr>
      <w:tr w:rsidR="007E222E" w:rsidRPr="007E222E">
        <w:trPr>
          <w:trHeight w:val="363"/>
          <w:jc w:val="center"/>
        </w:trPr>
        <w:tc>
          <w:tcPr>
            <w:tcW w:w="8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7</w:t>
            </w:r>
          </w:p>
        </w:tc>
        <w:tc>
          <w:tcPr>
            <w:tcW w:w="242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小色差</w:t>
            </w:r>
          </w:p>
        </w:tc>
        <w:tc>
          <w:tcPr>
            <w:tcW w:w="64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纯色砖  有釉砖：ΔE&lt;0.75   无釉砖：ΔE&lt;1.0</w:t>
            </w:r>
          </w:p>
        </w:tc>
      </w:tr>
      <w:tr w:rsidR="007E222E" w:rsidRPr="007E222E">
        <w:trPr>
          <w:trHeight w:val="363"/>
          <w:jc w:val="center"/>
        </w:trPr>
        <w:tc>
          <w:tcPr>
            <w:tcW w:w="8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D45" w:rsidRPr="007E222E" w:rsidRDefault="003D5D45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242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D45" w:rsidRPr="007E222E" w:rsidRDefault="003D5D45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64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只适用于在特定环境下的单色有釉砖，且仅在认为单色有釉砖之间的小色差是重要的特定情况(见G</w:t>
            </w:r>
            <w:r w:rsidRPr="007E222E">
              <w:rPr>
                <w:rFonts w:ascii="宋体" w:hAnsi="宋体"/>
                <w:color w:val="000000" w:themeColor="text1"/>
                <w:szCs w:val="21"/>
              </w:rPr>
              <w:t>B/T 4100</w:t>
            </w: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附录Q)</w:t>
            </w:r>
          </w:p>
        </w:tc>
      </w:tr>
      <w:tr w:rsidR="007E222E" w:rsidRPr="007E222E">
        <w:trPr>
          <w:trHeight w:val="363"/>
          <w:jc w:val="center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8</w:t>
            </w:r>
          </w:p>
        </w:tc>
        <w:tc>
          <w:tcPr>
            <w:tcW w:w="24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吸水率（质量分数%）</w:t>
            </w:r>
          </w:p>
        </w:tc>
        <w:tc>
          <w:tcPr>
            <w:tcW w:w="32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/>
                <w:b/>
                <w:bCs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3%＜E≤6%，单个最大值≤6.5%</w:t>
            </w:r>
          </w:p>
        </w:tc>
        <w:tc>
          <w:tcPr>
            <w:tcW w:w="3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/>
                <w:b/>
                <w:bCs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3%＜E≤6%，单个最大值≤6.5%</w:t>
            </w:r>
          </w:p>
        </w:tc>
      </w:tr>
      <w:tr w:rsidR="007E222E" w:rsidRPr="007E222E">
        <w:trPr>
          <w:trHeight w:val="363"/>
          <w:jc w:val="center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9</w:t>
            </w:r>
          </w:p>
        </w:tc>
        <w:tc>
          <w:tcPr>
            <w:tcW w:w="121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破坏强度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5D45" w:rsidRPr="007E222E" w:rsidRDefault="00254C1F">
            <w:pPr>
              <w:widowControl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厚度≥7.5㎜</w:t>
            </w:r>
          </w:p>
        </w:tc>
        <w:tc>
          <w:tcPr>
            <w:tcW w:w="64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平均值≥1100N</w:t>
            </w:r>
          </w:p>
        </w:tc>
      </w:tr>
      <w:tr w:rsidR="007E222E" w:rsidRPr="007E222E">
        <w:trPr>
          <w:trHeight w:val="363"/>
          <w:jc w:val="center"/>
        </w:trPr>
        <w:tc>
          <w:tcPr>
            <w:tcW w:w="8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10</w:t>
            </w:r>
          </w:p>
        </w:tc>
        <w:tc>
          <w:tcPr>
            <w:tcW w:w="242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 xml:space="preserve">断裂模数（MPa）                  </w:t>
            </w:r>
          </w:p>
        </w:tc>
        <w:tc>
          <w:tcPr>
            <w:tcW w:w="32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平均值≥24MPa、单个最小值20</w:t>
            </w:r>
          </w:p>
        </w:tc>
        <w:tc>
          <w:tcPr>
            <w:tcW w:w="3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平均值≥24MPa、单个最小值20</w:t>
            </w:r>
          </w:p>
        </w:tc>
      </w:tr>
      <w:tr w:rsidR="007E222E" w:rsidRPr="007E222E">
        <w:trPr>
          <w:trHeight w:val="363"/>
          <w:jc w:val="center"/>
        </w:trPr>
        <w:tc>
          <w:tcPr>
            <w:tcW w:w="8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D45" w:rsidRPr="007E222E" w:rsidRDefault="003D5D45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242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D45" w:rsidRPr="007E222E" w:rsidRDefault="003D5D45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64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注：该要求不适用于破坏强度≥3000</w:t>
            </w:r>
            <w:r w:rsidRPr="007E222E">
              <w:rPr>
                <w:rFonts w:ascii="宋体" w:hAnsi="宋体"/>
                <w:color w:val="000000" w:themeColor="text1"/>
                <w:szCs w:val="21"/>
              </w:rPr>
              <w:t>N</w:t>
            </w: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的砖</w:t>
            </w:r>
          </w:p>
        </w:tc>
      </w:tr>
      <w:tr w:rsidR="007E222E" w:rsidRPr="007E222E">
        <w:trPr>
          <w:trHeight w:val="363"/>
          <w:jc w:val="center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11</w:t>
            </w:r>
          </w:p>
        </w:tc>
        <w:tc>
          <w:tcPr>
            <w:tcW w:w="24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耐污染性</w:t>
            </w:r>
          </w:p>
        </w:tc>
        <w:tc>
          <w:tcPr>
            <w:tcW w:w="64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≥4级(测试参考G</w:t>
            </w:r>
            <w:r w:rsidRPr="007E222E">
              <w:rPr>
                <w:rFonts w:ascii="宋体" w:hAnsi="宋体"/>
                <w:color w:val="000000" w:themeColor="text1"/>
                <w:szCs w:val="21"/>
              </w:rPr>
              <w:t>B/T 3810.14)</w:t>
            </w:r>
          </w:p>
        </w:tc>
      </w:tr>
      <w:tr w:rsidR="007E222E" w:rsidRPr="007E222E">
        <w:trPr>
          <w:trHeight w:val="363"/>
          <w:jc w:val="center"/>
        </w:trPr>
        <w:tc>
          <w:tcPr>
            <w:tcW w:w="8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12</w:t>
            </w:r>
          </w:p>
        </w:tc>
        <w:tc>
          <w:tcPr>
            <w:tcW w:w="121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防滑性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摩擦系数（干）</w:t>
            </w:r>
          </w:p>
        </w:tc>
        <w:tc>
          <w:tcPr>
            <w:tcW w:w="64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地砖摩擦系数≥0.5（干法）（GB/T 4100)</w:t>
            </w:r>
          </w:p>
        </w:tc>
      </w:tr>
      <w:tr w:rsidR="007E222E" w:rsidRPr="007E222E">
        <w:trPr>
          <w:trHeight w:val="363"/>
          <w:jc w:val="center"/>
        </w:trPr>
        <w:tc>
          <w:tcPr>
            <w:tcW w:w="8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D45" w:rsidRPr="007E222E" w:rsidRDefault="003D5D45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121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D45" w:rsidRPr="007E222E" w:rsidRDefault="003D5D45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121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摆锤法</w:t>
            </w:r>
          </w:p>
          <w:p w:rsidR="003D5D45" w:rsidRPr="007E222E" w:rsidRDefault="00254C1F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(湿态)</w:t>
            </w:r>
          </w:p>
        </w:tc>
        <w:tc>
          <w:tcPr>
            <w:tcW w:w="64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≥7（测试参考BS7976）</w:t>
            </w:r>
          </w:p>
        </w:tc>
      </w:tr>
      <w:tr w:rsidR="007E222E" w:rsidRPr="007E222E">
        <w:trPr>
          <w:trHeight w:val="363"/>
          <w:jc w:val="center"/>
        </w:trPr>
        <w:tc>
          <w:tcPr>
            <w:tcW w:w="8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13</w:t>
            </w:r>
          </w:p>
        </w:tc>
        <w:tc>
          <w:tcPr>
            <w:tcW w:w="242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有釉地砖表面耐磨性</w:t>
            </w:r>
          </w:p>
        </w:tc>
        <w:tc>
          <w:tcPr>
            <w:tcW w:w="32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≥3级，1500转</w:t>
            </w:r>
          </w:p>
        </w:tc>
        <w:tc>
          <w:tcPr>
            <w:tcW w:w="3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≥3级，1500转</w:t>
            </w:r>
          </w:p>
        </w:tc>
      </w:tr>
      <w:tr w:rsidR="007E222E" w:rsidRPr="007E222E">
        <w:trPr>
          <w:trHeight w:val="363"/>
          <w:jc w:val="center"/>
        </w:trPr>
        <w:tc>
          <w:tcPr>
            <w:tcW w:w="8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5D45" w:rsidRPr="007E222E" w:rsidRDefault="003D5D45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242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5D45" w:rsidRPr="007E222E" w:rsidRDefault="003D5D45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32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深色砖，750转</w:t>
            </w:r>
          </w:p>
        </w:tc>
        <w:tc>
          <w:tcPr>
            <w:tcW w:w="3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深色砖，750转</w:t>
            </w:r>
          </w:p>
        </w:tc>
      </w:tr>
      <w:tr w:rsidR="007E222E" w:rsidRPr="007E222E">
        <w:trPr>
          <w:trHeight w:val="363"/>
          <w:jc w:val="center"/>
        </w:trPr>
        <w:tc>
          <w:tcPr>
            <w:tcW w:w="8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14</w:t>
            </w:r>
          </w:p>
        </w:tc>
        <w:tc>
          <w:tcPr>
            <w:tcW w:w="1212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莫氏硬度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有釉砖</w:t>
            </w:r>
          </w:p>
        </w:tc>
        <w:tc>
          <w:tcPr>
            <w:tcW w:w="32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4级</w:t>
            </w:r>
          </w:p>
        </w:tc>
        <w:tc>
          <w:tcPr>
            <w:tcW w:w="3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4级</w:t>
            </w:r>
          </w:p>
        </w:tc>
      </w:tr>
      <w:tr w:rsidR="007E222E" w:rsidRPr="007E222E">
        <w:trPr>
          <w:trHeight w:val="363"/>
          <w:jc w:val="center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5D45" w:rsidRPr="007E222E" w:rsidRDefault="00254C1F">
            <w:pPr>
              <w:widowControl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15</w:t>
            </w:r>
          </w:p>
        </w:tc>
        <w:tc>
          <w:tcPr>
            <w:tcW w:w="242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5D45" w:rsidRPr="007E222E" w:rsidRDefault="00254C1F">
            <w:pPr>
              <w:widowControl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线性热膨胀系数</w:t>
            </w:r>
          </w:p>
        </w:tc>
        <w:tc>
          <w:tcPr>
            <w:tcW w:w="64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瓷砖安装在有高热变性的情况下应进行该项试验</w:t>
            </w:r>
          </w:p>
        </w:tc>
      </w:tr>
      <w:tr w:rsidR="007E222E" w:rsidRPr="007E222E">
        <w:trPr>
          <w:trHeight w:val="363"/>
          <w:jc w:val="center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D45" w:rsidRPr="007E222E" w:rsidRDefault="00254C1F">
            <w:pPr>
              <w:widowControl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16</w:t>
            </w:r>
          </w:p>
        </w:tc>
        <w:tc>
          <w:tcPr>
            <w:tcW w:w="24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D45" w:rsidRPr="007E222E" w:rsidRDefault="00254C1F">
            <w:pPr>
              <w:widowControl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抗热震性</w:t>
            </w:r>
          </w:p>
        </w:tc>
        <w:tc>
          <w:tcPr>
            <w:tcW w:w="32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按国标要求，经10次抗热</w:t>
            </w:r>
            <w:proofErr w:type="gramStart"/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震试验</w:t>
            </w:r>
            <w:proofErr w:type="gramEnd"/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不出现炸裂或裂纹</w:t>
            </w:r>
          </w:p>
        </w:tc>
        <w:tc>
          <w:tcPr>
            <w:tcW w:w="3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按国标要求，经10次抗热</w:t>
            </w:r>
            <w:proofErr w:type="gramStart"/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震试验</w:t>
            </w:r>
            <w:proofErr w:type="gramEnd"/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不出现炸裂或裂纹</w:t>
            </w:r>
          </w:p>
        </w:tc>
      </w:tr>
      <w:tr w:rsidR="007E222E" w:rsidRPr="007E222E">
        <w:trPr>
          <w:trHeight w:val="363"/>
          <w:jc w:val="center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D45" w:rsidRPr="007E222E" w:rsidRDefault="00254C1F">
            <w:pPr>
              <w:widowControl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17</w:t>
            </w:r>
          </w:p>
        </w:tc>
        <w:tc>
          <w:tcPr>
            <w:tcW w:w="24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D45" w:rsidRPr="007E222E" w:rsidRDefault="00254C1F">
            <w:pPr>
              <w:widowControl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有釉砖抗</w:t>
            </w:r>
            <w:proofErr w:type="gramStart"/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釉裂性</w:t>
            </w:r>
            <w:proofErr w:type="gramEnd"/>
          </w:p>
        </w:tc>
        <w:tc>
          <w:tcPr>
            <w:tcW w:w="3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0.5M</w:t>
            </w:r>
            <w:r w:rsidRPr="007E222E">
              <w:rPr>
                <w:rFonts w:ascii="宋体" w:hAnsi="宋体"/>
                <w:color w:val="000000" w:themeColor="text1"/>
                <w:szCs w:val="21"/>
              </w:rPr>
              <w:t>P</w:t>
            </w: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a/2h 釉面无裂纹或剥落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0.5M</w:t>
            </w:r>
            <w:r w:rsidRPr="007E222E">
              <w:rPr>
                <w:rFonts w:ascii="宋体" w:hAnsi="宋体"/>
                <w:color w:val="000000" w:themeColor="text1"/>
                <w:szCs w:val="21"/>
              </w:rPr>
              <w:t>P</w:t>
            </w: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a/2h 釉面无裂纹或剥落</w:t>
            </w:r>
          </w:p>
        </w:tc>
      </w:tr>
      <w:tr w:rsidR="007E222E" w:rsidRPr="007E222E">
        <w:trPr>
          <w:trHeight w:val="363"/>
          <w:jc w:val="center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D45" w:rsidRPr="007E222E" w:rsidRDefault="00254C1F">
            <w:pPr>
              <w:widowControl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18</w:t>
            </w:r>
          </w:p>
        </w:tc>
        <w:tc>
          <w:tcPr>
            <w:tcW w:w="24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D45" w:rsidRPr="007E222E" w:rsidRDefault="00254C1F">
            <w:pPr>
              <w:widowControl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湿膨胀</w:t>
            </w:r>
          </w:p>
        </w:tc>
        <w:tc>
          <w:tcPr>
            <w:tcW w:w="3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5D45" w:rsidRPr="007E222E" w:rsidRDefault="00254C1F">
            <w:pPr>
              <w:widowControl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≤0.06%（0.66mm/m)</w:t>
            </w:r>
          </w:p>
        </w:tc>
        <w:tc>
          <w:tcPr>
            <w:tcW w:w="3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5D45" w:rsidRPr="007E222E" w:rsidRDefault="00254C1F">
            <w:pPr>
              <w:widowControl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≤0.06%（0.66mm/m)</w:t>
            </w:r>
          </w:p>
        </w:tc>
      </w:tr>
      <w:tr w:rsidR="007E222E" w:rsidRPr="007E222E">
        <w:trPr>
          <w:trHeight w:val="363"/>
          <w:jc w:val="center"/>
        </w:trPr>
        <w:tc>
          <w:tcPr>
            <w:tcW w:w="8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5D45" w:rsidRPr="007E222E" w:rsidRDefault="00254C1F">
            <w:pPr>
              <w:widowControl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19</w:t>
            </w:r>
          </w:p>
        </w:tc>
        <w:tc>
          <w:tcPr>
            <w:tcW w:w="242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5D45" w:rsidRPr="007E222E" w:rsidRDefault="00254C1F">
            <w:pPr>
              <w:widowControl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抗冲击性</w:t>
            </w:r>
          </w:p>
        </w:tc>
        <w:tc>
          <w:tcPr>
            <w:tcW w:w="32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5D45" w:rsidRPr="007E222E" w:rsidRDefault="00254C1F">
            <w:pPr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一般轻负荷场所要求的恢复系数是0.55，重负荷场所则要求更高的恢复系数。</w:t>
            </w:r>
          </w:p>
        </w:tc>
        <w:tc>
          <w:tcPr>
            <w:tcW w:w="3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5D45" w:rsidRPr="007E222E" w:rsidRDefault="00254C1F">
            <w:pPr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一般轻负荷场所要求的恢复系数是0.55，重负荷场所则要求更高的恢复系数。</w:t>
            </w:r>
          </w:p>
        </w:tc>
      </w:tr>
      <w:tr w:rsidR="007E222E" w:rsidRPr="007E222E">
        <w:trPr>
          <w:trHeight w:val="363"/>
          <w:jc w:val="center"/>
        </w:trPr>
        <w:tc>
          <w:tcPr>
            <w:tcW w:w="8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D45" w:rsidRPr="007E222E" w:rsidRDefault="003D5D45">
            <w:pPr>
              <w:widowControl/>
              <w:jc w:val="center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242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D45" w:rsidRPr="007E222E" w:rsidRDefault="003D5D45">
            <w:pPr>
              <w:widowControl/>
              <w:jc w:val="center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64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5D45" w:rsidRPr="007E222E" w:rsidRDefault="00254C1F">
            <w:pPr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注：该试验使用在抗冲击性有特别要求的场所</w:t>
            </w:r>
          </w:p>
        </w:tc>
      </w:tr>
      <w:tr w:rsidR="007E222E" w:rsidRPr="007E222E">
        <w:trPr>
          <w:trHeight w:val="363"/>
          <w:jc w:val="center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D45" w:rsidRPr="007E222E" w:rsidRDefault="00254C1F">
            <w:pPr>
              <w:widowControl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20</w:t>
            </w:r>
          </w:p>
        </w:tc>
        <w:tc>
          <w:tcPr>
            <w:tcW w:w="24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D45" w:rsidRPr="007E222E" w:rsidRDefault="00254C1F">
            <w:pPr>
              <w:widowControl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抗冻性</w:t>
            </w:r>
          </w:p>
        </w:tc>
        <w:tc>
          <w:tcPr>
            <w:tcW w:w="32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5D45" w:rsidRPr="007E222E" w:rsidRDefault="00254C1F">
            <w:pPr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经试验无裂纹或剥落</w:t>
            </w:r>
          </w:p>
        </w:tc>
        <w:tc>
          <w:tcPr>
            <w:tcW w:w="3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5D45" w:rsidRPr="007E222E" w:rsidRDefault="00254C1F">
            <w:pPr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经试验无裂纹或剥落</w:t>
            </w:r>
          </w:p>
        </w:tc>
      </w:tr>
      <w:tr w:rsidR="007E222E" w:rsidRPr="007E222E">
        <w:trPr>
          <w:trHeight w:val="363"/>
          <w:jc w:val="center"/>
        </w:trPr>
        <w:tc>
          <w:tcPr>
            <w:tcW w:w="8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lastRenderedPageBreak/>
              <w:t>21</w:t>
            </w:r>
          </w:p>
        </w:tc>
        <w:tc>
          <w:tcPr>
            <w:tcW w:w="140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抗化学腐蚀性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D45" w:rsidRPr="007E222E" w:rsidRDefault="00254C1F">
            <w:pPr>
              <w:widowControl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耐低浓度酸和</w:t>
            </w:r>
            <w:proofErr w:type="gramStart"/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碱</w:t>
            </w:r>
            <w:proofErr w:type="gramEnd"/>
          </w:p>
        </w:tc>
        <w:tc>
          <w:tcPr>
            <w:tcW w:w="64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 xml:space="preserve">制造商应报告耐化学腐蚀性等级              </w:t>
            </w:r>
          </w:p>
        </w:tc>
      </w:tr>
      <w:tr w:rsidR="007E222E" w:rsidRPr="007E222E">
        <w:trPr>
          <w:trHeight w:val="363"/>
          <w:jc w:val="center"/>
        </w:trPr>
        <w:tc>
          <w:tcPr>
            <w:tcW w:w="8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5D45" w:rsidRPr="007E222E" w:rsidRDefault="003D5D45">
            <w:pPr>
              <w:widowControl/>
              <w:jc w:val="center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1408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5D45" w:rsidRPr="007E222E" w:rsidRDefault="003D5D45">
            <w:pPr>
              <w:widowControl/>
              <w:jc w:val="center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D45" w:rsidRPr="007E222E" w:rsidRDefault="00254C1F">
            <w:pPr>
              <w:widowControl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耐高浓度酸和</w:t>
            </w:r>
            <w:proofErr w:type="gramStart"/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碱</w:t>
            </w:r>
            <w:proofErr w:type="gramEnd"/>
          </w:p>
        </w:tc>
        <w:tc>
          <w:tcPr>
            <w:tcW w:w="64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若准备将陶瓷砖在有可能受腐蚀的环境下使用时，按照规定进行该项试验</w:t>
            </w:r>
          </w:p>
        </w:tc>
      </w:tr>
      <w:tr w:rsidR="007E222E" w:rsidRPr="007E222E">
        <w:trPr>
          <w:trHeight w:val="363"/>
          <w:jc w:val="center"/>
        </w:trPr>
        <w:tc>
          <w:tcPr>
            <w:tcW w:w="8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5D45" w:rsidRPr="007E222E" w:rsidRDefault="003D5D45">
            <w:pPr>
              <w:widowControl/>
              <w:jc w:val="center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1408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5D45" w:rsidRPr="007E222E" w:rsidRDefault="003D5D45">
            <w:pPr>
              <w:widowControl/>
              <w:jc w:val="center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5D45" w:rsidRPr="007E222E" w:rsidRDefault="00254C1F">
            <w:pPr>
              <w:widowControl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proofErr w:type="gramStart"/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耐家庭</w:t>
            </w:r>
            <w:proofErr w:type="gramEnd"/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化学试剂和游泳池盐类</w:t>
            </w: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不低于G</w:t>
            </w:r>
            <w:r w:rsidRPr="007E222E">
              <w:rPr>
                <w:rFonts w:ascii="宋体" w:hAnsi="宋体"/>
                <w:color w:val="000000" w:themeColor="text1"/>
                <w:szCs w:val="21"/>
              </w:rPr>
              <w:t>B</w:t>
            </w: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级</w:t>
            </w:r>
          </w:p>
        </w:tc>
        <w:tc>
          <w:tcPr>
            <w:tcW w:w="3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不低于G</w:t>
            </w:r>
            <w:r w:rsidRPr="007E222E">
              <w:rPr>
                <w:rFonts w:ascii="宋体" w:hAnsi="宋体"/>
                <w:color w:val="000000" w:themeColor="text1"/>
                <w:szCs w:val="21"/>
              </w:rPr>
              <w:t>B</w:t>
            </w: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级</w:t>
            </w:r>
          </w:p>
        </w:tc>
      </w:tr>
      <w:tr w:rsidR="007E222E" w:rsidRPr="007E222E">
        <w:trPr>
          <w:trHeight w:val="363"/>
          <w:jc w:val="center"/>
        </w:trPr>
        <w:tc>
          <w:tcPr>
            <w:tcW w:w="8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D45" w:rsidRPr="007E222E" w:rsidRDefault="003D5D45">
            <w:pPr>
              <w:widowControl/>
              <w:jc w:val="center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1408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D45" w:rsidRPr="007E222E" w:rsidRDefault="003D5D45">
            <w:pPr>
              <w:widowControl/>
              <w:jc w:val="center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D45" w:rsidRPr="007E222E" w:rsidRDefault="003D5D45">
            <w:pPr>
              <w:widowControl/>
              <w:jc w:val="center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不低于U</w:t>
            </w:r>
            <w:r w:rsidRPr="007E222E">
              <w:rPr>
                <w:rFonts w:ascii="宋体" w:hAnsi="宋体"/>
                <w:color w:val="000000" w:themeColor="text1"/>
                <w:szCs w:val="21"/>
              </w:rPr>
              <w:t>B</w:t>
            </w: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级</w:t>
            </w:r>
          </w:p>
        </w:tc>
        <w:tc>
          <w:tcPr>
            <w:tcW w:w="3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不低于U</w:t>
            </w:r>
            <w:r w:rsidRPr="007E222E">
              <w:rPr>
                <w:rFonts w:ascii="宋体" w:hAnsi="宋体"/>
                <w:color w:val="000000" w:themeColor="text1"/>
                <w:szCs w:val="21"/>
              </w:rPr>
              <w:t>B</w:t>
            </w: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级</w:t>
            </w:r>
          </w:p>
        </w:tc>
      </w:tr>
      <w:tr w:rsidR="007E222E" w:rsidRPr="007E222E">
        <w:trPr>
          <w:trHeight w:val="363"/>
          <w:jc w:val="center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D45" w:rsidRPr="007E222E" w:rsidRDefault="00254C1F">
            <w:pPr>
              <w:widowControl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22</w:t>
            </w:r>
          </w:p>
        </w:tc>
        <w:tc>
          <w:tcPr>
            <w:tcW w:w="24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D45" w:rsidRPr="007E222E" w:rsidRDefault="00254C1F">
            <w:pPr>
              <w:widowControl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铅和</w:t>
            </w:r>
            <w:proofErr w:type="gramStart"/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镉的</w:t>
            </w:r>
            <w:proofErr w:type="gramEnd"/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溶出量</w:t>
            </w:r>
          </w:p>
        </w:tc>
        <w:tc>
          <w:tcPr>
            <w:tcW w:w="64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注：当有釉砖用于加工食品工作台或</w:t>
            </w:r>
            <w:proofErr w:type="gramStart"/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墙面且砖釉面</w:t>
            </w:r>
            <w:proofErr w:type="gramEnd"/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与食品有可能接触时，需进行该项测试</w:t>
            </w:r>
          </w:p>
        </w:tc>
      </w:tr>
      <w:tr w:rsidR="007E222E" w:rsidRPr="007E222E">
        <w:trPr>
          <w:trHeight w:val="363"/>
          <w:jc w:val="center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D45" w:rsidRPr="007E222E" w:rsidRDefault="00254C1F">
            <w:pPr>
              <w:widowControl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2</w:t>
            </w:r>
            <w:r w:rsidRPr="007E222E">
              <w:rPr>
                <w:rFonts w:ascii="宋体" w:hAnsi="宋体"/>
                <w:color w:val="000000" w:themeColor="text1"/>
                <w:szCs w:val="21"/>
              </w:rPr>
              <w:t>3</w:t>
            </w:r>
          </w:p>
        </w:tc>
        <w:tc>
          <w:tcPr>
            <w:tcW w:w="24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D45" w:rsidRPr="007E222E" w:rsidRDefault="00254C1F">
            <w:pPr>
              <w:widowControl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放射性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A类</w:t>
            </w:r>
          </w:p>
        </w:tc>
        <w:tc>
          <w:tcPr>
            <w:tcW w:w="3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A类</w:t>
            </w:r>
          </w:p>
        </w:tc>
      </w:tr>
    </w:tbl>
    <w:p w:rsidR="003D5D45" w:rsidRPr="007E222E" w:rsidRDefault="00254C1F">
      <w:pPr>
        <w:pStyle w:val="2"/>
        <w:spacing w:line="240" w:lineRule="auto"/>
        <w:rPr>
          <w:rFonts w:ascii="宋体" w:eastAsia="宋体" w:hAnsi="宋体"/>
          <w:color w:val="000000" w:themeColor="text1"/>
          <w:sz w:val="21"/>
          <w:szCs w:val="21"/>
        </w:rPr>
      </w:pPr>
      <w:bookmarkStart w:id="7" w:name="_Toc56617355"/>
      <w:r w:rsidRPr="007E222E">
        <w:rPr>
          <w:rFonts w:ascii="宋体" w:eastAsia="宋体" w:hAnsi="宋体" w:hint="eastAsia"/>
          <w:color w:val="000000" w:themeColor="text1"/>
          <w:sz w:val="21"/>
          <w:szCs w:val="21"/>
        </w:rPr>
        <w:t>4.4</w:t>
      </w:r>
      <w:proofErr w:type="gramStart"/>
      <w:r w:rsidRPr="007E222E">
        <w:rPr>
          <w:rFonts w:ascii="宋体" w:eastAsia="宋体" w:hAnsi="宋体" w:hint="eastAsia"/>
          <w:color w:val="000000" w:themeColor="text1"/>
          <w:sz w:val="21"/>
          <w:szCs w:val="21"/>
        </w:rPr>
        <w:t>炻</w:t>
      </w:r>
      <w:proofErr w:type="gramEnd"/>
      <w:r w:rsidRPr="007E222E">
        <w:rPr>
          <w:rFonts w:ascii="宋体" w:eastAsia="宋体" w:hAnsi="宋体" w:hint="eastAsia"/>
          <w:color w:val="000000" w:themeColor="text1"/>
          <w:sz w:val="21"/>
          <w:szCs w:val="21"/>
        </w:rPr>
        <w:t>质砖</w:t>
      </w:r>
      <w:bookmarkEnd w:id="7"/>
    </w:p>
    <w:tbl>
      <w:tblPr>
        <w:tblStyle w:val="afa"/>
        <w:tblW w:w="9771" w:type="dxa"/>
        <w:jc w:val="center"/>
        <w:tblLook w:val="04A0" w:firstRow="1" w:lastRow="0" w:firstColumn="1" w:lastColumn="0" w:noHBand="0" w:noVBand="1"/>
      </w:tblPr>
      <w:tblGrid>
        <w:gridCol w:w="870"/>
        <w:gridCol w:w="1212"/>
        <w:gridCol w:w="1213"/>
        <w:gridCol w:w="3118"/>
        <w:gridCol w:w="103"/>
        <w:gridCol w:w="3255"/>
      </w:tblGrid>
      <w:tr w:rsidR="007E222E" w:rsidRPr="007E222E">
        <w:trPr>
          <w:trHeight w:val="363"/>
          <w:jc w:val="center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D45" w:rsidRPr="007E222E" w:rsidRDefault="00254C1F">
            <w:pPr>
              <w:jc w:val="center"/>
              <w:rPr>
                <w:rFonts w:ascii="宋体" w:hAnsi="宋体"/>
                <w:b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b/>
                <w:color w:val="000000" w:themeColor="text1"/>
                <w:szCs w:val="21"/>
              </w:rPr>
              <w:t>序号</w:t>
            </w:r>
          </w:p>
        </w:tc>
        <w:tc>
          <w:tcPr>
            <w:tcW w:w="2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/>
                <w:b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b/>
                <w:color w:val="000000" w:themeColor="text1"/>
                <w:szCs w:val="21"/>
              </w:rPr>
              <w:t>项目</w:t>
            </w:r>
          </w:p>
        </w:tc>
        <w:tc>
          <w:tcPr>
            <w:tcW w:w="32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/>
                <w:b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b/>
                <w:color w:val="000000" w:themeColor="text1"/>
                <w:szCs w:val="21"/>
              </w:rPr>
              <w:t>N≤300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/>
                <w:b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b/>
                <w:color w:val="000000" w:themeColor="text1"/>
                <w:szCs w:val="21"/>
              </w:rPr>
              <w:t>N＞300</w:t>
            </w:r>
          </w:p>
        </w:tc>
      </w:tr>
      <w:tr w:rsidR="007E222E" w:rsidRPr="007E222E">
        <w:trPr>
          <w:trHeight w:val="363"/>
          <w:jc w:val="center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1</w:t>
            </w:r>
          </w:p>
        </w:tc>
        <w:tc>
          <w:tcPr>
            <w:tcW w:w="242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长度和宽度</w:t>
            </w:r>
          </w:p>
        </w:tc>
        <w:tc>
          <w:tcPr>
            <w:tcW w:w="32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5D45" w:rsidRPr="007E222E" w:rsidRDefault="00254C1F">
            <w:pPr>
              <w:widowControl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±</w:t>
            </w:r>
            <w:r w:rsidRPr="007E222E">
              <w:rPr>
                <w:rFonts w:ascii="宋体" w:hAnsi="宋体"/>
                <w:color w:val="000000" w:themeColor="text1"/>
                <w:szCs w:val="21"/>
              </w:rPr>
              <w:t>0.</w:t>
            </w: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3</w:t>
            </w:r>
            <w:r w:rsidRPr="007E222E">
              <w:rPr>
                <w:rFonts w:ascii="宋体" w:hAnsi="宋体"/>
                <w:color w:val="000000" w:themeColor="text1"/>
                <w:szCs w:val="21"/>
              </w:rPr>
              <w:t>%</w:t>
            </w:r>
          </w:p>
        </w:tc>
        <w:tc>
          <w:tcPr>
            <w:tcW w:w="3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±</w:t>
            </w:r>
            <w:r w:rsidRPr="007E222E">
              <w:rPr>
                <w:rFonts w:ascii="宋体" w:hAnsi="宋体"/>
                <w:color w:val="000000" w:themeColor="text1"/>
                <w:szCs w:val="21"/>
              </w:rPr>
              <w:t>0.</w:t>
            </w: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3</w:t>
            </w:r>
            <w:r w:rsidRPr="007E222E">
              <w:rPr>
                <w:rFonts w:ascii="宋体" w:hAnsi="宋体"/>
                <w:color w:val="000000" w:themeColor="text1"/>
                <w:szCs w:val="21"/>
              </w:rPr>
              <w:t>%</w:t>
            </w: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、最大±2.0</w:t>
            </w:r>
            <w:r w:rsidRPr="007E222E">
              <w:rPr>
                <w:rFonts w:ascii="宋体" w:hAnsi="宋体"/>
                <w:color w:val="000000" w:themeColor="text1"/>
                <w:szCs w:val="21"/>
              </w:rPr>
              <w:t>mm</w:t>
            </w:r>
          </w:p>
        </w:tc>
      </w:tr>
      <w:tr w:rsidR="007E222E" w:rsidRPr="007E222E">
        <w:trPr>
          <w:trHeight w:val="363"/>
          <w:jc w:val="center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2</w:t>
            </w:r>
          </w:p>
        </w:tc>
        <w:tc>
          <w:tcPr>
            <w:tcW w:w="2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厚度</w:t>
            </w:r>
          </w:p>
        </w:tc>
        <w:tc>
          <w:tcPr>
            <w:tcW w:w="32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5D45" w:rsidRPr="007E222E" w:rsidRDefault="00254C1F">
            <w:pPr>
              <w:widowControl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±4%</w:t>
            </w:r>
          </w:p>
        </w:tc>
        <w:tc>
          <w:tcPr>
            <w:tcW w:w="3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±4%</w:t>
            </w:r>
          </w:p>
        </w:tc>
      </w:tr>
      <w:tr w:rsidR="007E222E" w:rsidRPr="007E222E">
        <w:trPr>
          <w:trHeight w:val="363"/>
          <w:jc w:val="center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3</w:t>
            </w:r>
          </w:p>
        </w:tc>
        <w:tc>
          <w:tcPr>
            <w:tcW w:w="2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边直度</w:t>
            </w:r>
          </w:p>
        </w:tc>
        <w:tc>
          <w:tcPr>
            <w:tcW w:w="32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±0</w:t>
            </w:r>
            <w:r w:rsidRPr="007E222E">
              <w:rPr>
                <w:rFonts w:ascii="宋体" w:hAnsi="宋体"/>
                <w:color w:val="000000" w:themeColor="text1"/>
                <w:szCs w:val="21"/>
              </w:rPr>
              <w:t>.</w:t>
            </w: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2%、最大值±0.5</w:t>
            </w:r>
            <w:r w:rsidRPr="007E222E">
              <w:rPr>
                <w:rFonts w:ascii="宋体" w:hAnsi="宋体"/>
                <w:color w:val="000000" w:themeColor="text1"/>
                <w:szCs w:val="21"/>
              </w:rPr>
              <w:t>mm</w:t>
            </w:r>
          </w:p>
        </w:tc>
        <w:tc>
          <w:tcPr>
            <w:tcW w:w="3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±0</w:t>
            </w:r>
            <w:r w:rsidRPr="007E222E">
              <w:rPr>
                <w:rFonts w:ascii="宋体" w:hAnsi="宋体"/>
                <w:color w:val="000000" w:themeColor="text1"/>
                <w:szCs w:val="21"/>
              </w:rPr>
              <w:t>.</w:t>
            </w: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2%、最大值±0.5</w:t>
            </w:r>
            <w:r w:rsidRPr="007E222E">
              <w:rPr>
                <w:rFonts w:ascii="宋体" w:hAnsi="宋体"/>
                <w:color w:val="000000" w:themeColor="text1"/>
                <w:szCs w:val="21"/>
              </w:rPr>
              <w:t>mm</w:t>
            </w:r>
          </w:p>
        </w:tc>
      </w:tr>
      <w:tr w:rsidR="007E222E" w:rsidRPr="007E222E">
        <w:trPr>
          <w:trHeight w:val="363"/>
          <w:jc w:val="center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4</w:t>
            </w:r>
          </w:p>
        </w:tc>
        <w:tc>
          <w:tcPr>
            <w:tcW w:w="2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直角度</w:t>
            </w:r>
          </w:p>
        </w:tc>
        <w:tc>
          <w:tcPr>
            <w:tcW w:w="32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±</w:t>
            </w:r>
            <w:r w:rsidRPr="007E222E">
              <w:rPr>
                <w:rFonts w:ascii="宋体" w:hAnsi="宋体"/>
                <w:color w:val="000000" w:themeColor="text1"/>
                <w:szCs w:val="21"/>
              </w:rPr>
              <w:t>0.2%</w:t>
            </w:r>
          </w:p>
        </w:tc>
        <w:tc>
          <w:tcPr>
            <w:tcW w:w="3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±</w:t>
            </w:r>
            <w:r w:rsidRPr="007E222E">
              <w:rPr>
                <w:rFonts w:ascii="宋体" w:hAnsi="宋体"/>
                <w:color w:val="000000" w:themeColor="text1"/>
                <w:szCs w:val="21"/>
              </w:rPr>
              <w:t>0.2%</w:t>
            </w: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且≤1.5mm</w:t>
            </w:r>
          </w:p>
        </w:tc>
      </w:tr>
      <w:tr w:rsidR="007E222E" w:rsidRPr="007E222E">
        <w:trPr>
          <w:trHeight w:val="363"/>
          <w:jc w:val="center"/>
        </w:trPr>
        <w:tc>
          <w:tcPr>
            <w:tcW w:w="8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5</w:t>
            </w:r>
          </w:p>
        </w:tc>
        <w:tc>
          <w:tcPr>
            <w:tcW w:w="12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表面平整度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5D45" w:rsidRPr="007E222E" w:rsidRDefault="00254C1F">
            <w:pPr>
              <w:widowControl/>
              <w:jc w:val="left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a.相对于由工作尺寸计算的对角线的中心弯曲度</w:t>
            </w:r>
          </w:p>
        </w:tc>
        <w:tc>
          <w:tcPr>
            <w:tcW w:w="322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5D45" w:rsidRPr="007E222E" w:rsidRDefault="00254C1F">
            <w:pPr>
              <w:widowControl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±0.12%</w:t>
            </w:r>
          </w:p>
        </w:tc>
        <w:tc>
          <w:tcPr>
            <w:tcW w:w="325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±0.075%</w:t>
            </w:r>
          </w:p>
        </w:tc>
      </w:tr>
      <w:tr w:rsidR="007E222E" w:rsidRPr="007E222E">
        <w:trPr>
          <w:trHeight w:val="363"/>
          <w:jc w:val="center"/>
        </w:trPr>
        <w:tc>
          <w:tcPr>
            <w:tcW w:w="8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5D45" w:rsidRPr="007E222E" w:rsidRDefault="003D5D45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12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5D45" w:rsidRPr="007E222E" w:rsidRDefault="003D5D45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5D45" w:rsidRPr="007E222E" w:rsidRDefault="00254C1F">
            <w:pPr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b.相对于工作尺寸的边弯曲度</w:t>
            </w:r>
          </w:p>
        </w:tc>
        <w:tc>
          <w:tcPr>
            <w:tcW w:w="3221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5D45" w:rsidRPr="007E222E" w:rsidRDefault="003D5D45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3255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D5D45" w:rsidRPr="007E222E" w:rsidRDefault="003D5D45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</w:p>
        </w:tc>
      </w:tr>
      <w:tr w:rsidR="007E222E" w:rsidRPr="007E222E">
        <w:trPr>
          <w:trHeight w:val="363"/>
          <w:jc w:val="center"/>
        </w:trPr>
        <w:tc>
          <w:tcPr>
            <w:tcW w:w="8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D45" w:rsidRPr="007E222E" w:rsidRDefault="003D5D45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12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D45" w:rsidRPr="007E222E" w:rsidRDefault="003D5D45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5D45" w:rsidRPr="007E222E" w:rsidRDefault="00254C1F">
            <w:pPr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c.相对于由工作尺寸计算的对角线的翘曲度</w:t>
            </w:r>
          </w:p>
        </w:tc>
        <w:tc>
          <w:tcPr>
            <w:tcW w:w="322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5D45" w:rsidRPr="007E222E" w:rsidRDefault="003D5D45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325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5D45" w:rsidRPr="007E222E" w:rsidRDefault="003D5D45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</w:p>
        </w:tc>
      </w:tr>
      <w:tr w:rsidR="007E222E" w:rsidRPr="007E222E">
        <w:trPr>
          <w:trHeight w:val="363"/>
          <w:jc w:val="center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6</w:t>
            </w:r>
          </w:p>
        </w:tc>
        <w:tc>
          <w:tcPr>
            <w:tcW w:w="2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表面质量</w:t>
            </w:r>
          </w:p>
        </w:tc>
        <w:tc>
          <w:tcPr>
            <w:tcW w:w="32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至少95％</w:t>
            </w:r>
            <w:proofErr w:type="gramStart"/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的砖其主要</w:t>
            </w:r>
            <w:proofErr w:type="gramEnd"/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区域无明显缺陷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至少95％</w:t>
            </w:r>
            <w:proofErr w:type="gramStart"/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的砖其主要</w:t>
            </w:r>
            <w:proofErr w:type="gramEnd"/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区域无明显缺陷</w:t>
            </w:r>
          </w:p>
        </w:tc>
      </w:tr>
      <w:tr w:rsidR="007E222E" w:rsidRPr="007E222E">
        <w:trPr>
          <w:trHeight w:val="363"/>
          <w:jc w:val="center"/>
        </w:trPr>
        <w:tc>
          <w:tcPr>
            <w:tcW w:w="8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7</w:t>
            </w:r>
          </w:p>
        </w:tc>
        <w:tc>
          <w:tcPr>
            <w:tcW w:w="24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小色差</w:t>
            </w:r>
          </w:p>
        </w:tc>
        <w:tc>
          <w:tcPr>
            <w:tcW w:w="64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纯色砖  有釉砖：ΔE&lt;0.75   无釉砖：ΔE&lt;1.0</w:t>
            </w:r>
          </w:p>
        </w:tc>
      </w:tr>
      <w:tr w:rsidR="007E222E" w:rsidRPr="007E222E">
        <w:trPr>
          <w:trHeight w:val="363"/>
          <w:jc w:val="center"/>
        </w:trPr>
        <w:tc>
          <w:tcPr>
            <w:tcW w:w="8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D45" w:rsidRPr="007E222E" w:rsidRDefault="003D5D45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242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D45" w:rsidRPr="007E222E" w:rsidRDefault="003D5D45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64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注：只适用于在特定环境下的单色有釉砖，且仅在认为单色有釉砖之间的小色差是重要的特定情况(见G</w:t>
            </w:r>
            <w:r w:rsidRPr="007E222E">
              <w:rPr>
                <w:rFonts w:ascii="宋体" w:hAnsi="宋体"/>
                <w:color w:val="000000" w:themeColor="text1"/>
                <w:szCs w:val="21"/>
              </w:rPr>
              <w:t>B/T 4100</w:t>
            </w: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附录Q)</w:t>
            </w:r>
          </w:p>
        </w:tc>
      </w:tr>
      <w:tr w:rsidR="007E222E" w:rsidRPr="007E222E">
        <w:trPr>
          <w:trHeight w:val="363"/>
          <w:jc w:val="center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8</w:t>
            </w:r>
          </w:p>
        </w:tc>
        <w:tc>
          <w:tcPr>
            <w:tcW w:w="2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吸水率（质量分数）</w:t>
            </w:r>
          </w:p>
        </w:tc>
        <w:tc>
          <w:tcPr>
            <w:tcW w:w="32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5D45" w:rsidRPr="007E222E" w:rsidRDefault="00254C1F">
            <w:pPr>
              <w:widowControl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6%＜E≤10%，单个最大值≤11%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6%＜E≤10%，单个最大值≤11%</w:t>
            </w:r>
          </w:p>
        </w:tc>
      </w:tr>
      <w:tr w:rsidR="007E222E" w:rsidRPr="007E222E">
        <w:trPr>
          <w:trHeight w:val="363"/>
          <w:jc w:val="center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9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破坏强度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5D45" w:rsidRPr="007E222E" w:rsidRDefault="00254C1F">
            <w:pPr>
              <w:widowControl/>
              <w:jc w:val="left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厚度≥7.5㎜</w:t>
            </w:r>
          </w:p>
        </w:tc>
        <w:tc>
          <w:tcPr>
            <w:tcW w:w="32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5D45" w:rsidRPr="007E222E" w:rsidRDefault="00254C1F">
            <w:pPr>
              <w:widowControl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平均值≥1100N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平均值≥1100N</w:t>
            </w:r>
          </w:p>
        </w:tc>
      </w:tr>
      <w:tr w:rsidR="007E222E" w:rsidRPr="007E222E">
        <w:trPr>
          <w:trHeight w:val="363"/>
          <w:jc w:val="center"/>
        </w:trPr>
        <w:tc>
          <w:tcPr>
            <w:tcW w:w="8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10</w:t>
            </w:r>
          </w:p>
        </w:tc>
        <w:tc>
          <w:tcPr>
            <w:tcW w:w="24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5D45" w:rsidRPr="007E222E" w:rsidRDefault="00254C1F">
            <w:pPr>
              <w:widowControl/>
              <w:jc w:val="left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断裂模数（MPa）</w:t>
            </w:r>
          </w:p>
        </w:tc>
        <w:tc>
          <w:tcPr>
            <w:tcW w:w="32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5D45" w:rsidRPr="007E222E" w:rsidRDefault="00254C1F">
            <w:pPr>
              <w:widowControl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平均值≥25MPa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平均值≥25MPa</w:t>
            </w:r>
          </w:p>
        </w:tc>
      </w:tr>
      <w:tr w:rsidR="007E222E" w:rsidRPr="007E222E">
        <w:trPr>
          <w:trHeight w:val="363"/>
          <w:jc w:val="center"/>
        </w:trPr>
        <w:tc>
          <w:tcPr>
            <w:tcW w:w="8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5D45" w:rsidRPr="007E222E" w:rsidRDefault="003D5D45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242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5D45" w:rsidRPr="007E222E" w:rsidRDefault="003D5D45">
            <w:pPr>
              <w:widowControl/>
              <w:jc w:val="left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64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注：不适用于破坏强度≥3000N的砖</w:t>
            </w:r>
          </w:p>
        </w:tc>
      </w:tr>
      <w:tr w:rsidR="007E222E" w:rsidRPr="007E222E">
        <w:trPr>
          <w:trHeight w:val="363"/>
          <w:jc w:val="center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11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耐污染性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5D45" w:rsidRPr="007E222E" w:rsidRDefault="00254C1F">
            <w:pPr>
              <w:widowControl/>
              <w:jc w:val="left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有釉/无釉</w:t>
            </w:r>
          </w:p>
        </w:tc>
        <w:tc>
          <w:tcPr>
            <w:tcW w:w="64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5D45" w:rsidRPr="007E222E" w:rsidRDefault="00254C1F">
            <w:pPr>
              <w:widowControl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≥4级（测试参考G</w:t>
            </w:r>
            <w:r w:rsidRPr="007E222E">
              <w:rPr>
                <w:rFonts w:ascii="宋体" w:hAnsi="宋体"/>
                <w:color w:val="000000" w:themeColor="text1"/>
                <w:szCs w:val="21"/>
              </w:rPr>
              <w:t>B/T 3810.14）</w:t>
            </w:r>
          </w:p>
        </w:tc>
      </w:tr>
      <w:tr w:rsidR="007E222E" w:rsidRPr="007E222E">
        <w:trPr>
          <w:trHeight w:val="363"/>
          <w:jc w:val="center"/>
        </w:trPr>
        <w:tc>
          <w:tcPr>
            <w:tcW w:w="87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12</w:t>
            </w:r>
          </w:p>
        </w:tc>
        <w:tc>
          <w:tcPr>
            <w:tcW w:w="121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防滑性</w:t>
            </w:r>
          </w:p>
        </w:tc>
        <w:tc>
          <w:tcPr>
            <w:tcW w:w="121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摩擦系数（干）</w:t>
            </w:r>
          </w:p>
        </w:tc>
        <w:tc>
          <w:tcPr>
            <w:tcW w:w="64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地砖摩擦系数≥0.5（干法）（GB/T 4100)</w:t>
            </w:r>
          </w:p>
        </w:tc>
      </w:tr>
      <w:tr w:rsidR="007E222E" w:rsidRPr="007E222E">
        <w:trPr>
          <w:trHeight w:val="363"/>
          <w:jc w:val="center"/>
        </w:trPr>
        <w:tc>
          <w:tcPr>
            <w:tcW w:w="8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D45" w:rsidRPr="007E222E" w:rsidRDefault="003D5D45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12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D45" w:rsidRPr="007E222E" w:rsidRDefault="003D5D45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12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摆锤法</w:t>
            </w:r>
          </w:p>
          <w:p w:rsidR="003D5D45" w:rsidRPr="007E222E" w:rsidRDefault="00254C1F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(湿态)</w:t>
            </w:r>
          </w:p>
        </w:tc>
        <w:tc>
          <w:tcPr>
            <w:tcW w:w="64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≥7（测试参考BS7976）</w:t>
            </w:r>
          </w:p>
        </w:tc>
      </w:tr>
      <w:tr w:rsidR="007E222E" w:rsidRPr="007E222E">
        <w:trPr>
          <w:trHeight w:val="363"/>
          <w:jc w:val="center"/>
        </w:trPr>
        <w:tc>
          <w:tcPr>
            <w:tcW w:w="8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13</w:t>
            </w:r>
          </w:p>
        </w:tc>
        <w:tc>
          <w:tcPr>
            <w:tcW w:w="242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有釉地砖表面耐磨性</w:t>
            </w:r>
          </w:p>
        </w:tc>
        <w:tc>
          <w:tcPr>
            <w:tcW w:w="32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5D45" w:rsidRPr="007E222E" w:rsidRDefault="00254C1F">
            <w:pPr>
              <w:widowControl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≥</w:t>
            </w:r>
            <w:r w:rsidRPr="007E222E">
              <w:rPr>
                <w:rFonts w:ascii="宋体" w:hAnsi="宋体"/>
                <w:color w:val="000000" w:themeColor="text1"/>
                <w:szCs w:val="21"/>
              </w:rPr>
              <w:t>3</w:t>
            </w: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级,</w:t>
            </w:r>
            <w:r w:rsidRPr="007E222E">
              <w:rPr>
                <w:rFonts w:ascii="宋体" w:hAnsi="宋体"/>
                <w:color w:val="000000" w:themeColor="text1"/>
                <w:szCs w:val="21"/>
              </w:rPr>
              <w:t>1500</w:t>
            </w: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转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≥</w:t>
            </w:r>
            <w:r w:rsidRPr="007E222E">
              <w:rPr>
                <w:rFonts w:ascii="宋体" w:hAnsi="宋体"/>
                <w:color w:val="000000" w:themeColor="text1"/>
                <w:szCs w:val="21"/>
              </w:rPr>
              <w:t>3</w:t>
            </w: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级,</w:t>
            </w:r>
            <w:r w:rsidRPr="007E222E">
              <w:rPr>
                <w:rFonts w:ascii="宋体" w:hAnsi="宋体"/>
                <w:color w:val="000000" w:themeColor="text1"/>
                <w:szCs w:val="21"/>
              </w:rPr>
              <w:t>1500</w:t>
            </w: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转</w:t>
            </w:r>
          </w:p>
        </w:tc>
      </w:tr>
      <w:tr w:rsidR="007E222E" w:rsidRPr="007E222E">
        <w:trPr>
          <w:trHeight w:val="363"/>
          <w:jc w:val="center"/>
        </w:trPr>
        <w:tc>
          <w:tcPr>
            <w:tcW w:w="87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14</w:t>
            </w:r>
          </w:p>
        </w:tc>
        <w:tc>
          <w:tcPr>
            <w:tcW w:w="121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莫氏硬度</w:t>
            </w:r>
          </w:p>
        </w:tc>
        <w:tc>
          <w:tcPr>
            <w:tcW w:w="121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有釉砖</w:t>
            </w:r>
          </w:p>
        </w:tc>
        <w:tc>
          <w:tcPr>
            <w:tcW w:w="32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5D45" w:rsidRPr="007E222E" w:rsidRDefault="00254C1F">
            <w:pPr>
              <w:widowControl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4级</w:t>
            </w:r>
          </w:p>
        </w:tc>
        <w:tc>
          <w:tcPr>
            <w:tcW w:w="3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4级</w:t>
            </w:r>
          </w:p>
        </w:tc>
      </w:tr>
      <w:tr w:rsidR="007E222E" w:rsidRPr="007E222E">
        <w:trPr>
          <w:trHeight w:val="363"/>
          <w:jc w:val="center"/>
        </w:trPr>
        <w:tc>
          <w:tcPr>
            <w:tcW w:w="8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D45" w:rsidRPr="007E222E" w:rsidRDefault="003D5D45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12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D45" w:rsidRPr="007E222E" w:rsidRDefault="003D5D45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12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无釉砖</w:t>
            </w:r>
          </w:p>
        </w:tc>
        <w:tc>
          <w:tcPr>
            <w:tcW w:w="32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5D45" w:rsidRPr="007E222E" w:rsidRDefault="00254C1F">
            <w:pPr>
              <w:widowControl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4级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4级</w:t>
            </w:r>
          </w:p>
        </w:tc>
      </w:tr>
      <w:tr w:rsidR="007E222E" w:rsidRPr="007E222E">
        <w:trPr>
          <w:trHeight w:val="363"/>
          <w:jc w:val="center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D45" w:rsidRPr="007E222E" w:rsidRDefault="00254C1F">
            <w:pPr>
              <w:widowControl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15</w:t>
            </w:r>
          </w:p>
        </w:tc>
        <w:tc>
          <w:tcPr>
            <w:tcW w:w="2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D45" w:rsidRPr="007E222E" w:rsidRDefault="00254C1F">
            <w:pPr>
              <w:widowControl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线性热膨胀系数</w:t>
            </w:r>
          </w:p>
        </w:tc>
        <w:tc>
          <w:tcPr>
            <w:tcW w:w="64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瓷砖安装在有高热变性的情况下应进行该项试验</w:t>
            </w:r>
          </w:p>
        </w:tc>
      </w:tr>
      <w:tr w:rsidR="007E222E" w:rsidRPr="007E222E">
        <w:trPr>
          <w:trHeight w:val="363"/>
          <w:jc w:val="center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D45" w:rsidRPr="007E222E" w:rsidRDefault="00254C1F">
            <w:pPr>
              <w:widowControl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16</w:t>
            </w:r>
          </w:p>
        </w:tc>
        <w:tc>
          <w:tcPr>
            <w:tcW w:w="2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D45" w:rsidRPr="007E222E" w:rsidRDefault="00254C1F">
            <w:pPr>
              <w:widowControl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抗热震性</w:t>
            </w:r>
          </w:p>
        </w:tc>
        <w:tc>
          <w:tcPr>
            <w:tcW w:w="32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5D45" w:rsidRPr="007E222E" w:rsidRDefault="00254C1F">
            <w:pPr>
              <w:widowControl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按国标要求，经10次抗热</w:t>
            </w:r>
            <w:proofErr w:type="gramStart"/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震试验</w:t>
            </w:r>
            <w:proofErr w:type="gramEnd"/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不出现炸裂或裂纹</w:t>
            </w:r>
          </w:p>
        </w:tc>
        <w:tc>
          <w:tcPr>
            <w:tcW w:w="3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按国标要求，经10次抗热</w:t>
            </w:r>
            <w:proofErr w:type="gramStart"/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震试验</w:t>
            </w:r>
            <w:proofErr w:type="gramEnd"/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不出现炸裂或裂纹</w:t>
            </w:r>
          </w:p>
        </w:tc>
      </w:tr>
      <w:tr w:rsidR="007E222E" w:rsidRPr="007E222E">
        <w:trPr>
          <w:trHeight w:val="363"/>
          <w:jc w:val="center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D45" w:rsidRPr="007E222E" w:rsidRDefault="00254C1F">
            <w:pPr>
              <w:widowControl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17</w:t>
            </w:r>
          </w:p>
        </w:tc>
        <w:tc>
          <w:tcPr>
            <w:tcW w:w="2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D45" w:rsidRPr="007E222E" w:rsidRDefault="00254C1F">
            <w:pPr>
              <w:widowControl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有釉砖抗</w:t>
            </w:r>
            <w:proofErr w:type="gramStart"/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釉裂性</w:t>
            </w:r>
            <w:proofErr w:type="gramEnd"/>
          </w:p>
        </w:tc>
        <w:tc>
          <w:tcPr>
            <w:tcW w:w="32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0.5M</w:t>
            </w:r>
            <w:r w:rsidRPr="007E222E">
              <w:rPr>
                <w:rFonts w:ascii="宋体" w:hAnsi="宋体"/>
                <w:color w:val="000000" w:themeColor="text1"/>
                <w:szCs w:val="21"/>
              </w:rPr>
              <w:t>P</w:t>
            </w: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a/2h 釉面无裂纹或剥落</w:t>
            </w:r>
          </w:p>
        </w:tc>
        <w:tc>
          <w:tcPr>
            <w:tcW w:w="3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0.5M</w:t>
            </w:r>
            <w:r w:rsidRPr="007E222E">
              <w:rPr>
                <w:rFonts w:ascii="宋体" w:hAnsi="宋体"/>
                <w:color w:val="000000" w:themeColor="text1"/>
                <w:szCs w:val="21"/>
              </w:rPr>
              <w:t>P</w:t>
            </w: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a/2h 釉面无裂纹或剥落</w:t>
            </w:r>
          </w:p>
        </w:tc>
      </w:tr>
      <w:tr w:rsidR="007E222E" w:rsidRPr="007E222E">
        <w:trPr>
          <w:trHeight w:val="363"/>
          <w:jc w:val="center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D45" w:rsidRPr="007E222E" w:rsidRDefault="00254C1F">
            <w:pPr>
              <w:widowControl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18</w:t>
            </w:r>
          </w:p>
        </w:tc>
        <w:tc>
          <w:tcPr>
            <w:tcW w:w="2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D45" w:rsidRPr="007E222E" w:rsidRDefault="00254C1F">
            <w:pPr>
              <w:widowControl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湿膨胀</w:t>
            </w:r>
          </w:p>
        </w:tc>
        <w:tc>
          <w:tcPr>
            <w:tcW w:w="32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≤0.06%（0.66mm/m)</w:t>
            </w:r>
            <w:r w:rsidRPr="007E222E">
              <w:rPr>
                <w:rFonts w:ascii="宋体" w:hAnsi="宋体"/>
                <w:color w:val="000000" w:themeColor="text1"/>
                <w:szCs w:val="21"/>
              </w:rPr>
              <w:t xml:space="preserve"> </w:t>
            </w:r>
          </w:p>
        </w:tc>
        <w:tc>
          <w:tcPr>
            <w:tcW w:w="3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≤0.06%（0.66mm/m)</w:t>
            </w:r>
            <w:r w:rsidRPr="007E222E">
              <w:rPr>
                <w:rFonts w:ascii="宋体" w:hAnsi="宋体"/>
                <w:color w:val="000000" w:themeColor="text1"/>
                <w:szCs w:val="21"/>
              </w:rPr>
              <w:t xml:space="preserve"> </w:t>
            </w:r>
          </w:p>
        </w:tc>
      </w:tr>
      <w:tr w:rsidR="007E222E" w:rsidRPr="007E222E">
        <w:trPr>
          <w:trHeight w:val="363"/>
          <w:jc w:val="center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D45" w:rsidRPr="007E222E" w:rsidRDefault="00254C1F">
            <w:pPr>
              <w:widowControl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19</w:t>
            </w:r>
          </w:p>
        </w:tc>
        <w:tc>
          <w:tcPr>
            <w:tcW w:w="2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D45" w:rsidRPr="007E222E" w:rsidRDefault="00254C1F">
            <w:pPr>
              <w:widowControl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抗冲击性</w:t>
            </w:r>
          </w:p>
        </w:tc>
        <w:tc>
          <w:tcPr>
            <w:tcW w:w="32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该试验使用在抗冲击性有特别要求的场所。一般轻负荷场所要求的恢复系数是0.55，重负荷场所则要求更高的恢复系数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该试验使用在抗冲击性有特别要求的场所。一般轻负荷场所要求的恢复系数是0.55，重负荷场所则要求更高的恢复系数</w:t>
            </w:r>
          </w:p>
        </w:tc>
      </w:tr>
      <w:tr w:rsidR="007E222E" w:rsidRPr="007E222E">
        <w:trPr>
          <w:trHeight w:val="363"/>
          <w:jc w:val="center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D45" w:rsidRPr="007E222E" w:rsidRDefault="00254C1F">
            <w:pPr>
              <w:widowControl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20</w:t>
            </w:r>
          </w:p>
        </w:tc>
        <w:tc>
          <w:tcPr>
            <w:tcW w:w="2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D45" w:rsidRPr="007E222E" w:rsidRDefault="00254C1F">
            <w:pPr>
              <w:widowControl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抗冻性</w:t>
            </w:r>
          </w:p>
        </w:tc>
        <w:tc>
          <w:tcPr>
            <w:tcW w:w="32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经试验无裂痕或剥落</w:t>
            </w:r>
          </w:p>
        </w:tc>
        <w:tc>
          <w:tcPr>
            <w:tcW w:w="3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经试验无裂痕或剥落</w:t>
            </w:r>
          </w:p>
        </w:tc>
      </w:tr>
      <w:tr w:rsidR="007E222E" w:rsidRPr="007E222E">
        <w:trPr>
          <w:trHeight w:val="363"/>
          <w:jc w:val="center"/>
        </w:trPr>
        <w:tc>
          <w:tcPr>
            <w:tcW w:w="8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21</w:t>
            </w:r>
          </w:p>
        </w:tc>
        <w:tc>
          <w:tcPr>
            <w:tcW w:w="12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抗化学腐蚀性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D45" w:rsidRPr="007E222E" w:rsidRDefault="00254C1F">
            <w:pPr>
              <w:widowControl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耐低浓度酸和</w:t>
            </w:r>
            <w:proofErr w:type="gramStart"/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碱</w:t>
            </w:r>
            <w:proofErr w:type="gramEnd"/>
          </w:p>
        </w:tc>
        <w:tc>
          <w:tcPr>
            <w:tcW w:w="32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有釉砖：不低于G</w:t>
            </w:r>
            <w:r w:rsidRPr="007E222E">
              <w:rPr>
                <w:rFonts w:ascii="宋体" w:hAnsi="宋体"/>
                <w:color w:val="000000" w:themeColor="text1"/>
                <w:szCs w:val="21"/>
              </w:rPr>
              <w:t>LB</w:t>
            </w: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级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有釉砖：不低于G</w:t>
            </w:r>
            <w:r w:rsidRPr="007E222E">
              <w:rPr>
                <w:rFonts w:ascii="宋体" w:hAnsi="宋体"/>
                <w:color w:val="000000" w:themeColor="text1"/>
                <w:szCs w:val="21"/>
              </w:rPr>
              <w:t>LB</w:t>
            </w: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级</w:t>
            </w:r>
          </w:p>
        </w:tc>
      </w:tr>
      <w:tr w:rsidR="007E222E" w:rsidRPr="007E222E">
        <w:trPr>
          <w:trHeight w:val="363"/>
          <w:jc w:val="center"/>
        </w:trPr>
        <w:tc>
          <w:tcPr>
            <w:tcW w:w="8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5D45" w:rsidRPr="007E222E" w:rsidRDefault="003D5D45">
            <w:pPr>
              <w:widowControl/>
              <w:jc w:val="center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12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5D45" w:rsidRPr="007E222E" w:rsidRDefault="003D5D45">
            <w:pPr>
              <w:widowControl/>
              <w:jc w:val="center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12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proofErr w:type="gramStart"/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耐家庭</w:t>
            </w:r>
            <w:proofErr w:type="gramEnd"/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化学试剂和游泳池盐类</w:t>
            </w:r>
          </w:p>
        </w:tc>
        <w:tc>
          <w:tcPr>
            <w:tcW w:w="3221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有釉砖不低于G</w:t>
            </w:r>
            <w:r w:rsidRPr="007E222E">
              <w:rPr>
                <w:rFonts w:ascii="宋体" w:hAnsi="宋体"/>
                <w:color w:val="000000" w:themeColor="text1"/>
                <w:szCs w:val="21"/>
              </w:rPr>
              <w:t>B</w:t>
            </w: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级</w:t>
            </w:r>
          </w:p>
        </w:tc>
        <w:tc>
          <w:tcPr>
            <w:tcW w:w="3255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有釉砖不低于G</w:t>
            </w:r>
            <w:r w:rsidRPr="007E222E">
              <w:rPr>
                <w:rFonts w:ascii="宋体" w:hAnsi="宋体"/>
                <w:color w:val="000000" w:themeColor="text1"/>
                <w:szCs w:val="21"/>
              </w:rPr>
              <w:t>B</w:t>
            </w: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级</w:t>
            </w:r>
          </w:p>
        </w:tc>
      </w:tr>
      <w:tr w:rsidR="007E222E" w:rsidRPr="007E222E">
        <w:trPr>
          <w:trHeight w:val="363"/>
          <w:jc w:val="center"/>
        </w:trPr>
        <w:tc>
          <w:tcPr>
            <w:tcW w:w="8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5D45" w:rsidRPr="007E222E" w:rsidRDefault="003D5D45">
            <w:pPr>
              <w:widowControl/>
              <w:jc w:val="center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12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5D45" w:rsidRPr="007E222E" w:rsidRDefault="003D5D45">
            <w:pPr>
              <w:widowControl/>
              <w:jc w:val="center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12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5D45" w:rsidRPr="007E222E" w:rsidRDefault="003D5D45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32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5D45" w:rsidRPr="007E222E" w:rsidRDefault="00254C1F">
            <w:pPr>
              <w:widowControl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无釉砖不低于U</w:t>
            </w:r>
            <w:r w:rsidRPr="007E222E">
              <w:rPr>
                <w:rFonts w:ascii="宋体" w:hAnsi="宋体"/>
                <w:color w:val="000000" w:themeColor="text1"/>
                <w:szCs w:val="21"/>
              </w:rPr>
              <w:t>B</w:t>
            </w: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级</w:t>
            </w:r>
          </w:p>
        </w:tc>
        <w:tc>
          <w:tcPr>
            <w:tcW w:w="3255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无釉砖不低于U</w:t>
            </w:r>
            <w:r w:rsidRPr="007E222E">
              <w:rPr>
                <w:rFonts w:ascii="宋体" w:hAnsi="宋体"/>
                <w:color w:val="000000" w:themeColor="text1"/>
                <w:szCs w:val="21"/>
              </w:rPr>
              <w:t>B</w:t>
            </w: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级</w:t>
            </w:r>
          </w:p>
        </w:tc>
      </w:tr>
      <w:tr w:rsidR="007E222E" w:rsidRPr="007E222E">
        <w:trPr>
          <w:trHeight w:val="363"/>
          <w:jc w:val="center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D45" w:rsidRPr="007E222E" w:rsidRDefault="00254C1F">
            <w:pPr>
              <w:widowControl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22</w:t>
            </w:r>
          </w:p>
        </w:tc>
        <w:tc>
          <w:tcPr>
            <w:tcW w:w="2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D45" w:rsidRPr="007E222E" w:rsidRDefault="00254C1F">
            <w:pPr>
              <w:widowControl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铅和</w:t>
            </w:r>
            <w:proofErr w:type="gramStart"/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镉的</w:t>
            </w:r>
            <w:proofErr w:type="gramEnd"/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溶出量</w:t>
            </w:r>
          </w:p>
        </w:tc>
        <w:tc>
          <w:tcPr>
            <w:tcW w:w="64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注：当有釉砖用于加工食品工作台或</w:t>
            </w:r>
            <w:proofErr w:type="gramStart"/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墙面且砖釉面</w:t>
            </w:r>
            <w:proofErr w:type="gramEnd"/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与食品有可能接触时，需进行该项测试</w:t>
            </w:r>
          </w:p>
        </w:tc>
      </w:tr>
      <w:tr w:rsidR="007E222E" w:rsidRPr="007E222E">
        <w:trPr>
          <w:trHeight w:val="363"/>
          <w:jc w:val="center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D45" w:rsidRPr="007E222E" w:rsidRDefault="00254C1F">
            <w:pPr>
              <w:widowControl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2</w:t>
            </w:r>
            <w:r w:rsidRPr="007E222E">
              <w:rPr>
                <w:rFonts w:ascii="宋体" w:hAnsi="宋体"/>
                <w:color w:val="000000" w:themeColor="text1"/>
                <w:szCs w:val="21"/>
              </w:rPr>
              <w:t>3</w:t>
            </w:r>
          </w:p>
        </w:tc>
        <w:tc>
          <w:tcPr>
            <w:tcW w:w="2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D45" w:rsidRPr="007E222E" w:rsidRDefault="00254C1F">
            <w:pPr>
              <w:widowControl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放射性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A类</w:t>
            </w:r>
          </w:p>
        </w:tc>
        <w:tc>
          <w:tcPr>
            <w:tcW w:w="3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A类</w:t>
            </w:r>
          </w:p>
        </w:tc>
      </w:tr>
    </w:tbl>
    <w:p w:rsidR="003D5D45" w:rsidRPr="007E222E" w:rsidRDefault="00254C1F">
      <w:pPr>
        <w:pStyle w:val="2"/>
        <w:spacing w:line="240" w:lineRule="auto"/>
        <w:rPr>
          <w:rFonts w:ascii="宋体" w:eastAsia="宋体" w:hAnsi="宋体"/>
          <w:color w:val="000000" w:themeColor="text1"/>
          <w:sz w:val="21"/>
          <w:szCs w:val="21"/>
        </w:rPr>
      </w:pPr>
      <w:bookmarkStart w:id="8" w:name="_Toc56617356"/>
      <w:r w:rsidRPr="007E222E">
        <w:rPr>
          <w:rFonts w:ascii="宋体" w:eastAsia="宋体" w:hAnsi="宋体" w:hint="eastAsia"/>
          <w:color w:val="000000" w:themeColor="text1"/>
          <w:sz w:val="21"/>
          <w:szCs w:val="21"/>
        </w:rPr>
        <w:t>4.5陶质砖</w:t>
      </w:r>
      <w:bookmarkEnd w:id="8"/>
    </w:p>
    <w:tbl>
      <w:tblPr>
        <w:tblStyle w:val="afa"/>
        <w:tblW w:w="9771" w:type="dxa"/>
        <w:jc w:val="center"/>
        <w:tblLook w:val="04A0" w:firstRow="1" w:lastRow="0" w:firstColumn="1" w:lastColumn="0" w:noHBand="0" w:noVBand="1"/>
      </w:tblPr>
      <w:tblGrid>
        <w:gridCol w:w="870"/>
        <w:gridCol w:w="826"/>
        <w:gridCol w:w="142"/>
        <w:gridCol w:w="31"/>
        <w:gridCol w:w="1426"/>
        <w:gridCol w:w="3118"/>
        <w:gridCol w:w="120"/>
        <w:gridCol w:w="3238"/>
      </w:tblGrid>
      <w:tr w:rsidR="007E222E" w:rsidRPr="007E222E">
        <w:trPr>
          <w:trHeight w:val="363"/>
          <w:jc w:val="center"/>
        </w:trPr>
        <w:tc>
          <w:tcPr>
            <w:tcW w:w="8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/>
                <w:b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b/>
                <w:color w:val="000000" w:themeColor="text1"/>
                <w:szCs w:val="21"/>
              </w:rPr>
              <w:t>序号</w:t>
            </w:r>
          </w:p>
        </w:tc>
        <w:tc>
          <w:tcPr>
            <w:tcW w:w="242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/>
                <w:b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b/>
                <w:color w:val="000000" w:themeColor="text1"/>
                <w:szCs w:val="21"/>
              </w:rPr>
              <w:t>测试项目</w:t>
            </w:r>
          </w:p>
        </w:tc>
        <w:tc>
          <w:tcPr>
            <w:tcW w:w="64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/>
                <w:b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b/>
                <w:color w:val="000000" w:themeColor="text1"/>
                <w:szCs w:val="21"/>
              </w:rPr>
              <w:t>技术要求</w:t>
            </w:r>
          </w:p>
        </w:tc>
      </w:tr>
      <w:tr w:rsidR="007E222E" w:rsidRPr="007E222E">
        <w:trPr>
          <w:trHeight w:val="363"/>
          <w:jc w:val="center"/>
        </w:trPr>
        <w:tc>
          <w:tcPr>
            <w:tcW w:w="8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D45" w:rsidRPr="007E222E" w:rsidRDefault="003D5D45">
            <w:pPr>
              <w:jc w:val="center"/>
              <w:rPr>
                <w:rFonts w:ascii="宋体" w:hAnsi="宋体"/>
                <w:b/>
                <w:color w:val="000000" w:themeColor="text1"/>
                <w:szCs w:val="21"/>
              </w:rPr>
            </w:pPr>
          </w:p>
        </w:tc>
        <w:tc>
          <w:tcPr>
            <w:tcW w:w="242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D45" w:rsidRPr="007E222E" w:rsidRDefault="003D5D45">
            <w:pPr>
              <w:jc w:val="center"/>
              <w:rPr>
                <w:rFonts w:ascii="宋体" w:hAnsi="宋体"/>
                <w:b/>
                <w:color w:val="000000" w:themeColor="text1"/>
                <w:szCs w:val="21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/>
                <w:b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b/>
                <w:color w:val="000000" w:themeColor="text1"/>
                <w:szCs w:val="21"/>
              </w:rPr>
              <w:t>N≤300</w:t>
            </w:r>
          </w:p>
        </w:tc>
        <w:tc>
          <w:tcPr>
            <w:tcW w:w="3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/>
                <w:b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b/>
                <w:color w:val="000000" w:themeColor="text1"/>
                <w:szCs w:val="21"/>
              </w:rPr>
              <w:t>N＞300</w:t>
            </w:r>
          </w:p>
        </w:tc>
      </w:tr>
      <w:tr w:rsidR="007E222E" w:rsidRPr="007E222E">
        <w:trPr>
          <w:trHeight w:val="363"/>
          <w:jc w:val="center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1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长度和宽度</w:t>
            </w:r>
          </w:p>
        </w:tc>
        <w:tc>
          <w:tcPr>
            <w:tcW w:w="159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每块砖（2条或4条边）的平均尺寸相对于工作尺寸（W）的允许偏差%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5D45" w:rsidRPr="007E222E" w:rsidRDefault="00254C1F">
            <w:pPr>
              <w:widowControl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±</w:t>
            </w:r>
            <w:r w:rsidRPr="007E222E">
              <w:rPr>
                <w:rFonts w:ascii="宋体" w:hAnsi="宋体"/>
                <w:color w:val="000000" w:themeColor="text1"/>
                <w:szCs w:val="21"/>
              </w:rPr>
              <w:t>0.</w:t>
            </w: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3</w:t>
            </w:r>
            <w:r w:rsidRPr="007E222E">
              <w:rPr>
                <w:rFonts w:ascii="宋体" w:hAnsi="宋体"/>
                <w:color w:val="000000" w:themeColor="text1"/>
                <w:szCs w:val="21"/>
              </w:rPr>
              <w:t>%</w:t>
            </w:r>
          </w:p>
        </w:tc>
        <w:tc>
          <w:tcPr>
            <w:tcW w:w="3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±</w:t>
            </w:r>
            <w:r w:rsidRPr="007E222E">
              <w:rPr>
                <w:rFonts w:ascii="宋体" w:hAnsi="宋体"/>
                <w:color w:val="000000" w:themeColor="text1"/>
                <w:szCs w:val="21"/>
              </w:rPr>
              <w:t>0.</w:t>
            </w: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3</w:t>
            </w:r>
            <w:r w:rsidRPr="007E222E">
              <w:rPr>
                <w:rFonts w:ascii="宋体" w:hAnsi="宋体"/>
                <w:color w:val="000000" w:themeColor="text1"/>
                <w:szCs w:val="21"/>
              </w:rPr>
              <w:t>%</w:t>
            </w:r>
          </w:p>
        </w:tc>
      </w:tr>
      <w:tr w:rsidR="007E222E" w:rsidRPr="007E222E">
        <w:trPr>
          <w:trHeight w:val="363"/>
          <w:jc w:val="center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D45" w:rsidRPr="007E222E" w:rsidRDefault="00254C1F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2</w:t>
            </w:r>
          </w:p>
        </w:tc>
        <w:tc>
          <w:tcPr>
            <w:tcW w:w="24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厚度</w:t>
            </w: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±4%</w:t>
            </w:r>
          </w:p>
        </w:tc>
        <w:tc>
          <w:tcPr>
            <w:tcW w:w="3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±4%、最大值±0.5</w:t>
            </w:r>
            <w:r w:rsidRPr="007E222E">
              <w:rPr>
                <w:rFonts w:ascii="宋体" w:hAnsi="宋体"/>
                <w:color w:val="000000" w:themeColor="text1"/>
                <w:szCs w:val="21"/>
              </w:rPr>
              <w:t>mm</w:t>
            </w:r>
          </w:p>
        </w:tc>
      </w:tr>
      <w:tr w:rsidR="007E222E" w:rsidRPr="007E222E">
        <w:trPr>
          <w:trHeight w:val="363"/>
          <w:jc w:val="center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D45" w:rsidRPr="007E222E" w:rsidRDefault="00254C1F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3</w:t>
            </w:r>
          </w:p>
        </w:tc>
        <w:tc>
          <w:tcPr>
            <w:tcW w:w="24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边直度</w:t>
            </w: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±</w:t>
            </w:r>
            <w:r w:rsidRPr="007E222E">
              <w:rPr>
                <w:rFonts w:ascii="宋体" w:hAnsi="宋体"/>
                <w:color w:val="000000" w:themeColor="text1"/>
                <w:szCs w:val="21"/>
              </w:rPr>
              <w:t>0.2%</w:t>
            </w:r>
          </w:p>
        </w:tc>
        <w:tc>
          <w:tcPr>
            <w:tcW w:w="3358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±</w:t>
            </w:r>
            <w:r w:rsidRPr="007E222E">
              <w:rPr>
                <w:rFonts w:ascii="宋体" w:hAnsi="宋体"/>
                <w:color w:val="000000" w:themeColor="text1"/>
                <w:szCs w:val="21"/>
              </w:rPr>
              <w:t>0.2%</w:t>
            </w: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、最大值±1.5mm</w:t>
            </w:r>
          </w:p>
        </w:tc>
      </w:tr>
      <w:tr w:rsidR="007E222E" w:rsidRPr="007E222E">
        <w:trPr>
          <w:trHeight w:val="363"/>
          <w:jc w:val="center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4</w:t>
            </w:r>
          </w:p>
        </w:tc>
        <w:tc>
          <w:tcPr>
            <w:tcW w:w="24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直角度</w:t>
            </w: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±0.2%</w:t>
            </w:r>
          </w:p>
        </w:tc>
        <w:tc>
          <w:tcPr>
            <w:tcW w:w="3358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±0.2%、最大值±2.0mm</w:t>
            </w:r>
          </w:p>
        </w:tc>
      </w:tr>
      <w:tr w:rsidR="007E222E" w:rsidRPr="007E222E">
        <w:trPr>
          <w:trHeight w:val="363"/>
          <w:jc w:val="center"/>
        </w:trPr>
        <w:tc>
          <w:tcPr>
            <w:tcW w:w="8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5</w:t>
            </w:r>
          </w:p>
        </w:tc>
        <w:tc>
          <w:tcPr>
            <w:tcW w:w="99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表面平整度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5D45" w:rsidRPr="007E222E" w:rsidRDefault="00254C1F">
            <w:pPr>
              <w:widowControl/>
              <w:jc w:val="left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a.相对于由工作尺寸计</w:t>
            </w: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lastRenderedPageBreak/>
              <w:t>算的对角线的中心弯曲度</w:t>
            </w:r>
          </w:p>
        </w:tc>
        <w:tc>
          <w:tcPr>
            <w:tcW w:w="311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/>
                <w:color w:val="000000" w:themeColor="text1"/>
                <w:szCs w:val="21"/>
              </w:rPr>
              <w:lastRenderedPageBreak/>
              <w:t>-0.075%~+0.15%</w:t>
            </w:r>
          </w:p>
        </w:tc>
        <w:tc>
          <w:tcPr>
            <w:tcW w:w="3358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/>
                <w:color w:val="000000" w:themeColor="text1"/>
                <w:szCs w:val="21"/>
              </w:rPr>
              <w:t>-0.075%~+0.15%</w:t>
            </w:r>
          </w:p>
        </w:tc>
      </w:tr>
      <w:tr w:rsidR="007E222E" w:rsidRPr="007E222E">
        <w:trPr>
          <w:trHeight w:val="363"/>
          <w:jc w:val="center"/>
        </w:trPr>
        <w:tc>
          <w:tcPr>
            <w:tcW w:w="87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5D45" w:rsidRPr="007E222E" w:rsidRDefault="003D5D45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999" w:type="dxa"/>
            <w:gridSpan w:val="3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5D45" w:rsidRPr="007E222E" w:rsidRDefault="003D5D45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5D45" w:rsidRPr="007E222E" w:rsidRDefault="00254C1F">
            <w:pPr>
              <w:widowControl/>
              <w:jc w:val="left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b.相对于工作尺寸的边弯曲度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5D45" w:rsidRPr="007E222E" w:rsidRDefault="003D5D45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3358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D5D45" w:rsidRPr="007E222E" w:rsidRDefault="003D5D45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</w:p>
        </w:tc>
      </w:tr>
      <w:tr w:rsidR="007E222E" w:rsidRPr="007E222E">
        <w:trPr>
          <w:trHeight w:val="363"/>
          <w:jc w:val="center"/>
        </w:trPr>
        <w:tc>
          <w:tcPr>
            <w:tcW w:w="8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D45" w:rsidRPr="007E222E" w:rsidRDefault="003D5D45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999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D45" w:rsidRPr="007E222E" w:rsidRDefault="003D5D45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5D45" w:rsidRPr="007E222E" w:rsidRDefault="00254C1F">
            <w:pPr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c.相对于由工作尺寸计算的对角线的翘曲度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5D45" w:rsidRPr="007E222E" w:rsidRDefault="003D5D45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3358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5D45" w:rsidRPr="007E222E" w:rsidRDefault="003D5D45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</w:p>
        </w:tc>
      </w:tr>
      <w:tr w:rsidR="007E222E" w:rsidRPr="007E222E">
        <w:trPr>
          <w:trHeight w:val="363"/>
          <w:jc w:val="center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D45" w:rsidRPr="007E222E" w:rsidRDefault="00254C1F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6</w:t>
            </w:r>
          </w:p>
        </w:tc>
        <w:tc>
          <w:tcPr>
            <w:tcW w:w="24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表面质量</w:t>
            </w:r>
          </w:p>
        </w:tc>
        <w:tc>
          <w:tcPr>
            <w:tcW w:w="64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至少95％</w:t>
            </w:r>
            <w:proofErr w:type="gramStart"/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的砖其主要</w:t>
            </w:r>
            <w:proofErr w:type="gramEnd"/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区域无明显缺陷</w:t>
            </w:r>
          </w:p>
        </w:tc>
      </w:tr>
      <w:tr w:rsidR="007E222E" w:rsidRPr="007E222E">
        <w:trPr>
          <w:trHeight w:val="363"/>
          <w:jc w:val="center"/>
        </w:trPr>
        <w:tc>
          <w:tcPr>
            <w:tcW w:w="8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7</w:t>
            </w:r>
          </w:p>
        </w:tc>
        <w:tc>
          <w:tcPr>
            <w:tcW w:w="242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小色差</w:t>
            </w:r>
          </w:p>
        </w:tc>
        <w:tc>
          <w:tcPr>
            <w:tcW w:w="64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纯色砖  有釉砖：ΔE&lt;0.75   无釉砖：ΔE&lt;1.0</w:t>
            </w:r>
          </w:p>
        </w:tc>
      </w:tr>
      <w:tr w:rsidR="007E222E" w:rsidRPr="007E222E">
        <w:trPr>
          <w:trHeight w:val="363"/>
          <w:jc w:val="center"/>
        </w:trPr>
        <w:tc>
          <w:tcPr>
            <w:tcW w:w="8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D45" w:rsidRPr="007E222E" w:rsidRDefault="003D5D45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242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D45" w:rsidRPr="007E222E" w:rsidRDefault="003D5D45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64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适用于特定环境下单色有釉砖，且小色差为重要影响指标</w:t>
            </w:r>
          </w:p>
        </w:tc>
      </w:tr>
      <w:tr w:rsidR="007E222E" w:rsidRPr="007E222E">
        <w:trPr>
          <w:trHeight w:val="363"/>
          <w:jc w:val="center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8</w:t>
            </w:r>
          </w:p>
        </w:tc>
        <w:tc>
          <w:tcPr>
            <w:tcW w:w="24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吸水率（质量分数%）</w:t>
            </w:r>
          </w:p>
        </w:tc>
        <w:tc>
          <w:tcPr>
            <w:tcW w:w="3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/>
                <w:b/>
                <w:bCs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10%＜平均值≤18%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/>
                <w:b/>
                <w:bCs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10%＜平均值≤18%</w:t>
            </w:r>
          </w:p>
        </w:tc>
      </w:tr>
      <w:tr w:rsidR="007E222E" w:rsidRPr="007E222E">
        <w:trPr>
          <w:trHeight w:val="363"/>
          <w:jc w:val="center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9</w:t>
            </w:r>
          </w:p>
        </w:tc>
        <w:tc>
          <w:tcPr>
            <w:tcW w:w="9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破坏强度</w:t>
            </w:r>
          </w:p>
        </w:tc>
        <w:tc>
          <w:tcPr>
            <w:tcW w:w="1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5D45" w:rsidRPr="007E222E" w:rsidRDefault="00254C1F">
            <w:pPr>
              <w:widowControl/>
              <w:jc w:val="left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厚度≥7.5㎜</w:t>
            </w:r>
          </w:p>
        </w:tc>
        <w:tc>
          <w:tcPr>
            <w:tcW w:w="64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平均值≥900N</w:t>
            </w:r>
          </w:p>
        </w:tc>
      </w:tr>
      <w:tr w:rsidR="007E222E" w:rsidRPr="007E222E">
        <w:trPr>
          <w:trHeight w:val="363"/>
          <w:jc w:val="center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10</w:t>
            </w:r>
          </w:p>
        </w:tc>
        <w:tc>
          <w:tcPr>
            <w:tcW w:w="24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断裂模数（MPa）</w:t>
            </w:r>
            <w:r w:rsidRPr="007E222E">
              <w:rPr>
                <w:rFonts w:ascii="宋体" w:hAnsi="宋体" w:hint="eastAsia"/>
                <w:color w:val="000000" w:themeColor="text1"/>
                <w:szCs w:val="21"/>
                <w:vertAlign w:val="superscript"/>
              </w:rPr>
              <w:t>a</w:t>
            </w: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 xml:space="preserve">                   </w:t>
            </w: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平均值≥18</w:t>
            </w:r>
          </w:p>
        </w:tc>
        <w:tc>
          <w:tcPr>
            <w:tcW w:w="3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平均值≥18</w:t>
            </w:r>
          </w:p>
        </w:tc>
      </w:tr>
      <w:tr w:rsidR="007E222E" w:rsidRPr="007E222E">
        <w:trPr>
          <w:trHeight w:val="363"/>
          <w:jc w:val="center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11</w:t>
            </w:r>
          </w:p>
        </w:tc>
        <w:tc>
          <w:tcPr>
            <w:tcW w:w="9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耐污染性</w:t>
            </w:r>
          </w:p>
        </w:tc>
        <w:tc>
          <w:tcPr>
            <w:tcW w:w="145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有釉</w:t>
            </w: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≥4级</w:t>
            </w:r>
          </w:p>
        </w:tc>
        <w:tc>
          <w:tcPr>
            <w:tcW w:w="33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≥4级</w:t>
            </w:r>
          </w:p>
        </w:tc>
      </w:tr>
      <w:tr w:rsidR="007E222E" w:rsidRPr="007E222E">
        <w:trPr>
          <w:trHeight w:val="363"/>
          <w:jc w:val="center"/>
        </w:trPr>
        <w:tc>
          <w:tcPr>
            <w:tcW w:w="8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12</w:t>
            </w:r>
          </w:p>
        </w:tc>
        <w:tc>
          <w:tcPr>
            <w:tcW w:w="9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防滑性</w:t>
            </w:r>
          </w:p>
        </w:tc>
        <w:tc>
          <w:tcPr>
            <w:tcW w:w="1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摩擦系数（干）</w:t>
            </w:r>
          </w:p>
        </w:tc>
        <w:tc>
          <w:tcPr>
            <w:tcW w:w="64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地砖摩擦系数≥0.5（干法）（GB/T 4100)</w:t>
            </w:r>
          </w:p>
        </w:tc>
      </w:tr>
      <w:tr w:rsidR="007E222E" w:rsidRPr="007E222E">
        <w:trPr>
          <w:trHeight w:val="363"/>
          <w:jc w:val="center"/>
        </w:trPr>
        <w:tc>
          <w:tcPr>
            <w:tcW w:w="8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D45" w:rsidRPr="007E222E" w:rsidRDefault="003D5D45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96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D45" w:rsidRPr="007E222E" w:rsidRDefault="003D5D45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1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摆锤法</w:t>
            </w:r>
          </w:p>
          <w:p w:rsidR="003D5D45" w:rsidRPr="007E222E" w:rsidRDefault="00254C1F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(湿态)</w:t>
            </w:r>
          </w:p>
        </w:tc>
        <w:tc>
          <w:tcPr>
            <w:tcW w:w="64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≥7（测试参考BS7976）</w:t>
            </w:r>
          </w:p>
        </w:tc>
      </w:tr>
      <w:tr w:rsidR="007E222E" w:rsidRPr="007E222E">
        <w:trPr>
          <w:trHeight w:val="363"/>
          <w:jc w:val="center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13</w:t>
            </w:r>
          </w:p>
        </w:tc>
        <w:tc>
          <w:tcPr>
            <w:tcW w:w="9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耐磨性</w:t>
            </w:r>
          </w:p>
        </w:tc>
        <w:tc>
          <w:tcPr>
            <w:tcW w:w="1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有釉地砖表面耐磨性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≥2级，≥600转</w:t>
            </w:r>
          </w:p>
        </w:tc>
        <w:tc>
          <w:tcPr>
            <w:tcW w:w="3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≥2级，≥600转</w:t>
            </w:r>
          </w:p>
        </w:tc>
      </w:tr>
      <w:tr w:rsidR="007E222E" w:rsidRPr="007E222E">
        <w:trPr>
          <w:trHeight w:val="363"/>
          <w:jc w:val="center"/>
        </w:trPr>
        <w:tc>
          <w:tcPr>
            <w:tcW w:w="87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14</w:t>
            </w:r>
          </w:p>
        </w:tc>
        <w:tc>
          <w:tcPr>
            <w:tcW w:w="968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莫氏硬度</w:t>
            </w:r>
          </w:p>
        </w:tc>
        <w:tc>
          <w:tcPr>
            <w:tcW w:w="1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有釉砖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4级</w:t>
            </w:r>
          </w:p>
        </w:tc>
        <w:tc>
          <w:tcPr>
            <w:tcW w:w="3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4级</w:t>
            </w:r>
          </w:p>
        </w:tc>
      </w:tr>
      <w:tr w:rsidR="007E222E" w:rsidRPr="007E222E">
        <w:trPr>
          <w:trHeight w:val="363"/>
          <w:jc w:val="center"/>
        </w:trPr>
        <w:tc>
          <w:tcPr>
            <w:tcW w:w="8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D45" w:rsidRPr="007E222E" w:rsidRDefault="003D5D45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96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D45" w:rsidRPr="007E222E" w:rsidRDefault="003D5D45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1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无釉砖</w:t>
            </w: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4级</w:t>
            </w:r>
          </w:p>
        </w:tc>
        <w:tc>
          <w:tcPr>
            <w:tcW w:w="3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4级</w:t>
            </w:r>
          </w:p>
        </w:tc>
      </w:tr>
      <w:tr w:rsidR="007E222E" w:rsidRPr="007E222E">
        <w:trPr>
          <w:trHeight w:val="363"/>
          <w:jc w:val="center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5D45" w:rsidRPr="007E222E" w:rsidRDefault="00254C1F">
            <w:pPr>
              <w:widowControl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15</w:t>
            </w:r>
          </w:p>
        </w:tc>
        <w:tc>
          <w:tcPr>
            <w:tcW w:w="242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5D45" w:rsidRPr="007E222E" w:rsidRDefault="00254C1F">
            <w:pPr>
              <w:widowControl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线性热膨胀系数</w:t>
            </w:r>
          </w:p>
        </w:tc>
        <w:tc>
          <w:tcPr>
            <w:tcW w:w="64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瓷砖安装在有高热变性的情况下应进行该项试验</w:t>
            </w:r>
          </w:p>
        </w:tc>
      </w:tr>
      <w:tr w:rsidR="007E222E" w:rsidRPr="007E222E">
        <w:trPr>
          <w:trHeight w:val="363"/>
          <w:jc w:val="center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D45" w:rsidRPr="007E222E" w:rsidRDefault="00254C1F">
            <w:pPr>
              <w:widowControl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16</w:t>
            </w:r>
          </w:p>
        </w:tc>
        <w:tc>
          <w:tcPr>
            <w:tcW w:w="24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D45" w:rsidRPr="007E222E" w:rsidRDefault="00254C1F">
            <w:pPr>
              <w:widowControl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抗热震性</w:t>
            </w: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按国标要求，经10次抗热</w:t>
            </w:r>
            <w:proofErr w:type="gramStart"/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震试验</w:t>
            </w:r>
            <w:proofErr w:type="gramEnd"/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不出现炸裂或裂纹</w:t>
            </w:r>
          </w:p>
        </w:tc>
        <w:tc>
          <w:tcPr>
            <w:tcW w:w="3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按国标要求，经10次抗热</w:t>
            </w:r>
            <w:proofErr w:type="gramStart"/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震试验</w:t>
            </w:r>
            <w:proofErr w:type="gramEnd"/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不出现炸裂或裂纹</w:t>
            </w:r>
          </w:p>
        </w:tc>
      </w:tr>
      <w:tr w:rsidR="007E222E" w:rsidRPr="007E222E">
        <w:trPr>
          <w:trHeight w:val="363"/>
          <w:jc w:val="center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D45" w:rsidRPr="007E222E" w:rsidRDefault="00254C1F">
            <w:pPr>
              <w:widowControl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17</w:t>
            </w:r>
          </w:p>
        </w:tc>
        <w:tc>
          <w:tcPr>
            <w:tcW w:w="24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D45" w:rsidRPr="007E222E" w:rsidRDefault="00254C1F">
            <w:pPr>
              <w:widowControl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有釉砖抗</w:t>
            </w:r>
            <w:proofErr w:type="gramStart"/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釉裂性</w:t>
            </w:r>
            <w:proofErr w:type="gramEnd"/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0.5M</w:t>
            </w:r>
            <w:r w:rsidRPr="007E222E">
              <w:rPr>
                <w:rFonts w:ascii="宋体" w:hAnsi="宋体"/>
                <w:color w:val="000000" w:themeColor="text1"/>
                <w:szCs w:val="21"/>
              </w:rPr>
              <w:t>P</w:t>
            </w: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a/2h 釉面无裂纹或剥落</w:t>
            </w:r>
          </w:p>
        </w:tc>
        <w:tc>
          <w:tcPr>
            <w:tcW w:w="3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0.5M</w:t>
            </w:r>
            <w:r w:rsidRPr="007E222E">
              <w:rPr>
                <w:rFonts w:ascii="宋体" w:hAnsi="宋体"/>
                <w:color w:val="000000" w:themeColor="text1"/>
                <w:szCs w:val="21"/>
              </w:rPr>
              <w:t>P</w:t>
            </w: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a/2h 釉面无裂纹或剥落</w:t>
            </w:r>
          </w:p>
        </w:tc>
      </w:tr>
      <w:tr w:rsidR="007E222E" w:rsidRPr="007E222E">
        <w:trPr>
          <w:trHeight w:val="363"/>
          <w:jc w:val="center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D45" w:rsidRPr="007E222E" w:rsidRDefault="00254C1F">
            <w:pPr>
              <w:widowControl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18</w:t>
            </w:r>
          </w:p>
        </w:tc>
        <w:tc>
          <w:tcPr>
            <w:tcW w:w="24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D45" w:rsidRPr="007E222E" w:rsidRDefault="00254C1F">
            <w:pPr>
              <w:widowControl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湿膨胀</w:t>
            </w: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5D45" w:rsidRPr="007E222E" w:rsidRDefault="00254C1F">
            <w:pPr>
              <w:widowControl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≤0.06%（0.66mm/m)</w:t>
            </w:r>
          </w:p>
        </w:tc>
        <w:tc>
          <w:tcPr>
            <w:tcW w:w="3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5D45" w:rsidRPr="007E222E" w:rsidRDefault="00254C1F">
            <w:pPr>
              <w:widowControl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≤0.06%（0.66mm/m)</w:t>
            </w:r>
          </w:p>
        </w:tc>
      </w:tr>
      <w:tr w:rsidR="007E222E" w:rsidRPr="007E222E">
        <w:trPr>
          <w:trHeight w:val="363"/>
          <w:jc w:val="center"/>
        </w:trPr>
        <w:tc>
          <w:tcPr>
            <w:tcW w:w="8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5D45" w:rsidRPr="007E222E" w:rsidRDefault="00254C1F">
            <w:pPr>
              <w:widowControl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19</w:t>
            </w:r>
          </w:p>
        </w:tc>
        <w:tc>
          <w:tcPr>
            <w:tcW w:w="242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5D45" w:rsidRPr="007E222E" w:rsidRDefault="00254C1F">
            <w:pPr>
              <w:widowControl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抗冲击性</w:t>
            </w: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5D45" w:rsidRPr="007E222E" w:rsidRDefault="00254C1F">
            <w:pPr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一般轻负荷场所要求的恢复系数是0.55，重负荷场所则要求更高的恢复系数。</w:t>
            </w:r>
          </w:p>
        </w:tc>
        <w:tc>
          <w:tcPr>
            <w:tcW w:w="3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5D45" w:rsidRPr="007E222E" w:rsidRDefault="00254C1F">
            <w:pPr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一般轻负荷场所要求的恢复系数是0.55，重负荷场所则要求更高的恢复系数。</w:t>
            </w:r>
          </w:p>
        </w:tc>
      </w:tr>
      <w:tr w:rsidR="007E222E" w:rsidRPr="007E222E">
        <w:trPr>
          <w:trHeight w:val="363"/>
          <w:jc w:val="center"/>
        </w:trPr>
        <w:tc>
          <w:tcPr>
            <w:tcW w:w="8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D45" w:rsidRPr="007E222E" w:rsidRDefault="003D5D45">
            <w:pPr>
              <w:widowControl/>
              <w:jc w:val="center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242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D45" w:rsidRPr="007E222E" w:rsidRDefault="003D5D45">
            <w:pPr>
              <w:widowControl/>
              <w:jc w:val="center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64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5D45" w:rsidRPr="007E222E" w:rsidRDefault="00254C1F">
            <w:pPr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注：该试验使用在抗冲击性有特别要求的场所。</w:t>
            </w:r>
          </w:p>
        </w:tc>
      </w:tr>
      <w:tr w:rsidR="007E222E" w:rsidRPr="007E222E">
        <w:trPr>
          <w:trHeight w:val="363"/>
          <w:jc w:val="center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D45" w:rsidRPr="007E222E" w:rsidRDefault="00254C1F">
            <w:pPr>
              <w:widowControl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20</w:t>
            </w:r>
          </w:p>
        </w:tc>
        <w:tc>
          <w:tcPr>
            <w:tcW w:w="24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D45" w:rsidRPr="007E222E" w:rsidRDefault="00254C1F">
            <w:pPr>
              <w:widowControl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抗冻性</w:t>
            </w: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5D45" w:rsidRPr="007E222E" w:rsidRDefault="00254C1F">
            <w:pPr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经试验无裂纹或剥落</w:t>
            </w:r>
          </w:p>
        </w:tc>
        <w:tc>
          <w:tcPr>
            <w:tcW w:w="3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5D45" w:rsidRPr="007E222E" w:rsidRDefault="00254C1F">
            <w:pPr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经试验无裂纹或剥落</w:t>
            </w:r>
          </w:p>
        </w:tc>
      </w:tr>
      <w:tr w:rsidR="007E222E" w:rsidRPr="007E222E">
        <w:trPr>
          <w:trHeight w:val="363"/>
          <w:jc w:val="center"/>
        </w:trPr>
        <w:tc>
          <w:tcPr>
            <w:tcW w:w="8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21</w:t>
            </w:r>
          </w:p>
        </w:tc>
        <w:tc>
          <w:tcPr>
            <w:tcW w:w="9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抗化学腐蚀性</w:t>
            </w:r>
          </w:p>
        </w:tc>
        <w:tc>
          <w:tcPr>
            <w:tcW w:w="1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D45" w:rsidRPr="007E222E" w:rsidRDefault="00254C1F">
            <w:pPr>
              <w:widowControl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耐低浓度酸和</w:t>
            </w:r>
            <w:proofErr w:type="gramStart"/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碱</w:t>
            </w:r>
            <w:proofErr w:type="gramEnd"/>
          </w:p>
        </w:tc>
        <w:tc>
          <w:tcPr>
            <w:tcW w:w="64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 xml:space="preserve">制造商应报告耐化学腐蚀性等级              </w:t>
            </w:r>
          </w:p>
        </w:tc>
      </w:tr>
      <w:tr w:rsidR="007E222E" w:rsidRPr="007E222E">
        <w:trPr>
          <w:trHeight w:val="363"/>
          <w:jc w:val="center"/>
        </w:trPr>
        <w:tc>
          <w:tcPr>
            <w:tcW w:w="8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5D45" w:rsidRPr="007E222E" w:rsidRDefault="003D5D45">
            <w:pPr>
              <w:widowControl/>
              <w:jc w:val="center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9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5D45" w:rsidRPr="007E222E" w:rsidRDefault="003D5D45">
            <w:pPr>
              <w:widowControl/>
              <w:jc w:val="center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1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D45" w:rsidRPr="007E222E" w:rsidRDefault="00254C1F">
            <w:pPr>
              <w:widowControl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耐高浓度酸和</w:t>
            </w:r>
            <w:proofErr w:type="gramStart"/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碱</w:t>
            </w:r>
            <w:proofErr w:type="gramEnd"/>
          </w:p>
        </w:tc>
        <w:tc>
          <w:tcPr>
            <w:tcW w:w="64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若准备将陶瓷砖在有可能受腐蚀的环境下使用时，按照规定进行该项试验</w:t>
            </w:r>
          </w:p>
        </w:tc>
      </w:tr>
      <w:tr w:rsidR="007E222E" w:rsidRPr="007E222E">
        <w:trPr>
          <w:trHeight w:val="363"/>
          <w:jc w:val="center"/>
        </w:trPr>
        <w:tc>
          <w:tcPr>
            <w:tcW w:w="8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5D45" w:rsidRPr="007E222E" w:rsidRDefault="003D5D45">
            <w:pPr>
              <w:widowControl/>
              <w:jc w:val="center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9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5D45" w:rsidRPr="007E222E" w:rsidRDefault="003D5D45">
            <w:pPr>
              <w:widowControl/>
              <w:jc w:val="center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145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5D45" w:rsidRPr="007E222E" w:rsidRDefault="00254C1F">
            <w:pPr>
              <w:widowControl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proofErr w:type="gramStart"/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耐家庭</w:t>
            </w:r>
            <w:proofErr w:type="gramEnd"/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化学试剂和游泳池盐类</w:t>
            </w: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有釉砖：不低于G</w:t>
            </w:r>
            <w:r w:rsidRPr="007E222E">
              <w:rPr>
                <w:rFonts w:ascii="宋体" w:hAnsi="宋体"/>
                <w:color w:val="000000" w:themeColor="text1"/>
                <w:szCs w:val="21"/>
              </w:rPr>
              <w:t>B</w:t>
            </w: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级</w:t>
            </w:r>
          </w:p>
        </w:tc>
        <w:tc>
          <w:tcPr>
            <w:tcW w:w="3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有釉砖：不低于G</w:t>
            </w:r>
            <w:r w:rsidRPr="007E222E">
              <w:rPr>
                <w:rFonts w:ascii="宋体" w:hAnsi="宋体"/>
                <w:color w:val="000000" w:themeColor="text1"/>
                <w:szCs w:val="21"/>
              </w:rPr>
              <w:t>B</w:t>
            </w: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级</w:t>
            </w:r>
          </w:p>
        </w:tc>
      </w:tr>
      <w:tr w:rsidR="007E222E" w:rsidRPr="007E222E">
        <w:trPr>
          <w:trHeight w:val="363"/>
          <w:jc w:val="center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D45" w:rsidRPr="007E222E" w:rsidRDefault="00254C1F">
            <w:pPr>
              <w:widowControl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22</w:t>
            </w:r>
          </w:p>
        </w:tc>
        <w:tc>
          <w:tcPr>
            <w:tcW w:w="24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D45" w:rsidRPr="007E222E" w:rsidRDefault="00254C1F">
            <w:pPr>
              <w:widowControl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铅和</w:t>
            </w:r>
            <w:proofErr w:type="gramStart"/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镉的</w:t>
            </w:r>
            <w:proofErr w:type="gramEnd"/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溶出量</w:t>
            </w:r>
          </w:p>
        </w:tc>
        <w:tc>
          <w:tcPr>
            <w:tcW w:w="64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注：当有釉砖用于加工食品工作台或</w:t>
            </w:r>
            <w:proofErr w:type="gramStart"/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墙面且砖釉面</w:t>
            </w:r>
            <w:proofErr w:type="gramEnd"/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与食品有可能接触时，需进行该项测试</w:t>
            </w:r>
          </w:p>
        </w:tc>
      </w:tr>
      <w:tr w:rsidR="007E222E" w:rsidRPr="007E222E">
        <w:trPr>
          <w:trHeight w:val="363"/>
          <w:jc w:val="center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D45" w:rsidRPr="007E222E" w:rsidRDefault="00254C1F">
            <w:pPr>
              <w:widowControl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lastRenderedPageBreak/>
              <w:t>2</w:t>
            </w:r>
            <w:r w:rsidRPr="007E222E">
              <w:rPr>
                <w:rFonts w:ascii="宋体" w:hAnsi="宋体"/>
                <w:color w:val="000000" w:themeColor="text1"/>
                <w:szCs w:val="21"/>
              </w:rPr>
              <w:t>3</w:t>
            </w:r>
          </w:p>
        </w:tc>
        <w:tc>
          <w:tcPr>
            <w:tcW w:w="24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D45" w:rsidRPr="007E222E" w:rsidRDefault="00254C1F">
            <w:pPr>
              <w:widowControl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放射性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A类</w:t>
            </w:r>
          </w:p>
        </w:tc>
        <w:tc>
          <w:tcPr>
            <w:tcW w:w="3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A类</w:t>
            </w:r>
          </w:p>
        </w:tc>
      </w:tr>
    </w:tbl>
    <w:p w:rsidR="003D5D45" w:rsidRPr="007E222E" w:rsidRDefault="00254C1F">
      <w:pPr>
        <w:pStyle w:val="2"/>
        <w:spacing w:line="240" w:lineRule="auto"/>
        <w:rPr>
          <w:rFonts w:ascii="宋体" w:eastAsia="宋体" w:hAnsi="宋体"/>
          <w:color w:val="000000" w:themeColor="text1"/>
          <w:sz w:val="21"/>
          <w:szCs w:val="21"/>
        </w:rPr>
      </w:pPr>
      <w:bookmarkStart w:id="9" w:name="_Toc56617357"/>
      <w:r w:rsidRPr="007E222E">
        <w:rPr>
          <w:rFonts w:ascii="宋体" w:eastAsia="宋体" w:hAnsi="宋体" w:hint="eastAsia"/>
          <w:color w:val="000000" w:themeColor="text1"/>
          <w:sz w:val="21"/>
          <w:szCs w:val="21"/>
        </w:rPr>
        <w:t>4.6景观砖</w:t>
      </w:r>
      <w:bookmarkEnd w:id="9"/>
    </w:p>
    <w:tbl>
      <w:tblPr>
        <w:tblStyle w:val="afa"/>
        <w:tblW w:w="9781" w:type="dxa"/>
        <w:tblInd w:w="-714" w:type="dxa"/>
        <w:tblLook w:val="04A0" w:firstRow="1" w:lastRow="0" w:firstColumn="1" w:lastColumn="0" w:noHBand="0" w:noVBand="1"/>
      </w:tblPr>
      <w:tblGrid>
        <w:gridCol w:w="851"/>
        <w:gridCol w:w="1985"/>
        <w:gridCol w:w="2835"/>
        <w:gridCol w:w="4110"/>
      </w:tblGrid>
      <w:tr w:rsidR="007E222E" w:rsidRPr="007E222E">
        <w:tc>
          <w:tcPr>
            <w:tcW w:w="851" w:type="dxa"/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/>
                <w:b/>
                <w:color w:val="000000" w:themeColor="text1"/>
                <w:szCs w:val="21"/>
              </w:rPr>
            </w:pPr>
            <w:r w:rsidRPr="007E222E">
              <w:rPr>
                <w:rFonts w:ascii="宋体" w:hAnsi="宋体"/>
                <w:b/>
                <w:color w:val="000000" w:themeColor="text1"/>
                <w:w w:val="95"/>
                <w:szCs w:val="21"/>
              </w:rPr>
              <w:t>序号</w:t>
            </w:r>
          </w:p>
        </w:tc>
        <w:tc>
          <w:tcPr>
            <w:tcW w:w="1985" w:type="dxa"/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/>
                <w:b/>
                <w:color w:val="000000" w:themeColor="text1"/>
                <w:szCs w:val="21"/>
              </w:rPr>
            </w:pPr>
            <w:r w:rsidRPr="007E222E">
              <w:rPr>
                <w:rFonts w:ascii="宋体" w:hAnsi="宋体"/>
                <w:b/>
                <w:color w:val="000000" w:themeColor="text1"/>
                <w:w w:val="95"/>
                <w:szCs w:val="21"/>
              </w:rPr>
              <w:t>检验项目</w:t>
            </w:r>
          </w:p>
        </w:tc>
        <w:tc>
          <w:tcPr>
            <w:tcW w:w="2835" w:type="dxa"/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/>
                <w:b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b/>
                <w:color w:val="000000" w:themeColor="text1"/>
                <w:szCs w:val="21"/>
              </w:rPr>
              <w:t>检测分项</w:t>
            </w:r>
          </w:p>
        </w:tc>
        <w:tc>
          <w:tcPr>
            <w:tcW w:w="4110" w:type="dxa"/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/>
                <w:b/>
                <w:color w:val="000000" w:themeColor="text1"/>
                <w:szCs w:val="21"/>
              </w:rPr>
            </w:pPr>
            <w:r w:rsidRPr="007E222E">
              <w:rPr>
                <w:rFonts w:ascii="宋体" w:hAnsi="宋体"/>
                <w:b/>
                <w:color w:val="000000" w:themeColor="text1"/>
                <w:szCs w:val="21"/>
              </w:rPr>
              <w:t>参数要求</w:t>
            </w:r>
          </w:p>
        </w:tc>
      </w:tr>
      <w:tr w:rsidR="007E222E" w:rsidRPr="007E222E">
        <w:tc>
          <w:tcPr>
            <w:tcW w:w="851" w:type="dxa"/>
            <w:vMerge w:val="restart"/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1</w:t>
            </w:r>
          </w:p>
        </w:tc>
        <w:tc>
          <w:tcPr>
            <w:tcW w:w="1985" w:type="dxa"/>
            <w:vMerge w:val="restart"/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/>
                <w:color w:val="000000" w:themeColor="text1"/>
                <w:w w:val="95"/>
                <w:szCs w:val="21"/>
              </w:rPr>
              <w:t>尺寸偏差</w:t>
            </w:r>
          </w:p>
        </w:tc>
        <w:tc>
          <w:tcPr>
            <w:tcW w:w="2835" w:type="dxa"/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/>
                <w:color w:val="000000" w:themeColor="text1"/>
                <w:szCs w:val="21"/>
              </w:rPr>
              <w:t>边长</w:t>
            </w: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每块砖（2条或4条边）的平均尺寸相对于工作尺寸（W）的允许偏差%</w:t>
            </w:r>
          </w:p>
        </w:tc>
        <w:tc>
          <w:tcPr>
            <w:tcW w:w="4110" w:type="dxa"/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±0.5%、最大值±2.0</w:t>
            </w:r>
            <w:r w:rsidRPr="007E222E">
              <w:rPr>
                <w:rFonts w:ascii="宋体" w:hAnsi="宋体"/>
                <w:color w:val="000000" w:themeColor="text1"/>
                <w:szCs w:val="21"/>
              </w:rPr>
              <w:t>mm</w:t>
            </w:r>
          </w:p>
        </w:tc>
      </w:tr>
      <w:tr w:rsidR="007E222E" w:rsidRPr="007E222E">
        <w:tc>
          <w:tcPr>
            <w:tcW w:w="851" w:type="dxa"/>
            <w:vMerge/>
            <w:vAlign w:val="center"/>
          </w:tcPr>
          <w:p w:rsidR="003D5D45" w:rsidRPr="007E222E" w:rsidRDefault="003D5D45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1985" w:type="dxa"/>
            <w:vMerge/>
            <w:vAlign w:val="center"/>
          </w:tcPr>
          <w:p w:rsidR="003D5D45" w:rsidRPr="007E222E" w:rsidRDefault="003D5D45">
            <w:pPr>
              <w:jc w:val="center"/>
              <w:rPr>
                <w:rFonts w:ascii="宋体" w:hAnsi="宋体"/>
                <w:color w:val="000000" w:themeColor="text1"/>
                <w:w w:val="95"/>
                <w:szCs w:val="21"/>
              </w:rPr>
            </w:pPr>
          </w:p>
        </w:tc>
        <w:tc>
          <w:tcPr>
            <w:tcW w:w="2835" w:type="dxa"/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每块砖（2条或4条边）的平均尺寸相对于10块砖（20条或40条边）平均尺寸的允许偏差%</w:t>
            </w:r>
          </w:p>
        </w:tc>
        <w:tc>
          <w:tcPr>
            <w:tcW w:w="4110" w:type="dxa"/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±0.4%</w:t>
            </w:r>
          </w:p>
        </w:tc>
      </w:tr>
      <w:tr w:rsidR="007E222E" w:rsidRPr="007E222E">
        <w:tc>
          <w:tcPr>
            <w:tcW w:w="851" w:type="dxa"/>
            <w:vMerge/>
            <w:vAlign w:val="center"/>
          </w:tcPr>
          <w:p w:rsidR="003D5D45" w:rsidRPr="007E222E" w:rsidRDefault="003D5D45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1985" w:type="dxa"/>
            <w:vMerge/>
            <w:vAlign w:val="center"/>
          </w:tcPr>
          <w:p w:rsidR="003D5D45" w:rsidRPr="007E222E" w:rsidRDefault="003D5D45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2835" w:type="dxa"/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  <w:r w:rsidRPr="007E222E">
              <w:rPr>
                <w:rFonts w:ascii="宋体" w:hAnsi="宋体" w:cs="宋体"/>
                <w:color w:val="000000" w:themeColor="text1"/>
                <w:kern w:val="0"/>
                <w:szCs w:val="21"/>
              </w:rPr>
              <w:t>厚度</w:t>
            </w:r>
          </w:p>
        </w:tc>
        <w:tc>
          <w:tcPr>
            <w:tcW w:w="4110" w:type="dxa"/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  <w:r w:rsidRPr="007E222E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±2%</w:t>
            </w:r>
          </w:p>
        </w:tc>
      </w:tr>
      <w:tr w:rsidR="007E222E" w:rsidRPr="007E222E">
        <w:tc>
          <w:tcPr>
            <w:tcW w:w="851" w:type="dxa"/>
            <w:vMerge/>
            <w:vAlign w:val="center"/>
          </w:tcPr>
          <w:p w:rsidR="003D5D45" w:rsidRPr="007E222E" w:rsidRDefault="003D5D45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1985" w:type="dxa"/>
            <w:vMerge/>
            <w:vAlign w:val="center"/>
          </w:tcPr>
          <w:p w:rsidR="003D5D45" w:rsidRPr="007E222E" w:rsidRDefault="003D5D45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2835" w:type="dxa"/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  <w:r w:rsidRPr="007E222E">
              <w:rPr>
                <w:rFonts w:ascii="宋体" w:hAnsi="宋体" w:cs="宋体"/>
                <w:color w:val="000000" w:themeColor="text1"/>
                <w:kern w:val="0"/>
                <w:szCs w:val="21"/>
              </w:rPr>
              <w:t>边直度</w:t>
            </w:r>
          </w:p>
        </w:tc>
        <w:tc>
          <w:tcPr>
            <w:tcW w:w="4110" w:type="dxa"/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  <w:r w:rsidRPr="007E222E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±0.1%、最大值±1.0mm</w:t>
            </w:r>
          </w:p>
        </w:tc>
      </w:tr>
      <w:tr w:rsidR="007E222E" w:rsidRPr="007E222E">
        <w:tc>
          <w:tcPr>
            <w:tcW w:w="851" w:type="dxa"/>
            <w:vMerge/>
            <w:vAlign w:val="center"/>
          </w:tcPr>
          <w:p w:rsidR="003D5D45" w:rsidRPr="007E222E" w:rsidRDefault="003D5D45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1985" w:type="dxa"/>
            <w:vMerge/>
            <w:vAlign w:val="center"/>
          </w:tcPr>
          <w:p w:rsidR="003D5D45" w:rsidRPr="007E222E" w:rsidRDefault="003D5D45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2835" w:type="dxa"/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  <w:r w:rsidRPr="007E222E">
              <w:rPr>
                <w:rFonts w:ascii="宋体" w:hAnsi="宋体" w:cs="宋体"/>
                <w:color w:val="000000" w:themeColor="text1"/>
                <w:kern w:val="0"/>
                <w:szCs w:val="21"/>
              </w:rPr>
              <w:t>直角度</w:t>
            </w:r>
          </w:p>
        </w:tc>
        <w:tc>
          <w:tcPr>
            <w:tcW w:w="4110" w:type="dxa"/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  <w:r w:rsidRPr="007E222E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±0.1%、最大值±1.0mm</w:t>
            </w:r>
          </w:p>
        </w:tc>
      </w:tr>
      <w:tr w:rsidR="007E222E" w:rsidRPr="007E222E">
        <w:tc>
          <w:tcPr>
            <w:tcW w:w="851" w:type="dxa"/>
            <w:vMerge w:val="restart"/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2</w:t>
            </w:r>
          </w:p>
        </w:tc>
        <w:tc>
          <w:tcPr>
            <w:tcW w:w="1985" w:type="dxa"/>
            <w:vMerge w:val="restart"/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/>
                <w:color w:val="000000" w:themeColor="text1"/>
                <w:w w:val="95"/>
                <w:szCs w:val="21"/>
              </w:rPr>
              <w:t>表面平整度</w:t>
            </w:r>
          </w:p>
        </w:tc>
        <w:tc>
          <w:tcPr>
            <w:tcW w:w="2835" w:type="dxa"/>
            <w:vAlign w:val="center"/>
          </w:tcPr>
          <w:p w:rsidR="003D5D45" w:rsidRPr="007E222E" w:rsidRDefault="00254C1F">
            <w:pPr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  <w:r w:rsidRPr="007E222E">
              <w:rPr>
                <w:rFonts w:ascii="宋体" w:hAnsi="宋体" w:cs="宋体"/>
                <w:color w:val="000000" w:themeColor="text1"/>
                <w:kern w:val="0"/>
                <w:szCs w:val="21"/>
              </w:rPr>
              <w:t>相对于由工作尺寸计算的对角线的中心弯曲度</w:t>
            </w:r>
          </w:p>
        </w:tc>
        <w:tc>
          <w:tcPr>
            <w:tcW w:w="4110" w:type="dxa"/>
            <w:vMerge w:val="restart"/>
            <w:vAlign w:val="center"/>
          </w:tcPr>
          <w:p w:rsidR="003D5D45" w:rsidRPr="007E222E" w:rsidRDefault="00254C1F">
            <w:pPr>
              <w:jc w:val="left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 xml:space="preserve">≤300： </w:t>
            </w:r>
            <w:r w:rsidRPr="007E222E">
              <w:rPr>
                <w:rFonts w:ascii="宋体" w:hAnsi="宋体"/>
                <w:color w:val="000000" w:themeColor="text1"/>
                <w:szCs w:val="21"/>
              </w:rPr>
              <w:t xml:space="preserve"> </w:t>
            </w: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±0.15%</w:t>
            </w:r>
          </w:p>
          <w:p w:rsidR="003D5D45" w:rsidRPr="007E222E" w:rsidRDefault="00254C1F">
            <w:pPr>
              <w:jc w:val="left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300*600：短边±0.15%长边±0.1%</w:t>
            </w:r>
          </w:p>
          <w:p w:rsidR="003D5D45" w:rsidRPr="007E222E" w:rsidRDefault="00254C1F">
            <w:pPr>
              <w:jc w:val="left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600*600：-0.1%~+0.12%</w:t>
            </w: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br/>
              <w:t>400*800：±0.1%</w:t>
            </w:r>
          </w:p>
          <w:p w:rsidR="003D5D45" w:rsidRPr="007E222E" w:rsidRDefault="00254C1F">
            <w:pPr>
              <w:jc w:val="left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800*800：-0.1%~+0.12%</w:t>
            </w:r>
          </w:p>
        </w:tc>
      </w:tr>
      <w:tr w:rsidR="007E222E" w:rsidRPr="007E222E">
        <w:tc>
          <w:tcPr>
            <w:tcW w:w="851" w:type="dxa"/>
            <w:vMerge/>
          </w:tcPr>
          <w:p w:rsidR="003D5D45" w:rsidRPr="007E222E" w:rsidRDefault="003D5D45">
            <w:pPr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1985" w:type="dxa"/>
            <w:vMerge/>
          </w:tcPr>
          <w:p w:rsidR="003D5D45" w:rsidRPr="007E222E" w:rsidRDefault="003D5D45">
            <w:pPr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2835" w:type="dxa"/>
          </w:tcPr>
          <w:p w:rsidR="003D5D45" w:rsidRPr="007E222E" w:rsidRDefault="00254C1F">
            <w:pPr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  <w:r w:rsidRPr="007E222E">
              <w:rPr>
                <w:rFonts w:ascii="宋体" w:hAnsi="宋体" w:cs="宋体"/>
                <w:color w:val="000000" w:themeColor="text1"/>
                <w:kern w:val="0"/>
                <w:szCs w:val="21"/>
              </w:rPr>
              <w:t>相对于工作尺寸的边弯曲度</w:t>
            </w:r>
          </w:p>
        </w:tc>
        <w:tc>
          <w:tcPr>
            <w:tcW w:w="4110" w:type="dxa"/>
            <w:vMerge/>
          </w:tcPr>
          <w:p w:rsidR="003D5D45" w:rsidRPr="007E222E" w:rsidRDefault="003D5D45">
            <w:pPr>
              <w:rPr>
                <w:rFonts w:ascii="宋体" w:hAnsi="宋体"/>
                <w:color w:val="000000" w:themeColor="text1"/>
                <w:szCs w:val="21"/>
              </w:rPr>
            </w:pPr>
          </w:p>
        </w:tc>
      </w:tr>
      <w:tr w:rsidR="007E222E" w:rsidRPr="007E222E">
        <w:tc>
          <w:tcPr>
            <w:tcW w:w="851" w:type="dxa"/>
            <w:vMerge/>
          </w:tcPr>
          <w:p w:rsidR="003D5D45" w:rsidRPr="007E222E" w:rsidRDefault="003D5D45">
            <w:pPr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1985" w:type="dxa"/>
            <w:vMerge/>
          </w:tcPr>
          <w:p w:rsidR="003D5D45" w:rsidRPr="007E222E" w:rsidRDefault="003D5D45">
            <w:pPr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2835" w:type="dxa"/>
          </w:tcPr>
          <w:p w:rsidR="003D5D45" w:rsidRPr="007E222E" w:rsidRDefault="00254C1F">
            <w:pPr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  <w:r w:rsidRPr="007E222E">
              <w:rPr>
                <w:rFonts w:ascii="宋体" w:hAnsi="宋体" w:cs="宋体"/>
                <w:color w:val="000000" w:themeColor="text1"/>
                <w:kern w:val="0"/>
                <w:szCs w:val="21"/>
              </w:rPr>
              <w:t>相对于由工作尺寸计算的对角线的翘曲度</w:t>
            </w:r>
          </w:p>
        </w:tc>
        <w:tc>
          <w:tcPr>
            <w:tcW w:w="4110" w:type="dxa"/>
            <w:vMerge/>
          </w:tcPr>
          <w:p w:rsidR="003D5D45" w:rsidRPr="007E222E" w:rsidRDefault="003D5D45">
            <w:pPr>
              <w:rPr>
                <w:rFonts w:ascii="宋体" w:hAnsi="宋体"/>
                <w:color w:val="000000" w:themeColor="text1"/>
                <w:szCs w:val="21"/>
              </w:rPr>
            </w:pPr>
          </w:p>
        </w:tc>
      </w:tr>
      <w:tr w:rsidR="007E222E" w:rsidRPr="007E222E">
        <w:tc>
          <w:tcPr>
            <w:tcW w:w="851" w:type="dxa"/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3</w:t>
            </w:r>
          </w:p>
        </w:tc>
        <w:tc>
          <w:tcPr>
            <w:tcW w:w="1985" w:type="dxa"/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/>
                <w:color w:val="000000" w:themeColor="text1"/>
                <w:w w:val="95"/>
                <w:szCs w:val="21"/>
              </w:rPr>
              <w:t>表面质量</w:t>
            </w:r>
          </w:p>
        </w:tc>
        <w:tc>
          <w:tcPr>
            <w:tcW w:w="2835" w:type="dxa"/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/</w:t>
            </w:r>
          </w:p>
        </w:tc>
        <w:tc>
          <w:tcPr>
            <w:tcW w:w="4110" w:type="dxa"/>
          </w:tcPr>
          <w:p w:rsidR="003D5D45" w:rsidRPr="007E222E" w:rsidRDefault="00254C1F">
            <w:pPr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/>
                <w:color w:val="000000" w:themeColor="text1"/>
                <w:szCs w:val="21"/>
              </w:rPr>
              <w:t>砖的95%的主要区域无明显缺陷</w:t>
            </w:r>
          </w:p>
        </w:tc>
      </w:tr>
      <w:tr w:rsidR="007E222E" w:rsidRPr="007E222E">
        <w:tc>
          <w:tcPr>
            <w:tcW w:w="851" w:type="dxa"/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4</w:t>
            </w:r>
          </w:p>
        </w:tc>
        <w:tc>
          <w:tcPr>
            <w:tcW w:w="1985" w:type="dxa"/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小色差</w:t>
            </w:r>
          </w:p>
        </w:tc>
        <w:tc>
          <w:tcPr>
            <w:tcW w:w="2835" w:type="dxa"/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/</w:t>
            </w:r>
          </w:p>
        </w:tc>
        <w:tc>
          <w:tcPr>
            <w:tcW w:w="4110" w:type="dxa"/>
          </w:tcPr>
          <w:p w:rsidR="003D5D45" w:rsidRPr="007E222E" w:rsidRDefault="00254C1F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ΔE&lt;0.75</w:t>
            </w:r>
          </w:p>
          <w:p w:rsidR="003D5D45" w:rsidRPr="007E222E" w:rsidRDefault="00254C1F">
            <w:pPr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适用于在特定环境下的单色有釉砖，且仅在认为单色有釉砖之间的小色差是重要的特定情况(见G</w:t>
            </w:r>
            <w:r w:rsidRPr="007E222E">
              <w:rPr>
                <w:rFonts w:ascii="宋体" w:hAnsi="宋体"/>
                <w:color w:val="000000" w:themeColor="text1"/>
                <w:szCs w:val="21"/>
              </w:rPr>
              <w:t>B/T 4100</w:t>
            </w: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附录Q)</w:t>
            </w:r>
          </w:p>
        </w:tc>
      </w:tr>
      <w:tr w:rsidR="007E222E" w:rsidRPr="007E222E">
        <w:tc>
          <w:tcPr>
            <w:tcW w:w="851" w:type="dxa"/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/>
                <w:color w:val="000000" w:themeColor="text1"/>
              </w:rPr>
            </w:pPr>
            <w:r w:rsidRPr="007E222E">
              <w:rPr>
                <w:rFonts w:ascii="宋体" w:hAnsi="宋体" w:hint="eastAsia"/>
                <w:color w:val="000000" w:themeColor="text1"/>
              </w:rPr>
              <w:t>5</w:t>
            </w:r>
          </w:p>
        </w:tc>
        <w:tc>
          <w:tcPr>
            <w:tcW w:w="1985" w:type="dxa"/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/>
                <w:color w:val="000000" w:themeColor="text1"/>
                <w:szCs w:val="21"/>
              </w:rPr>
              <w:t>吸水率</w:t>
            </w:r>
          </w:p>
        </w:tc>
        <w:tc>
          <w:tcPr>
            <w:tcW w:w="2835" w:type="dxa"/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/>
                <w:color w:val="000000" w:themeColor="text1"/>
                <w:szCs w:val="21"/>
              </w:rPr>
              <w:t>/</w:t>
            </w:r>
          </w:p>
        </w:tc>
        <w:tc>
          <w:tcPr>
            <w:tcW w:w="4110" w:type="dxa"/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/>
                <w:color w:val="000000" w:themeColor="text1"/>
                <w:szCs w:val="21"/>
              </w:rPr>
              <w:t>平均值≤0.</w:t>
            </w: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2</w:t>
            </w:r>
            <w:r w:rsidRPr="007E222E">
              <w:rPr>
                <w:rFonts w:ascii="宋体" w:hAnsi="宋体"/>
                <w:color w:val="000000" w:themeColor="text1"/>
                <w:szCs w:val="21"/>
              </w:rPr>
              <w:t>%，单个值≤0.</w:t>
            </w: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3</w:t>
            </w:r>
            <w:r w:rsidRPr="007E222E">
              <w:rPr>
                <w:rFonts w:ascii="宋体" w:hAnsi="宋体"/>
                <w:color w:val="000000" w:themeColor="text1"/>
                <w:szCs w:val="21"/>
              </w:rPr>
              <w:t>%</w:t>
            </w:r>
          </w:p>
        </w:tc>
      </w:tr>
      <w:tr w:rsidR="007E222E" w:rsidRPr="007E222E">
        <w:tc>
          <w:tcPr>
            <w:tcW w:w="851" w:type="dxa"/>
            <w:vMerge w:val="restart"/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/>
                <w:color w:val="000000" w:themeColor="text1"/>
              </w:rPr>
            </w:pPr>
            <w:r w:rsidRPr="007E222E">
              <w:rPr>
                <w:rFonts w:ascii="宋体" w:hAnsi="宋体" w:hint="eastAsia"/>
                <w:color w:val="000000" w:themeColor="text1"/>
              </w:rPr>
              <w:t>6</w:t>
            </w:r>
          </w:p>
        </w:tc>
        <w:tc>
          <w:tcPr>
            <w:tcW w:w="1985" w:type="dxa"/>
            <w:vMerge w:val="restart"/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/>
                <w:color w:val="000000" w:themeColor="text1"/>
                <w:szCs w:val="21"/>
              </w:rPr>
              <w:t>破坏强度</w:t>
            </w:r>
          </w:p>
        </w:tc>
        <w:tc>
          <w:tcPr>
            <w:tcW w:w="2835" w:type="dxa"/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15≤厚度＜18</w:t>
            </w:r>
          </w:p>
        </w:tc>
        <w:tc>
          <w:tcPr>
            <w:tcW w:w="4110" w:type="dxa"/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/>
                <w:color w:val="000000" w:themeColor="text1"/>
                <w:szCs w:val="21"/>
              </w:rPr>
              <w:t>≥</w:t>
            </w: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5</w:t>
            </w:r>
            <w:r w:rsidRPr="007E222E">
              <w:rPr>
                <w:rFonts w:ascii="宋体" w:hAnsi="宋体"/>
                <w:color w:val="000000" w:themeColor="text1"/>
                <w:szCs w:val="21"/>
              </w:rPr>
              <w:t>000N</w:t>
            </w:r>
          </w:p>
        </w:tc>
      </w:tr>
      <w:tr w:rsidR="007E222E" w:rsidRPr="007E222E">
        <w:tc>
          <w:tcPr>
            <w:tcW w:w="851" w:type="dxa"/>
            <w:vMerge/>
            <w:vAlign w:val="center"/>
          </w:tcPr>
          <w:p w:rsidR="003D5D45" w:rsidRPr="007E222E" w:rsidRDefault="003D5D45">
            <w:pPr>
              <w:jc w:val="center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1985" w:type="dxa"/>
            <w:vMerge/>
            <w:vAlign w:val="center"/>
          </w:tcPr>
          <w:p w:rsidR="003D5D45" w:rsidRPr="007E222E" w:rsidRDefault="003D5D45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2835" w:type="dxa"/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18≤厚度＜20</w:t>
            </w:r>
          </w:p>
        </w:tc>
        <w:tc>
          <w:tcPr>
            <w:tcW w:w="4110" w:type="dxa"/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/>
                <w:color w:val="000000" w:themeColor="text1"/>
                <w:szCs w:val="21"/>
              </w:rPr>
              <w:t>≥</w:t>
            </w: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7</w:t>
            </w:r>
            <w:r w:rsidRPr="007E222E">
              <w:rPr>
                <w:rFonts w:ascii="宋体" w:hAnsi="宋体"/>
                <w:color w:val="000000" w:themeColor="text1"/>
                <w:szCs w:val="21"/>
              </w:rPr>
              <w:t>000N</w:t>
            </w:r>
          </w:p>
        </w:tc>
      </w:tr>
      <w:tr w:rsidR="007E222E" w:rsidRPr="007E222E">
        <w:tc>
          <w:tcPr>
            <w:tcW w:w="851" w:type="dxa"/>
            <w:vMerge/>
            <w:vAlign w:val="center"/>
          </w:tcPr>
          <w:p w:rsidR="003D5D45" w:rsidRPr="007E222E" w:rsidRDefault="003D5D45">
            <w:pPr>
              <w:jc w:val="center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1985" w:type="dxa"/>
            <w:vMerge/>
            <w:vAlign w:val="center"/>
          </w:tcPr>
          <w:p w:rsidR="003D5D45" w:rsidRPr="007E222E" w:rsidRDefault="003D5D45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2835" w:type="dxa"/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20≤厚度＜25</w:t>
            </w:r>
          </w:p>
        </w:tc>
        <w:tc>
          <w:tcPr>
            <w:tcW w:w="4110" w:type="dxa"/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/>
                <w:color w:val="000000" w:themeColor="text1"/>
                <w:szCs w:val="21"/>
              </w:rPr>
              <w:t>≥</w:t>
            </w: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85</w:t>
            </w:r>
            <w:r w:rsidRPr="007E222E">
              <w:rPr>
                <w:rFonts w:ascii="宋体" w:hAnsi="宋体"/>
                <w:color w:val="000000" w:themeColor="text1"/>
                <w:szCs w:val="21"/>
              </w:rPr>
              <w:t>00N</w:t>
            </w:r>
          </w:p>
        </w:tc>
      </w:tr>
      <w:tr w:rsidR="007E222E" w:rsidRPr="007E222E">
        <w:tc>
          <w:tcPr>
            <w:tcW w:w="851" w:type="dxa"/>
            <w:vMerge/>
            <w:vAlign w:val="center"/>
          </w:tcPr>
          <w:p w:rsidR="003D5D45" w:rsidRPr="007E222E" w:rsidRDefault="003D5D45">
            <w:pPr>
              <w:jc w:val="center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1985" w:type="dxa"/>
            <w:vMerge/>
            <w:vAlign w:val="center"/>
          </w:tcPr>
          <w:p w:rsidR="003D5D45" w:rsidRPr="007E222E" w:rsidRDefault="003D5D45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2835" w:type="dxa"/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厚度≥25</w:t>
            </w:r>
          </w:p>
        </w:tc>
        <w:tc>
          <w:tcPr>
            <w:tcW w:w="4110" w:type="dxa"/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/>
                <w:color w:val="000000" w:themeColor="text1"/>
                <w:szCs w:val="21"/>
              </w:rPr>
              <w:t>≥</w:t>
            </w: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13</w:t>
            </w:r>
            <w:r w:rsidRPr="007E222E">
              <w:rPr>
                <w:rFonts w:ascii="宋体" w:hAnsi="宋体"/>
                <w:color w:val="000000" w:themeColor="text1"/>
                <w:szCs w:val="21"/>
              </w:rPr>
              <w:t>000N</w:t>
            </w:r>
          </w:p>
        </w:tc>
      </w:tr>
      <w:tr w:rsidR="007E222E" w:rsidRPr="007E222E">
        <w:tc>
          <w:tcPr>
            <w:tcW w:w="851" w:type="dxa"/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/>
                <w:color w:val="000000" w:themeColor="text1"/>
              </w:rPr>
            </w:pPr>
            <w:r w:rsidRPr="007E222E">
              <w:rPr>
                <w:rFonts w:ascii="宋体" w:hAnsi="宋体" w:hint="eastAsia"/>
                <w:color w:val="000000" w:themeColor="text1"/>
              </w:rPr>
              <w:t>7</w:t>
            </w:r>
          </w:p>
        </w:tc>
        <w:tc>
          <w:tcPr>
            <w:tcW w:w="1985" w:type="dxa"/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/>
                <w:color w:val="000000" w:themeColor="text1"/>
                <w:szCs w:val="21"/>
              </w:rPr>
              <w:t>断裂模数</w:t>
            </w:r>
          </w:p>
        </w:tc>
        <w:tc>
          <w:tcPr>
            <w:tcW w:w="2835" w:type="dxa"/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/>
                <w:color w:val="000000" w:themeColor="text1"/>
                <w:szCs w:val="21"/>
              </w:rPr>
              <w:t>/</w:t>
            </w:r>
          </w:p>
        </w:tc>
        <w:tc>
          <w:tcPr>
            <w:tcW w:w="4110" w:type="dxa"/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/>
                <w:color w:val="000000" w:themeColor="text1"/>
                <w:szCs w:val="21"/>
              </w:rPr>
              <w:t>平均值≥35MPa ,单个值≥32MPa</w:t>
            </w:r>
          </w:p>
        </w:tc>
      </w:tr>
      <w:tr w:rsidR="007E222E" w:rsidRPr="007E222E">
        <w:tc>
          <w:tcPr>
            <w:tcW w:w="851" w:type="dxa"/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/>
                <w:color w:val="000000" w:themeColor="text1"/>
              </w:rPr>
            </w:pPr>
            <w:r w:rsidRPr="007E222E">
              <w:rPr>
                <w:rFonts w:ascii="宋体" w:hAnsi="宋体" w:hint="eastAsia"/>
                <w:color w:val="000000" w:themeColor="text1"/>
              </w:rPr>
              <w:t>8</w:t>
            </w:r>
          </w:p>
        </w:tc>
        <w:tc>
          <w:tcPr>
            <w:tcW w:w="1985" w:type="dxa"/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/>
                <w:color w:val="000000" w:themeColor="text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耐污染性</w:t>
            </w:r>
          </w:p>
        </w:tc>
        <w:tc>
          <w:tcPr>
            <w:tcW w:w="2835" w:type="dxa"/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/>
                <w:color w:val="000000" w:themeColor="text1"/>
              </w:rPr>
            </w:pPr>
            <w:r w:rsidRPr="007E222E">
              <w:rPr>
                <w:rFonts w:ascii="宋体" w:hAnsi="宋体" w:hint="eastAsia"/>
                <w:color w:val="000000" w:themeColor="text1"/>
              </w:rPr>
              <w:t>/</w:t>
            </w:r>
          </w:p>
        </w:tc>
        <w:tc>
          <w:tcPr>
            <w:tcW w:w="4110" w:type="dxa"/>
          </w:tcPr>
          <w:p w:rsidR="003D5D45" w:rsidRPr="007E222E" w:rsidRDefault="00254C1F">
            <w:pPr>
              <w:rPr>
                <w:rFonts w:ascii="宋体" w:hAnsi="宋体"/>
                <w:color w:val="000000" w:themeColor="text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≥4级（测试方法参考</w:t>
            </w:r>
            <w:r w:rsidRPr="007E222E">
              <w:rPr>
                <w:rFonts w:ascii="宋体" w:hAnsi="宋体"/>
                <w:color w:val="000000" w:themeColor="text1"/>
                <w:szCs w:val="21"/>
              </w:rPr>
              <w:t xml:space="preserve">GB/T </w:t>
            </w: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3810.14）</w:t>
            </w:r>
          </w:p>
        </w:tc>
      </w:tr>
      <w:tr w:rsidR="007E222E" w:rsidRPr="007E222E">
        <w:tc>
          <w:tcPr>
            <w:tcW w:w="851" w:type="dxa"/>
            <w:vMerge w:val="restart"/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/>
                <w:color w:val="000000" w:themeColor="text1"/>
              </w:rPr>
            </w:pPr>
            <w:r w:rsidRPr="007E222E">
              <w:rPr>
                <w:rFonts w:ascii="宋体" w:hAnsi="宋体" w:hint="eastAsia"/>
                <w:color w:val="000000" w:themeColor="text1"/>
              </w:rPr>
              <w:t>9</w:t>
            </w:r>
          </w:p>
        </w:tc>
        <w:tc>
          <w:tcPr>
            <w:tcW w:w="1985" w:type="dxa"/>
            <w:vMerge w:val="restart"/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/>
                <w:color w:val="000000" w:themeColor="text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防滑性</w:t>
            </w:r>
          </w:p>
        </w:tc>
        <w:tc>
          <w:tcPr>
            <w:tcW w:w="2835" w:type="dxa"/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/>
                <w:color w:val="000000" w:themeColor="text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摩擦系数（干）</w:t>
            </w:r>
          </w:p>
        </w:tc>
        <w:tc>
          <w:tcPr>
            <w:tcW w:w="4110" w:type="dxa"/>
            <w:vAlign w:val="center"/>
          </w:tcPr>
          <w:p w:rsidR="003D5D45" w:rsidRPr="007E222E" w:rsidRDefault="00254C1F">
            <w:pPr>
              <w:rPr>
                <w:rFonts w:ascii="宋体" w:hAnsi="宋体"/>
                <w:color w:val="000000" w:themeColor="text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地砖摩擦系数≥0.7（干法）（GB/T 4100)</w:t>
            </w:r>
          </w:p>
        </w:tc>
      </w:tr>
      <w:tr w:rsidR="007E222E" w:rsidRPr="007E222E">
        <w:tc>
          <w:tcPr>
            <w:tcW w:w="851" w:type="dxa"/>
            <w:vMerge/>
          </w:tcPr>
          <w:p w:rsidR="003D5D45" w:rsidRPr="007E222E" w:rsidRDefault="003D5D45">
            <w:pPr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1985" w:type="dxa"/>
            <w:vMerge/>
          </w:tcPr>
          <w:p w:rsidR="003D5D45" w:rsidRPr="007E222E" w:rsidRDefault="003D5D45">
            <w:pPr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2835" w:type="dxa"/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摆锤法(湿态)</w:t>
            </w:r>
          </w:p>
        </w:tc>
        <w:tc>
          <w:tcPr>
            <w:tcW w:w="4110" w:type="dxa"/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≥35（测试参考BS7976）</w:t>
            </w:r>
          </w:p>
          <w:p w:rsidR="003D5D45" w:rsidRPr="007E222E" w:rsidRDefault="00254C1F">
            <w:pPr>
              <w:rPr>
                <w:rFonts w:ascii="宋体" w:hAnsi="宋体"/>
                <w:color w:val="000000" w:themeColor="text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另需结合产品设计选型要求选择适宜摆锤</w:t>
            </w:r>
            <w:proofErr w:type="gramStart"/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值产品</w:t>
            </w:r>
            <w:proofErr w:type="gramEnd"/>
          </w:p>
        </w:tc>
      </w:tr>
      <w:tr w:rsidR="007E222E" w:rsidRPr="007E222E">
        <w:tc>
          <w:tcPr>
            <w:tcW w:w="851" w:type="dxa"/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1</w:t>
            </w:r>
            <w:r w:rsidRPr="007E222E">
              <w:rPr>
                <w:rFonts w:ascii="宋体" w:hAnsi="宋体"/>
                <w:color w:val="000000" w:themeColor="text1"/>
                <w:szCs w:val="21"/>
              </w:rPr>
              <w:t>0</w:t>
            </w:r>
          </w:p>
        </w:tc>
        <w:tc>
          <w:tcPr>
            <w:tcW w:w="1985" w:type="dxa"/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压缩强度</w:t>
            </w:r>
          </w:p>
        </w:tc>
        <w:tc>
          <w:tcPr>
            <w:tcW w:w="2835" w:type="dxa"/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cs="宋体" w:hint="eastAsia"/>
                <w:color w:val="000000" w:themeColor="text1"/>
                <w:szCs w:val="21"/>
              </w:rPr>
              <w:t>/</w:t>
            </w:r>
          </w:p>
        </w:tc>
        <w:tc>
          <w:tcPr>
            <w:tcW w:w="4110" w:type="dxa"/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cs="宋体" w:hint="eastAsia"/>
                <w:color w:val="000000" w:themeColor="text1"/>
                <w:szCs w:val="21"/>
              </w:rPr>
              <w:t>≥80</w:t>
            </w:r>
            <w:r w:rsidRPr="007E222E">
              <w:rPr>
                <w:rFonts w:ascii="宋体" w:hAnsi="宋体" w:cs="宋体"/>
                <w:color w:val="000000" w:themeColor="text1"/>
                <w:szCs w:val="21"/>
              </w:rPr>
              <w:t>MPa</w:t>
            </w:r>
          </w:p>
        </w:tc>
      </w:tr>
      <w:tr w:rsidR="007E222E" w:rsidRPr="007E222E">
        <w:tc>
          <w:tcPr>
            <w:tcW w:w="851" w:type="dxa"/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1</w:t>
            </w:r>
            <w:r w:rsidRPr="007E222E">
              <w:rPr>
                <w:rFonts w:ascii="宋体" w:hAnsi="宋体"/>
                <w:color w:val="000000" w:themeColor="text1"/>
                <w:szCs w:val="21"/>
              </w:rPr>
              <w:t>1</w:t>
            </w:r>
          </w:p>
        </w:tc>
        <w:tc>
          <w:tcPr>
            <w:tcW w:w="1985" w:type="dxa"/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  <w:r w:rsidRPr="007E222E">
              <w:rPr>
                <w:rFonts w:ascii="宋体" w:hAnsi="宋体"/>
                <w:color w:val="000000" w:themeColor="text1"/>
                <w:w w:val="95"/>
                <w:szCs w:val="21"/>
              </w:rPr>
              <w:t>耐磨性</w:t>
            </w:r>
          </w:p>
        </w:tc>
        <w:tc>
          <w:tcPr>
            <w:tcW w:w="2835" w:type="dxa"/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  <w:r w:rsidRPr="007E222E">
              <w:rPr>
                <w:rFonts w:ascii="宋体" w:hAnsi="宋体" w:cs="宋体" w:hint="eastAsia"/>
                <w:color w:val="000000" w:themeColor="text1"/>
                <w:szCs w:val="21"/>
              </w:rPr>
              <w:t>/</w:t>
            </w:r>
          </w:p>
        </w:tc>
        <w:tc>
          <w:tcPr>
            <w:tcW w:w="4110" w:type="dxa"/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  <w:r w:rsidRPr="007E222E">
              <w:rPr>
                <w:rFonts w:ascii="宋体" w:hAnsi="宋体" w:cs="宋体" w:hint="eastAsia"/>
                <w:color w:val="000000" w:themeColor="text1"/>
                <w:szCs w:val="21"/>
              </w:rPr>
              <w:t>≤0.1</w:t>
            </w:r>
            <w:r w:rsidRPr="007E222E">
              <w:rPr>
                <w:rFonts w:ascii="宋体" w:hAnsi="宋体" w:cs="宋体"/>
                <w:color w:val="000000" w:themeColor="text1"/>
                <w:szCs w:val="21"/>
              </w:rPr>
              <w:t>g</w:t>
            </w:r>
          </w:p>
          <w:p w:rsidR="003D5D45" w:rsidRPr="007E222E" w:rsidRDefault="00254C1F">
            <w:pPr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  <w:r w:rsidRPr="007E222E">
              <w:rPr>
                <w:rFonts w:ascii="宋体" w:hAnsi="宋体" w:cs="宋体" w:hint="eastAsia"/>
                <w:color w:val="000000" w:themeColor="text1"/>
                <w:szCs w:val="21"/>
              </w:rPr>
              <w:t>测试方法参考G</w:t>
            </w:r>
            <w:r w:rsidRPr="007E222E">
              <w:rPr>
                <w:rFonts w:ascii="宋体" w:hAnsi="宋体" w:cs="宋体"/>
                <w:color w:val="000000" w:themeColor="text1"/>
                <w:szCs w:val="21"/>
              </w:rPr>
              <w:t>B/T 23458</w:t>
            </w:r>
          </w:p>
        </w:tc>
      </w:tr>
      <w:tr w:rsidR="007E222E" w:rsidRPr="007E222E">
        <w:tc>
          <w:tcPr>
            <w:tcW w:w="851" w:type="dxa"/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12</w:t>
            </w:r>
          </w:p>
        </w:tc>
        <w:tc>
          <w:tcPr>
            <w:tcW w:w="1985" w:type="dxa"/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/>
                <w:color w:val="000000" w:themeColor="text1"/>
                <w:w w:val="95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w w:val="95"/>
                <w:szCs w:val="21"/>
              </w:rPr>
              <w:t>莫氏硬度</w:t>
            </w:r>
          </w:p>
        </w:tc>
        <w:tc>
          <w:tcPr>
            <w:tcW w:w="2835" w:type="dxa"/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  <w:r w:rsidRPr="007E222E">
              <w:rPr>
                <w:rFonts w:ascii="宋体" w:hAnsi="宋体" w:cs="宋体" w:hint="eastAsia"/>
                <w:color w:val="000000" w:themeColor="text1"/>
                <w:szCs w:val="21"/>
              </w:rPr>
              <w:t>/</w:t>
            </w:r>
          </w:p>
        </w:tc>
        <w:tc>
          <w:tcPr>
            <w:tcW w:w="4110" w:type="dxa"/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  <w:r w:rsidRPr="007E222E">
              <w:rPr>
                <w:rFonts w:ascii="宋体" w:hAnsi="宋体" w:cs="宋体" w:hint="eastAsia"/>
                <w:color w:val="000000" w:themeColor="text1"/>
                <w:szCs w:val="21"/>
              </w:rPr>
              <w:t>≥6</w:t>
            </w:r>
          </w:p>
        </w:tc>
      </w:tr>
      <w:tr w:rsidR="007E222E" w:rsidRPr="007E222E">
        <w:tc>
          <w:tcPr>
            <w:tcW w:w="851" w:type="dxa"/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13</w:t>
            </w:r>
          </w:p>
        </w:tc>
        <w:tc>
          <w:tcPr>
            <w:tcW w:w="1985" w:type="dxa"/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cs="宋体" w:hint="eastAsia"/>
                <w:color w:val="000000" w:themeColor="text1"/>
                <w:szCs w:val="21"/>
              </w:rPr>
              <w:t>线性热膨胀系数</w:t>
            </w:r>
          </w:p>
        </w:tc>
        <w:tc>
          <w:tcPr>
            <w:tcW w:w="2835" w:type="dxa"/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cs="宋体" w:hint="eastAsia"/>
                <w:color w:val="000000" w:themeColor="text1"/>
                <w:szCs w:val="21"/>
              </w:rPr>
              <w:t>/</w:t>
            </w:r>
          </w:p>
        </w:tc>
        <w:tc>
          <w:tcPr>
            <w:tcW w:w="4110" w:type="dxa"/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cs="宋体" w:hint="eastAsia"/>
                <w:color w:val="000000" w:themeColor="text1"/>
                <w:szCs w:val="21"/>
              </w:rPr>
              <w:t>≤5.4×10</w:t>
            </w:r>
            <w:r w:rsidRPr="007E222E">
              <w:rPr>
                <w:rFonts w:ascii="宋体" w:hAnsi="宋体" w:cs="宋体" w:hint="eastAsia"/>
                <w:color w:val="000000" w:themeColor="text1"/>
                <w:szCs w:val="21"/>
                <w:vertAlign w:val="superscript"/>
              </w:rPr>
              <w:t>-6</w:t>
            </w:r>
            <w:r w:rsidRPr="007E222E">
              <w:rPr>
                <w:rFonts w:ascii="宋体" w:hAnsi="宋体" w:cs="宋体" w:hint="eastAsia"/>
                <w:color w:val="000000" w:themeColor="text1"/>
                <w:szCs w:val="21"/>
              </w:rPr>
              <w:t>（℃</w:t>
            </w:r>
            <w:r w:rsidRPr="007E222E">
              <w:rPr>
                <w:rFonts w:ascii="宋体" w:hAnsi="宋体" w:cs="宋体" w:hint="eastAsia"/>
                <w:color w:val="000000" w:themeColor="text1"/>
                <w:szCs w:val="21"/>
                <w:vertAlign w:val="superscript"/>
              </w:rPr>
              <w:t>－1</w:t>
            </w:r>
            <w:r w:rsidRPr="007E222E">
              <w:rPr>
                <w:rFonts w:ascii="宋体" w:hAnsi="宋体" w:cs="宋体" w:hint="eastAsia"/>
                <w:color w:val="000000" w:themeColor="text1"/>
                <w:szCs w:val="21"/>
              </w:rPr>
              <w:t>）</w:t>
            </w:r>
          </w:p>
        </w:tc>
      </w:tr>
      <w:tr w:rsidR="007E222E" w:rsidRPr="007E222E">
        <w:tc>
          <w:tcPr>
            <w:tcW w:w="851" w:type="dxa"/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14</w:t>
            </w:r>
          </w:p>
        </w:tc>
        <w:tc>
          <w:tcPr>
            <w:tcW w:w="1985" w:type="dxa"/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/>
                <w:color w:val="000000" w:themeColor="text1"/>
                <w:w w:val="95"/>
                <w:szCs w:val="21"/>
              </w:rPr>
              <w:t>抗冻性</w:t>
            </w:r>
          </w:p>
        </w:tc>
        <w:tc>
          <w:tcPr>
            <w:tcW w:w="2835" w:type="dxa"/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cs="宋体" w:hint="eastAsia"/>
                <w:color w:val="000000" w:themeColor="text1"/>
                <w:szCs w:val="21"/>
              </w:rPr>
              <w:t>/</w:t>
            </w:r>
          </w:p>
        </w:tc>
        <w:tc>
          <w:tcPr>
            <w:tcW w:w="4110" w:type="dxa"/>
          </w:tcPr>
          <w:p w:rsidR="003D5D45" w:rsidRPr="007E222E" w:rsidRDefault="00254C1F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/>
                <w:color w:val="000000" w:themeColor="text1"/>
                <w:w w:val="95"/>
                <w:szCs w:val="21"/>
              </w:rPr>
              <w:t>经试验无裂纹或剥落</w:t>
            </w:r>
          </w:p>
        </w:tc>
      </w:tr>
      <w:tr w:rsidR="007E222E" w:rsidRPr="007E222E">
        <w:tc>
          <w:tcPr>
            <w:tcW w:w="851" w:type="dxa"/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15</w:t>
            </w:r>
          </w:p>
        </w:tc>
        <w:tc>
          <w:tcPr>
            <w:tcW w:w="1985" w:type="dxa"/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/>
                <w:color w:val="000000" w:themeColor="text1"/>
                <w:w w:val="95"/>
                <w:szCs w:val="21"/>
              </w:rPr>
              <w:t>抗热震性</w:t>
            </w:r>
          </w:p>
        </w:tc>
        <w:tc>
          <w:tcPr>
            <w:tcW w:w="2835" w:type="dxa"/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cs="宋体" w:hint="eastAsia"/>
                <w:color w:val="000000" w:themeColor="text1"/>
                <w:szCs w:val="21"/>
              </w:rPr>
              <w:t>/</w:t>
            </w:r>
          </w:p>
        </w:tc>
        <w:tc>
          <w:tcPr>
            <w:tcW w:w="4110" w:type="dxa"/>
          </w:tcPr>
          <w:p w:rsidR="003D5D45" w:rsidRPr="007E222E" w:rsidRDefault="00254C1F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按国标要求，经10次抗热</w:t>
            </w:r>
            <w:proofErr w:type="gramStart"/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震试验</w:t>
            </w:r>
            <w:proofErr w:type="gramEnd"/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不出现炸裂或裂纹</w:t>
            </w:r>
          </w:p>
        </w:tc>
      </w:tr>
      <w:tr w:rsidR="007E222E" w:rsidRPr="007E222E">
        <w:tc>
          <w:tcPr>
            <w:tcW w:w="851" w:type="dxa"/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16</w:t>
            </w:r>
          </w:p>
        </w:tc>
        <w:tc>
          <w:tcPr>
            <w:tcW w:w="1985" w:type="dxa"/>
          </w:tcPr>
          <w:p w:rsidR="003D5D45" w:rsidRPr="007E222E" w:rsidRDefault="00254C1F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/>
                <w:color w:val="000000" w:themeColor="text1"/>
                <w:w w:val="95"/>
                <w:szCs w:val="21"/>
              </w:rPr>
              <w:t>抗</w:t>
            </w:r>
            <w:proofErr w:type="gramStart"/>
            <w:r w:rsidRPr="007E222E">
              <w:rPr>
                <w:rFonts w:ascii="宋体" w:hAnsi="宋体"/>
                <w:color w:val="000000" w:themeColor="text1"/>
                <w:w w:val="95"/>
                <w:szCs w:val="21"/>
              </w:rPr>
              <w:t>釉裂性</w:t>
            </w:r>
            <w:proofErr w:type="gramEnd"/>
          </w:p>
        </w:tc>
        <w:tc>
          <w:tcPr>
            <w:tcW w:w="2835" w:type="dxa"/>
          </w:tcPr>
          <w:p w:rsidR="003D5D45" w:rsidRPr="007E222E" w:rsidRDefault="00254C1F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w w:val="95"/>
                <w:szCs w:val="21"/>
              </w:rPr>
              <w:t>/</w:t>
            </w:r>
          </w:p>
        </w:tc>
        <w:tc>
          <w:tcPr>
            <w:tcW w:w="4110" w:type="dxa"/>
          </w:tcPr>
          <w:p w:rsidR="003D5D45" w:rsidRPr="007E222E" w:rsidRDefault="00254C1F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0.5M</w:t>
            </w:r>
            <w:r w:rsidRPr="007E222E">
              <w:rPr>
                <w:rFonts w:ascii="宋体" w:hAnsi="宋体"/>
                <w:color w:val="000000" w:themeColor="text1"/>
                <w:szCs w:val="21"/>
              </w:rPr>
              <w:t>P</w:t>
            </w: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a/2h 釉面无裂纹或剥落</w:t>
            </w:r>
          </w:p>
        </w:tc>
      </w:tr>
      <w:tr w:rsidR="007E222E" w:rsidRPr="007E222E">
        <w:tc>
          <w:tcPr>
            <w:tcW w:w="851" w:type="dxa"/>
            <w:vMerge w:val="restart"/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/>
                <w:color w:val="000000" w:themeColor="text1"/>
              </w:rPr>
            </w:pPr>
            <w:r w:rsidRPr="007E222E">
              <w:rPr>
                <w:rFonts w:ascii="宋体" w:hAnsi="宋体" w:hint="eastAsia"/>
                <w:color w:val="000000" w:themeColor="text1"/>
              </w:rPr>
              <w:t>17</w:t>
            </w:r>
          </w:p>
        </w:tc>
        <w:tc>
          <w:tcPr>
            <w:tcW w:w="1985" w:type="dxa"/>
            <w:vMerge w:val="restart"/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/>
                <w:color w:val="000000" w:themeColor="text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耐化学腐蚀性</w:t>
            </w:r>
          </w:p>
        </w:tc>
        <w:tc>
          <w:tcPr>
            <w:tcW w:w="2835" w:type="dxa"/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/>
                <w:color w:val="000000" w:themeColor="text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耐低浓度酸和</w:t>
            </w:r>
            <w:proofErr w:type="gramStart"/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碱</w:t>
            </w:r>
            <w:proofErr w:type="gramEnd"/>
          </w:p>
        </w:tc>
        <w:tc>
          <w:tcPr>
            <w:tcW w:w="4110" w:type="dxa"/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/>
                <w:color w:val="000000" w:themeColor="text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GL</w:t>
            </w:r>
            <w:r w:rsidRPr="007E222E">
              <w:rPr>
                <w:rFonts w:ascii="宋体" w:hAnsi="宋体"/>
                <w:color w:val="000000" w:themeColor="text1"/>
                <w:szCs w:val="21"/>
              </w:rPr>
              <w:t>B</w:t>
            </w: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级</w:t>
            </w:r>
          </w:p>
        </w:tc>
      </w:tr>
      <w:tr w:rsidR="007E222E" w:rsidRPr="007E222E">
        <w:tc>
          <w:tcPr>
            <w:tcW w:w="851" w:type="dxa"/>
            <w:vMerge/>
          </w:tcPr>
          <w:p w:rsidR="003D5D45" w:rsidRPr="007E222E" w:rsidRDefault="003D5D45">
            <w:pPr>
              <w:jc w:val="center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1985" w:type="dxa"/>
            <w:vMerge/>
            <w:vAlign w:val="center"/>
          </w:tcPr>
          <w:p w:rsidR="003D5D45" w:rsidRPr="007E222E" w:rsidRDefault="003D5D45">
            <w:pPr>
              <w:jc w:val="center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2835" w:type="dxa"/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/>
                <w:color w:val="000000" w:themeColor="text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耐高浓度酸和</w:t>
            </w:r>
            <w:proofErr w:type="gramStart"/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碱</w:t>
            </w:r>
            <w:proofErr w:type="gramEnd"/>
          </w:p>
        </w:tc>
        <w:tc>
          <w:tcPr>
            <w:tcW w:w="4110" w:type="dxa"/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/>
                <w:color w:val="000000" w:themeColor="text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G</w:t>
            </w:r>
            <w:r w:rsidRPr="007E222E">
              <w:rPr>
                <w:rFonts w:ascii="宋体" w:hAnsi="宋体"/>
                <w:color w:val="000000" w:themeColor="text1"/>
                <w:szCs w:val="21"/>
              </w:rPr>
              <w:t>HB</w:t>
            </w: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级</w:t>
            </w:r>
          </w:p>
        </w:tc>
      </w:tr>
      <w:tr w:rsidR="007E222E" w:rsidRPr="007E222E">
        <w:tc>
          <w:tcPr>
            <w:tcW w:w="851" w:type="dxa"/>
            <w:vMerge/>
          </w:tcPr>
          <w:p w:rsidR="003D5D45" w:rsidRPr="007E222E" w:rsidRDefault="003D5D45">
            <w:pPr>
              <w:jc w:val="center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1985" w:type="dxa"/>
            <w:vMerge/>
            <w:vAlign w:val="center"/>
          </w:tcPr>
          <w:p w:rsidR="003D5D45" w:rsidRPr="007E222E" w:rsidRDefault="003D5D45">
            <w:pPr>
              <w:jc w:val="center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2835" w:type="dxa"/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/>
                <w:color w:val="000000" w:themeColor="text1"/>
              </w:rPr>
            </w:pPr>
            <w:proofErr w:type="gramStart"/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耐家庭</w:t>
            </w:r>
            <w:proofErr w:type="gramEnd"/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化学试剂和游泳池盐类</w:t>
            </w:r>
          </w:p>
        </w:tc>
        <w:tc>
          <w:tcPr>
            <w:tcW w:w="4110" w:type="dxa"/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/>
                <w:color w:val="000000" w:themeColor="text1"/>
              </w:rPr>
            </w:pPr>
            <w:r w:rsidRPr="007E222E">
              <w:rPr>
                <w:rFonts w:ascii="宋体" w:hAnsi="宋体" w:hint="eastAsia"/>
                <w:color w:val="000000" w:themeColor="text1"/>
              </w:rPr>
              <w:t>G</w:t>
            </w:r>
            <w:r w:rsidRPr="007E222E">
              <w:rPr>
                <w:rFonts w:ascii="宋体" w:hAnsi="宋体"/>
                <w:color w:val="000000" w:themeColor="text1"/>
              </w:rPr>
              <w:t>B</w:t>
            </w:r>
            <w:r w:rsidRPr="007E222E">
              <w:rPr>
                <w:rFonts w:ascii="宋体" w:hAnsi="宋体" w:hint="eastAsia"/>
                <w:color w:val="000000" w:themeColor="text1"/>
              </w:rPr>
              <w:t>级</w:t>
            </w:r>
          </w:p>
        </w:tc>
      </w:tr>
      <w:tr w:rsidR="007E222E" w:rsidRPr="007E222E">
        <w:tc>
          <w:tcPr>
            <w:tcW w:w="851" w:type="dxa"/>
          </w:tcPr>
          <w:p w:rsidR="003D5D45" w:rsidRPr="007E222E" w:rsidRDefault="00254C1F">
            <w:pPr>
              <w:jc w:val="center"/>
              <w:rPr>
                <w:rFonts w:ascii="宋体" w:hAnsi="宋体"/>
                <w:color w:val="000000" w:themeColor="text1"/>
              </w:rPr>
            </w:pPr>
            <w:r w:rsidRPr="007E222E">
              <w:rPr>
                <w:rFonts w:ascii="宋体" w:hAnsi="宋体" w:hint="eastAsia"/>
                <w:color w:val="000000" w:themeColor="text1"/>
              </w:rPr>
              <w:lastRenderedPageBreak/>
              <w:t>18</w:t>
            </w:r>
          </w:p>
        </w:tc>
        <w:tc>
          <w:tcPr>
            <w:tcW w:w="1985" w:type="dxa"/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/>
                <w:b/>
                <w:bCs/>
                <w:color w:val="000000" w:themeColor="text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放射性</w:t>
            </w:r>
          </w:p>
        </w:tc>
        <w:tc>
          <w:tcPr>
            <w:tcW w:w="2835" w:type="dxa"/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/</w:t>
            </w:r>
          </w:p>
        </w:tc>
        <w:tc>
          <w:tcPr>
            <w:tcW w:w="4110" w:type="dxa"/>
            <w:vAlign w:val="center"/>
          </w:tcPr>
          <w:p w:rsidR="003D5D45" w:rsidRPr="007E222E" w:rsidRDefault="00254C1F">
            <w:pPr>
              <w:jc w:val="center"/>
              <w:rPr>
                <w:rFonts w:ascii="宋体" w:hAnsi="宋体"/>
                <w:color w:val="000000" w:themeColor="text1"/>
              </w:rPr>
            </w:pPr>
            <w:r w:rsidRPr="007E222E">
              <w:rPr>
                <w:rFonts w:ascii="宋体" w:hAnsi="宋体" w:hint="eastAsia"/>
                <w:color w:val="000000" w:themeColor="text1"/>
                <w:szCs w:val="21"/>
              </w:rPr>
              <w:t>A类</w:t>
            </w:r>
          </w:p>
        </w:tc>
      </w:tr>
    </w:tbl>
    <w:p w:rsidR="003D5D45" w:rsidRPr="007E222E" w:rsidRDefault="003D5D45">
      <w:pPr>
        <w:pStyle w:val="1"/>
        <w:adjustRightInd w:val="0"/>
        <w:snapToGrid w:val="0"/>
        <w:spacing w:line="360" w:lineRule="auto"/>
        <w:rPr>
          <w:rFonts w:ascii="宋体" w:hAnsi="宋体"/>
          <w:color w:val="000000" w:themeColor="text1"/>
          <w:sz w:val="24"/>
        </w:rPr>
      </w:pPr>
      <w:bookmarkStart w:id="10" w:name="_Toc56617358"/>
      <w:bookmarkEnd w:id="10"/>
    </w:p>
    <w:sectPr w:rsidR="003D5D45" w:rsidRPr="007E222E">
      <w:headerReference w:type="default" r:id="rId8"/>
      <w:footerReference w:type="default" r:id="rId9"/>
      <w:pgSz w:w="11906" w:h="16838"/>
      <w:pgMar w:top="1440" w:right="1418" w:bottom="1440" w:left="1418" w:header="851" w:footer="992" w:gutter="0"/>
      <w:pgNumType w:fmt="numberInDash" w:start="1"/>
      <w:cols w:space="720"/>
      <w:docGrid w:type="lines" w:linePitch="422" w:charSpace="-430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B26A9B" w:rsidRDefault="00B26A9B">
      <w:r>
        <w:separator/>
      </w:r>
    </w:p>
  </w:endnote>
  <w:endnote w:type="continuationSeparator" w:id="0">
    <w:p w:rsidR="00B26A9B" w:rsidRDefault="00B26A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helvetica neue">
    <w:altName w:val="Times New Roman"/>
    <w:charset w:val="00"/>
    <w:family w:val="auto"/>
    <w:pitch w:val="default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254C1F" w:rsidRDefault="00254C1F">
    <w:pPr>
      <w:pStyle w:val="af1"/>
      <w:jc w:val="center"/>
    </w:pPr>
    <w:r>
      <w:fldChar w:fldCharType="begin"/>
    </w:r>
    <w:r>
      <w:rPr>
        <w:rStyle w:val="afb"/>
      </w:rPr>
      <w:instrText xml:space="preserve"> PAGE </w:instrText>
    </w:r>
    <w:r>
      <w:fldChar w:fldCharType="separate"/>
    </w:r>
    <w:r>
      <w:rPr>
        <w:rStyle w:val="afb"/>
      </w:rPr>
      <w:t>- 45 -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B26A9B" w:rsidRDefault="00B26A9B">
      <w:r>
        <w:separator/>
      </w:r>
    </w:p>
  </w:footnote>
  <w:footnote w:type="continuationSeparator" w:id="0">
    <w:p w:rsidR="00B26A9B" w:rsidRDefault="00B26A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C589B" w:rsidRDefault="00BC589B" w:rsidP="007E222E">
    <w:pPr>
      <w:pStyle w:val="af3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F35E65"/>
    <w:multiLevelType w:val="multilevel"/>
    <w:tmpl w:val="09F35E65"/>
    <w:lvl w:ilvl="0">
      <w:start w:val="1"/>
      <w:numFmt w:val="decimal"/>
      <w:lvlText w:val="%1）"/>
      <w:lvlJc w:val="left"/>
      <w:pPr>
        <w:tabs>
          <w:tab w:val="left" w:pos="1200"/>
        </w:tabs>
        <w:ind w:left="1200" w:hanging="360"/>
      </w:pPr>
      <w:rPr>
        <w:rFonts w:hint="eastAsia"/>
      </w:rPr>
    </w:lvl>
    <w:lvl w:ilvl="1">
      <w:start w:val="3"/>
      <w:numFmt w:val="decimal"/>
      <w:lvlText w:val="%2、"/>
      <w:lvlJc w:val="left"/>
      <w:pPr>
        <w:tabs>
          <w:tab w:val="left" w:pos="1620"/>
        </w:tabs>
        <w:ind w:left="1620" w:hanging="360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left" w:pos="2100"/>
        </w:tabs>
        <w:ind w:left="2100" w:hanging="420"/>
      </w:pPr>
    </w:lvl>
    <w:lvl w:ilvl="3">
      <w:start w:val="1"/>
      <w:numFmt w:val="decimal"/>
      <w:lvlText w:val="%4."/>
      <w:lvlJc w:val="left"/>
      <w:pPr>
        <w:tabs>
          <w:tab w:val="left" w:pos="2520"/>
        </w:tabs>
        <w:ind w:left="2520" w:hanging="420"/>
      </w:pPr>
    </w:lvl>
    <w:lvl w:ilvl="4">
      <w:start w:val="1"/>
      <w:numFmt w:val="lowerLetter"/>
      <w:lvlText w:val="%5)"/>
      <w:lvlJc w:val="left"/>
      <w:pPr>
        <w:tabs>
          <w:tab w:val="left" w:pos="2940"/>
        </w:tabs>
        <w:ind w:left="2940" w:hanging="420"/>
      </w:pPr>
    </w:lvl>
    <w:lvl w:ilvl="5">
      <w:start w:val="1"/>
      <w:numFmt w:val="lowerRoman"/>
      <w:lvlText w:val="%6."/>
      <w:lvlJc w:val="right"/>
      <w:pPr>
        <w:tabs>
          <w:tab w:val="left" w:pos="3360"/>
        </w:tabs>
        <w:ind w:left="3360" w:hanging="420"/>
      </w:pPr>
    </w:lvl>
    <w:lvl w:ilvl="6">
      <w:start w:val="1"/>
      <w:numFmt w:val="decimal"/>
      <w:lvlText w:val="%7."/>
      <w:lvlJc w:val="left"/>
      <w:pPr>
        <w:tabs>
          <w:tab w:val="left" w:pos="3780"/>
        </w:tabs>
        <w:ind w:left="3780" w:hanging="420"/>
      </w:pPr>
    </w:lvl>
    <w:lvl w:ilvl="7">
      <w:start w:val="1"/>
      <w:numFmt w:val="lowerLetter"/>
      <w:lvlText w:val="%8)"/>
      <w:lvlJc w:val="left"/>
      <w:pPr>
        <w:tabs>
          <w:tab w:val="left" w:pos="4200"/>
        </w:tabs>
        <w:ind w:left="4200" w:hanging="420"/>
      </w:pPr>
    </w:lvl>
    <w:lvl w:ilvl="8">
      <w:start w:val="1"/>
      <w:numFmt w:val="lowerRoman"/>
      <w:lvlText w:val="%9."/>
      <w:lvlJc w:val="right"/>
      <w:pPr>
        <w:tabs>
          <w:tab w:val="left" w:pos="4620"/>
        </w:tabs>
        <w:ind w:left="4620" w:hanging="420"/>
      </w:pPr>
    </w:lvl>
  </w:abstractNum>
  <w:abstractNum w:abstractNumId="1" w15:restartNumberingAfterBreak="0">
    <w:nsid w:val="239A0087"/>
    <w:multiLevelType w:val="multilevel"/>
    <w:tmpl w:val="239A0087"/>
    <w:lvl w:ilvl="0">
      <w:start w:val="1"/>
      <w:numFmt w:val="decimal"/>
      <w:lvlText w:val="%1."/>
      <w:lvlJc w:val="left"/>
      <w:pPr>
        <w:tabs>
          <w:tab w:val="left" w:pos="840"/>
        </w:tabs>
        <w:ind w:left="840" w:hanging="420"/>
      </w:pPr>
    </w:lvl>
    <w:lvl w:ilvl="1">
      <w:start w:val="1"/>
      <w:numFmt w:val="lowerLetter"/>
      <w:lvlText w:val="%2)"/>
      <w:lvlJc w:val="left"/>
      <w:pPr>
        <w:tabs>
          <w:tab w:val="left" w:pos="1260"/>
        </w:tabs>
        <w:ind w:left="1260" w:hanging="420"/>
      </w:pPr>
    </w:lvl>
    <w:lvl w:ilvl="2">
      <w:start w:val="1"/>
      <w:numFmt w:val="lowerRoman"/>
      <w:lvlText w:val="%3."/>
      <w:lvlJc w:val="right"/>
      <w:pPr>
        <w:tabs>
          <w:tab w:val="left" w:pos="1680"/>
        </w:tabs>
        <w:ind w:left="1680" w:hanging="420"/>
      </w:pPr>
    </w:lvl>
    <w:lvl w:ilvl="3">
      <w:start w:val="1"/>
      <w:numFmt w:val="decimal"/>
      <w:lvlText w:val="%4."/>
      <w:lvlJc w:val="left"/>
      <w:pPr>
        <w:tabs>
          <w:tab w:val="left" w:pos="2100"/>
        </w:tabs>
        <w:ind w:left="2100" w:hanging="420"/>
      </w:pPr>
    </w:lvl>
    <w:lvl w:ilvl="4">
      <w:start w:val="1"/>
      <w:numFmt w:val="lowerLetter"/>
      <w:lvlText w:val="%5)"/>
      <w:lvlJc w:val="left"/>
      <w:pPr>
        <w:tabs>
          <w:tab w:val="left" w:pos="2520"/>
        </w:tabs>
        <w:ind w:left="2520" w:hanging="420"/>
      </w:pPr>
    </w:lvl>
    <w:lvl w:ilvl="5">
      <w:start w:val="1"/>
      <w:numFmt w:val="lowerRoman"/>
      <w:lvlText w:val="%6."/>
      <w:lvlJc w:val="right"/>
      <w:pPr>
        <w:tabs>
          <w:tab w:val="left" w:pos="2940"/>
        </w:tabs>
        <w:ind w:left="2940" w:hanging="420"/>
      </w:pPr>
    </w:lvl>
    <w:lvl w:ilvl="6">
      <w:start w:val="1"/>
      <w:numFmt w:val="decimal"/>
      <w:lvlText w:val="%7."/>
      <w:lvlJc w:val="left"/>
      <w:pPr>
        <w:tabs>
          <w:tab w:val="left" w:pos="3360"/>
        </w:tabs>
        <w:ind w:left="3360" w:hanging="420"/>
      </w:pPr>
    </w:lvl>
    <w:lvl w:ilvl="7">
      <w:start w:val="1"/>
      <w:numFmt w:val="lowerLetter"/>
      <w:lvlText w:val="%8)"/>
      <w:lvlJc w:val="left"/>
      <w:pPr>
        <w:tabs>
          <w:tab w:val="left" w:pos="3780"/>
        </w:tabs>
        <w:ind w:left="3780" w:hanging="420"/>
      </w:pPr>
    </w:lvl>
    <w:lvl w:ilvl="8">
      <w:start w:val="1"/>
      <w:numFmt w:val="lowerRoman"/>
      <w:lvlText w:val="%9."/>
      <w:lvlJc w:val="right"/>
      <w:pPr>
        <w:tabs>
          <w:tab w:val="left" w:pos="4200"/>
        </w:tabs>
        <w:ind w:left="4200" w:hanging="420"/>
      </w:pPr>
    </w:lvl>
  </w:abstractNum>
  <w:abstractNum w:abstractNumId="2" w15:restartNumberingAfterBreak="0">
    <w:nsid w:val="30172D3A"/>
    <w:multiLevelType w:val="multilevel"/>
    <w:tmpl w:val="30172D3A"/>
    <w:lvl w:ilvl="0">
      <w:start w:val="1"/>
      <w:numFmt w:val="decimal"/>
      <w:lvlText w:val="%1."/>
      <w:lvlJc w:val="left"/>
      <w:pPr>
        <w:tabs>
          <w:tab w:val="left" w:pos="840"/>
        </w:tabs>
        <w:ind w:left="840" w:hanging="420"/>
      </w:pPr>
    </w:lvl>
    <w:lvl w:ilvl="1">
      <w:start w:val="1"/>
      <w:numFmt w:val="lowerLetter"/>
      <w:lvlText w:val="%2)"/>
      <w:lvlJc w:val="left"/>
      <w:pPr>
        <w:tabs>
          <w:tab w:val="left" w:pos="1260"/>
        </w:tabs>
        <w:ind w:left="1260" w:hanging="420"/>
      </w:pPr>
    </w:lvl>
    <w:lvl w:ilvl="2">
      <w:start w:val="1"/>
      <w:numFmt w:val="lowerRoman"/>
      <w:lvlText w:val="%3."/>
      <w:lvlJc w:val="right"/>
      <w:pPr>
        <w:tabs>
          <w:tab w:val="left" w:pos="1680"/>
        </w:tabs>
        <w:ind w:left="1680" w:hanging="420"/>
      </w:pPr>
    </w:lvl>
    <w:lvl w:ilvl="3">
      <w:start w:val="1"/>
      <w:numFmt w:val="decimal"/>
      <w:lvlText w:val="%4."/>
      <w:lvlJc w:val="left"/>
      <w:pPr>
        <w:tabs>
          <w:tab w:val="left" w:pos="2100"/>
        </w:tabs>
        <w:ind w:left="2100" w:hanging="420"/>
      </w:pPr>
    </w:lvl>
    <w:lvl w:ilvl="4">
      <w:start w:val="1"/>
      <w:numFmt w:val="lowerLetter"/>
      <w:lvlText w:val="%5)"/>
      <w:lvlJc w:val="left"/>
      <w:pPr>
        <w:tabs>
          <w:tab w:val="left" w:pos="2520"/>
        </w:tabs>
        <w:ind w:left="2520" w:hanging="420"/>
      </w:pPr>
    </w:lvl>
    <w:lvl w:ilvl="5">
      <w:start w:val="1"/>
      <w:numFmt w:val="lowerRoman"/>
      <w:lvlText w:val="%6."/>
      <w:lvlJc w:val="right"/>
      <w:pPr>
        <w:tabs>
          <w:tab w:val="left" w:pos="2940"/>
        </w:tabs>
        <w:ind w:left="2940" w:hanging="420"/>
      </w:pPr>
    </w:lvl>
    <w:lvl w:ilvl="6">
      <w:start w:val="1"/>
      <w:numFmt w:val="decimal"/>
      <w:lvlText w:val="%7."/>
      <w:lvlJc w:val="left"/>
      <w:pPr>
        <w:tabs>
          <w:tab w:val="left" w:pos="3360"/>
        </w:tabs>
        <w:ind w:left="3360" w:hanging="420"/>
      </w:pPr>
    </w:lvl>
    <w:lvl w:ilvl="7">
      <w:start w:val="1"/>
      <w:numFmt w:val="lowerLetter"/>
      <w:lvlText w:val="%8)"/>
      <w:lvlJc w:val="left"/>
      <w:pPr>
        <w:tabs>
          <w:tab w:val="left" w:pos="3780"/>
        </w:tabs>
        <w:ind w:left="3780" w:hanging="420"/>
      </w:pPr>
    </w:lvl>
    <w:lvl w:ilvl="8">
      <w:start w:val="1"/>
      <w:numFmt w:val="lowerRoman"/>
      <w:lvlText w:val="%9."/>
      <w:lvlJc w:val="right"/>
      <w:pPr>
        <w:tabs>
          <w:tab w:val="left" w:pos="4200"/>
        </w:tabs>
        <w:ind w:left="4200" w:hanging="420"/>
      </w:pPr>
    </w:lvl>
  </w:abstractNum>
  <w:abstractNum w:abstractNumId="3" w15:restartNumberingAfterBreak="0">
    <w:nsid w:val="3211036D"/>
    <w:multiLevelType w:val="multilevel"/>
    <w:tmpl w:val="3211036D"/>
    <w:lvl w:ilvl="0">
      <w:start w:val="1"/>
      <w:numFmt w:val="japaneseCounting"/>
      <w:lvlText w:val="第%1条"/>
      <w:lvlJc w:val="left"/>
      <w:pPr>
        <w:tabs>
          <w:tab w:val="left" w:pos="720"/>
        </w:tabs>
        <w:ind w:left="720" w:hanging="720"/>
      </w:pPr>
      <w:rPr>
        <w:rFonts w:hint="eastAsia"/>
      </w:rPr>
    </w:lvl>
    <w:lvl w:ilvl="1">
      <w:start w:val="1"/>
      <w:numFmt w:val="decimal"/>
      <w:lvlText w:val="%2."/>
      <w:lvlJc w:val="left"/>
      <w:pPr>
        <w:tabs>
          <w:tab w:val="left" w:pos="780"/>
        </w:tabs>
        <w:ind w:left="780" w:hanging="360"/>
      </w:pPr>
      <w:rPr>
        <w:rFonts w:hint="eastAsia"/>
      </w:rPr>
    </w:lvl>
    <w:lvl w:ilvl="2">
      <w:start w:val="1"/>
      <w:numFmt w:val="decimal"/>
      <w:lvlText w:val="4.%3"/>
      <w:lvlJc w:val="left"/>
      <w:pPr>
        <w:tabs>
          <w:tab w:val="left" w:pos="1200"/>
        </w:tabs>
        <w:ind w:left="1200" w:hanging="360"/>
      </w:pPr>
      <w:rPr>
        <w:rFonts w:hint="eastAsia"/>
      </w:rPr>
    </w:lvl>
    <w:lvl w:ilvl="3">
      <w:start w:val="1"/>
      <w:numFmt w:val="decimal"/>
      <w:lvlText w:val="%4）"/>
      <w:lvlJc w:val="left"/>
      <w:pPr>
        <w:tabs>
          <w:tab w:val="left" w:pos="1680"/>
        </w:tabs>
        <w:ind w:left="1680" w:hanging="420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4" w15:restartNumberingAfterBreak="0">
    <w:nsid w:val="38C757BE"/>
    <w:multiLevelType w:val="multilevel"/>
    <w:tmpl w:val="38C757BE"/>
    <w:lvl w:ilvl="0">
      <w:start w:val="1"/>
      <w:numFmt w:val="japaneseCounting"/>
      <w:lvlText w:val="%1、"/>
      <w:lvlJc w:val="left"/>
      <w:pPr>
        <w:tabs>
          <w:tab w:val="left" w:pos="420"/>
        </w:tabs>
        <w:ind w:left="420" w:hanging="420"/>
      </w:pPr>
      <w:rPr>
        <w:rFonts w:hint="eastAsia"/>
      </w:rPr>
    </w:lvl>
    <w:lvl w:ilvl="1">
      <w:start w:val="1"/>
      <w:numFmt w:val="decimal"/>
      <w:lvlText w:val="%2."/>
      <w:lvlJc w:val="left"/>
      <w:pPr>
        <w:tabs>
          <w:tab w:val="left" w:pos="780"/>
        </w:tabs>
        <w:ind w:left="780" w:hanging="360"/>
      </w:pPr>
      <w:rPr>
        <w:rFonts w:hint="eastAsia"/>
      </w:rPr>
    </w:lvl>
    <w:lvl w:ilvl="2">
      <w:start w:val="1"/>
      <w:numFmt w:val="decimal"/>
      <w:lvlText w:val="%3、"/>
      <w:lvlJc w:val="left"/>
      <w:pPr>
        <w:tabs>
          <w:tab w:val="left" w:pos="1200"/>
        </w:tabs>
        <w:ind w:left="1200" w:hanging="360"/>
      </w:pPr>
      <w:rPr>
        <w:rFonts w:ascii="微软雅黑" w:eastAsia="微软雅黑" w:hAnsi="微软雅黑" w:cs="Times New Roman"/>
        <w:color w:val="auto"/>
      </w:rPr>
    </w:lvl>
    <w:lvl w:ilvl="3">
      <w:start w:val="1"/>
      <w:numFmt w:val="decimal"/>
      <w:lvlText w:val="%4）"/>
      <w:lvlJc w:val="left"/>
      <w:pPr>
        <w:tabs>
          <w:tab w:val="left" w:pos="1620"/>
        </w:tabs>
        <w:ind w:left="1620" w:hanging="360"/>
      </w:pPr>
      <w:rPr>
        <w:rFonts w:hint="eastAsia"/>
      </w:rPr>
    </w:lvl>
    <w:lvl w:ilvl="4">
      <w:start w:val="9"/>
      <w:numFmt w:val="japaneseCounting"/>
      <w:lvlText w:val="第%5条"/>
      <w:lvlJc w:val="left"/>
      <w:pPr>
        <w:tabs>
          <w:tab w:val="left" w:pos="2400"/>
        </w:tabs>
        <w:ind w:left="2400" w:hanging="720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5" w15:restartNumberingAfterBreak="0">
    <w:nsid w:val="3A13191F"/>
    <w:multiLevelType w:val="multilevel"/>
    <w:tmpl w:val="3A13191F"/>
    <w:lvl w:ilvl="0">
      <w:start w:val="1"/>
      <w:numFmt w:val="decimal"/>
      <w:lvlText w:val="%1."/>
      <w:lvlJc w:val="left"/>
      <w:pPr>
        <w:tabs>
          <w:tab w:val="left" w:pos="780"/>
        </w:tabs>
        <w:ind w:left="780" w:hanging="360"/>
      </w:pPr>
      <w:rPr>
        <w:rFonts w:hint="eastAsia"/>
      </w:rPr>
    </w:lvl>
    <w:lvl w:ilvl="1">
      <w:start w:val="1"/>
      <w:numFmt w:val="lowerLetter"/>
      <w:lvlText w:val="%2)"/>
      <w:lvlJc w:val="left"/>
      <w:pPr>
        <w:tabs>
          <w:tab w:val="left" w:pos="1260"/>
        </w:tabs>
        <w:ind w:left="1260" w:hanging="420"/>
      </w:pPr>
    </w:lvl>
    <w:lvl w:ilvl="2">
      <w:start w:val="1"/>
      <w:numFmt w:val="lowerRoman"/>
      <w:lvlText w:val="%3."/>
      <w:lvlJc w:val="right"/>
      <w:pPr>
        <w:tabs>
          <w:tab w:val="left" w:pos="1680"/>
        </w:tabs>
        <w:ind w:left="1680" w:hanging="420"/>
      </w:pPr>
    </w:lvl>
    <w:lvl w:ilvl="3">
      <w:start w:val="1"/>
      <w:numFmt w:val="decimal"/>
      <w:lvlText w:val="%4."/>
      <w:lvlJc w:val="left"/>
      <w:pPr>
        <w:tabs>
          <w:tab w:val="left" w:pos="2100"/>
        </w:tabs>
        <w:ind w:left="2100" w:hanging="420"/>
      </w:pPr>
    </w:lvl>
    <w:lvl w:ilvl="4">
      <w:start w:val="1"/>
      <w:numFmt w:val="lowerLetter"/>
      <w:lvlText w:val="%5)"/>
      <w:lvlJc w:val="left"/>
      <w:pPr>
        <w:tabs>
          <w:tab w:val="left" w:pos="2520"/>
        </w:tabs>
        <w:ind w:left="2520" w:hanging="420"/>
      </w:pPr>
    </w:lvl>
    <w:lvl w:ilvl="5">
      <w:start w:val="1"/>
      <w:numFmt w:val="lowerRoman"/>
      <w:lvlText w:val="%6."/>
      <w:lvlJc w:val="right"/>
      <w:pPr>
        <w:tabs>
          <w:tab w:val="left" w:pos="2940"/>
        </w:tabs>
        <w:ind w:left="2940" w:hanging="420"/>
      </w:pPr>
    </w:lvl>
    <w:lvl w:ilvl="6">
      <w:start w:val="1"/>
      <w:numFmt w:val="decimal"/>
      <w:lvlText w:val="%7."/>
      <w:lvlJc w:val="left"/>
      <w:pPr>
        <w:tabs>
          <w:tab w:val="left" w:pos="3360"/>
        </w:tabs>
        <w:ind w:left="3360" w:hanging="420"/>
      </w:pPr>
    </w:lvl>
    <w:lvl w:ilvl="7">
      <w:start w:val="1"/>
      <w:numFmt w:val="lowerLetter"/>
      <w:lvlText w:val="%8)"/>
      <w:lvlJc w:val="left"/>
      <w:pPr>
        <w:tabs>
          <w:tab w:val="left" w:pos="3780"/>
        </w:tabs>
        <w:ind w:left="3780" w:hanging="420"/>
      </w:pPr>
    </w:lvl>
    <w:lvl w:ilvl="8">
      <w:start w:val="1"/>
      <w:numFmt w:val="lowerRoman"/>
      <w:lvlText w:val="%9."/>
      <w:lvlJc w:val="right"/>
      <w:pPr>
        <w:tabs>
          <w:tab w:val="left" w:pos="4200"/>
        </w:tabs>
        <w:ind w:left="4200" w:hanging="420"/>
      </w:pPr>
    </w:lvl>
  </w:abstractNum>
  <w:abstractNum w:abstractNumId="6" w15:restartNumberingAfterBreak="0">
    <w:nsid w:val="45383247"/>
    <w:multiLevelType w:val="multilevel"/>
    <w:tmpl w:val="45383247"/>
    <w:lvl w:ilvl="0">
      <w:start w:val="3"/>
      <w:numFmt w:val="decimal"/>
      <w:lvlText w:val="%1."/>
      <w:lvlJc w:val="left"/>
      <w:pPr>
        <w:tabs>
          <w:tab w:val="left" w:pos="570"/>
        </w:tabs>
        <w:ind w:left="57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left" w:pos="1050"/>
        </w:tabs>
        <w:ind w:left="1050" w:hanging="420"/>
      </w:pPr>
    </w:lvl>
    <w:lvl w:ilvl="2">
      <w:start w:val="1"/>
      <w:numFmt w:val="lowerRoman"/>
      <w:lvlText w:val="%3."/>
      <w:lvlJc w:val="right"/>
      <w:pPr>
        <w:tabs>
          <w:tab w:val="left" w:pos="1470"/>
        </w:tabs>
        <w:ind w:left="1470" w:hanging="420"/>
      </w:pPr>
    </w:lvl>
    <w:lvl w:ilvl="3">
      <w:start w:val="1"/>
      <w:numFmt w:val="decimal"/>
      <w:lvlText w:val="%4."/>
      <w:lvlJc w:val="left"/>
      <w:pPr>
        <w:tabs>
          <w:tab w:val="left" w:pos="1890"/>
        </w:tabs>
        <w:ind w:left="1890" w:hanging="420"/>
      </w:pPr>
    </w:lvl>
    <w:lvl w:ilvl="4">
      <w:start w:val="1"/>
      <w:numFmt w:val="lowerLetter"/>
      <w:lvlText w:val="%5)"/>
      <w:lvlJc w:val="left"/>
      <w:pPr>
        <w:tabs>
          <w:tab w:val="left" w:pos="2310"/>
        </w:tabs>
        <w:ind w:left="2310" w:hanging="420"/>
      </w:pPr>
    </w:lvl>
    <w:lvl w:ilvl="5">
      <w:start w:val="1"/>
      <w:numFmt w:val="lowerRoman"/>
      <w:lvlText w:val="%6."/>
      <w:lvlJc w:val="right"/>
      <w:pPr>
        <w:tabs>
          <w:tab w:val="left" w:pos="2730"/>
        </w:tabs>
        <w:ind w:left="2730" w:hanging="420"/>
      </w:pPr>
    </w:lvl>
    <w:lvl w:ilvl="6">
      <w:start w:val="1"/>
      <w:numFmt w:val="decimal"/>
      <w:lvlText w:val="%7."/>
      <w:lvlJc w:val="left"/>
      <w:pPr>
        <w:tabs>
          <w:tab w:val="left" w:pos="3150"/>
        </w:tabs>
        <w:ind w:left="3150" w:hanging="420"/>
      </w:pPr>
    </w:lvl>
    <w:lvl w:ilvl="7">
      <w:start w:val="1"/>
      <w:numFmt w:val="lowerLetter"/>
      <w:lvlText w:val="%8)"/>
      <w:lvlJc w:val="left"/>
      <w:pPr>
        <w:tabs>
          <w:tab w:val="left" w:pos="3570"/>
        </w:tabs>
        <w:ind w:left="3570" w:hanging="420"/>
      </w:pPr>
    </w:lvl>
    <w:lvl w:ilvl="8">
      <w:start w:val="1"/>
      <w:numFmt w:val="lowerRoman"/>
      <w:lvlText w:val="%9."/>
      <w:lvlJc w:val="right"/>
      <w:pPr>
        <w:tabs>
          <w:tab w:val="left" w:pos="3990"/>
        </w:tabs>
        <w:ind w:left="3990" w:hanging="420"/>
      </w:pPr>
    </w:lvl>
  </w:abstractNum>
  <w:abstractNum w:abstractNumId="7" w15:restartNumberingAfterBreak="0">
    <w:nsid w:val="50DD67E7"/>
    <w:multiLevelType w:val="multilevel"/>
    <w:tmpl w:val="50DD67E7"/>
    <w:lvl w:ilvl="0">
      <w:start w:val="1"/>
      <w:numFmt w:val="japaneseCounting"/>
      <w:lvlText w:val="第%1条"/>
      <w:lvlJc w:val="left"/>
      <w:pPr>
        <w:tabs>
          <w:tab w:val="left" w:pos="720"/>
        </w:tabs>
        <w:ind w:left="720" w:hanging="720"/>
      </w:pPr>
      <w:rPr>
        <w:rFonts w:hint="eastAsia"/>
      </w:rPr>
    </w:lvl>
    <w:lvl w:ilvl="1">
      <w:start w:val="1"/>
      <w:numFmt w:val="decimal"/>
      <w:lvlText w:val="%2)"/>
      <w:lvlJc w:val="left"/>
      <w:pPr>
        <w:tabs>
          <w:tab w:val="left" w:pos="780"/>
        </w:tabs>
        <w:ind w:left="780" w:hanging="360"/>
      </w:pPr>
      <w:rPr>
        <w:rFonts w:hint="eastAsia"/>
      </w:rPr>
    </w:lvl>
    <w:lvl w:ilvl="2">
      <w:start w:val="1"/>
      <w:numFmt w:val="decimal"/>
      <w:lvlText w:val="%3)"/>
      <w:lvlJc w:val="left"/>
      <w:pPr>
        <w:tabs>
          <w:tab w:val="left" w:pos="1200"/>
        </w:tabs>
        <w:ind w:left="1200" w:hanging="360"/>
      </w:pPr>
      <w:rPr>
        <w:rFonts w:hint="eastAsia"/>
      </w:rPr>
    </w:lvl>
    <w:lvl w:ilvl="3">
      <w:start w:val="1"/>
      <w:numFmt w:val="decimal"/>
      <w:lvlText w:val="%4）"/>
      <w:lvlJc w:val="left"/>
      <w:pPr>
        <w:tabs>
          <w:tab w:val="left" w:pos="1680"/>
        </w:tabs>
        <w:ind w:left="1680" w:hanging="420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8" w15:restartNumberingAfterBreak="0">
    <w:nsid w:val="5117282D"/>
    <w:multiLevelType w:val="multilevel"/>
    <w:tmpl w:val="5117282D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rFonts w:ascii="微软雅黑" w:eastAsia="微软雅黑" w:hAnsi="微软雅黑" w:cs="Times New Roman"/>
      </w:rPr>
    </w:lvl>
    <w:lvl w:ilvl="1">
      <w:start w:val="1"/>
      <w:numFmt w:val="lowerLetter"/>
      <w:lvlText w:val="%2)"/>
      <w:lvlJc w:val="left"/>
      <w:pPr>
        <w:ind w:left="1200" w:hanging="420"/>
      </w:pPr>
    </w:lvl>
    <w:lvl w:ilvl="2">
      <w:start w:val="1"/>
      <w:numFmt w:val="lowerRoman"/>
      <w:lvlText w:val="%3."/>
      <w:lvlJc w:val="right"/>
      <w:pPr>
        <w:ind w:left="1620" w:hanging="420"/>
      </w:pPr>
    </w:lvl>
    <w:lvl w:ilvl="3">
      <w:start w:val="1"/>
      <w:numFmt w:val="decimal"/>
      <w:lvlText w:val="%4."/>
      <w:lvlJc w:val="left"/>
      <w:pPr>
        <w:ind w:left="2040" w:hanging="420"/>
      </w:pPr>
    </w:lvl>
    <w:lvl w:ilvl="4">
      <w:start w:val="1"/>
      <w:numFmt w:val="lowerLetter"/>
      <w:lvlText w:val="%5)"/>
      <w:lvlJc w:val="left"/>
      <w:pPr>
        <w:ind w:left="2460" w:hanging="420"/>
      </w:pPr>
    </w:lvl>
    <w:lvl w:ilvl="5">
      <w:start w:val="1"/>
      <w:numFmt w:val="lowerRoman"/>
      <w:lvlText w:val="%6."/>
      <w:lvlJc w:val="right"/>
      <w:pPr>
        <w:ind w:left="2880" w:hanging="420"/>
      </w:pPr>
    </w:lvl>
    <w:lvl w:ilvl="6">
      <w:start w:val="1"/>
      <w:numFmt w:val="decimal"/>
      <w:lvlText w:val="%7."/>
      <w:lvlJc w:val="left"/>
      <w:pPr>
        <w:ind w:left="3300" w:hanging="420"/>
      </w:pPr>
    </w:lvl>
    <w:lvl w:ilvl="7">
      <w:start w:val="1"/>
      <w:numFmt w:val="lowerLetter"/>
      <w:lvlText w:val="%8)"/>
      <w:lvlJc w:val="left"/>
      <w:pPr>
        <w:ind w:left="3720" w:hanging="420"/>
      </w:pPr>
    </w:lvl>
    <w:lvl w:ilvl="8">
      <w:start w:val="1"/>
      <w:numFmt w:val="lowerRoman"/>
      <w:lvlText w:val="%9."/>
      <w:lvlJc w:val="right"/>
      <w:pPr>
        <w:ind w:left="4140" w:hanging="420"/>
      </w:pPr>
    </w:lvl>
  </w:abstractNum>
  <w:abstractNum w:abstractNumId="9" w15:restartNumberingAfterBreak="0">
    <w:nsid w:val="537F085A"/>
    <w:multiLevelType w:val="multilevel"/>
    <w:tmpl w:val="537F085A"/>
    <w:lvl w:ilvl="0">
      <w:start w:val="1"/>
      <w:numFmt w:val="decimal"/>
      <w:lvlText w:val="%1)"/>
      <w:lvlJc w:val="left"/>
      <w:pPr>
        <w:tabs>
          <w:tab w:val="left" w:pos="840"/>
        </w:tabs>
        <w:ind w:left="840" w:hanging="42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left" w:pos="1260"/>
        </w:tabs>
        <w:ind w:left="1260" w:hanging="420"/>
      </w:pPr>
    </w:lvl>
    <w:lvl w:ilvl="2">
      <w:start w:val="1"/>
      <w:numFmt w:val="lowerRoman"/>
      <w:lvlText w:val="%3."/>
      <w:lvlJc w:val="right"/>
      <w:pPr>
        <w:tabs>
          <w:tab w:val="left" w:pos="1680"/>
        </w:tabs>
        <w:ind w:left="1680" w:hanging="420"/>
      </w:pPr>
    </w:lvl>
    <w:lvl w:ilvl="3">
      <w:start w:val="1"/>
      <w:numFmt w:val="decimal"/>
      <w:lvlText w:val="%4."/>
      <w:lvlJc w:val="left"/>
      <w:pPr>
        <w:tabs>
          <w:tab w:val="left" w:pos="2100"/>
        </w:tabs>
        <w:ind w:left="2100" w:hanging="420"/>
      </w:pPr>
    </w:lvl>
    <w:lvl w:ilvl="4">
      <w:start w:val="1"/>
      <w:numFmt w:val="lowerLetter"/>
      <w:lvlText w:val="%5)"/>
      <w:lvlJc w:val="left"/>
      <w:pPr>
        <w:tabs>
          <w:tab w:val="left" w:pos="2520"/>
        </w:tabs>
        <w:ind w:left="2520" w:hanging="420"/>
      </w:pPr>
    </w:lvl>
    <w:lvl w:ilvl="5">
      <w:start w:val="1"/>
      <w:numFmt w:val="lowerRoman"/>
      <w:lvlText w:val="%6."/>
      <w:lvlJc w:val="right"/>
      <w:pPr>
        <w:tabs>
          <w:tab w:val="left" w:pos="2940"/>
        </w:tabs>
        <w:ind w:left="2940" w:hanging="420"/>
      </w:pPr>
    </w:lvl>
    <w:lvl w:ilvl="6">
      <w:start w:val="1"/>
      <w:numFmt w:val="decimal"/>
      <w:lvlText w:val="%7."/>
      <w:lvlJc w:val="left"/>
      <w:pPr>
        <w:tabs>
          <w:tab w:val="left" w:pos="3360"/>
        </w:tabs>
        <w:ind w:left="3360" w:hanging="420"/>
      </w:pPr>
    </w:lvl>
    <w:lvl w:ilvl="7">
      <w:start w:val="1"/>
      <w:numFmt w:val="lowerLetter"/>
      <w:lvlText w:val="%8)"/>
      <w:lvlJc w:val="left"/>
      <w:pPr>
        <w:tabs>
          <w:tab w:val="left" w:pos="3780"/>
        </w:tabs>
        <w:ind w:left="3780" w:hanging="420"/>
      </w:pPr>
    </w:lvl>
    <w:lvl w:ilvl="8">
      <w:start w:val="1"/>
      <w:numFmt w:val="lowerRoman"/>
      <w:lvlText w:val="%9."/>
      <w:lvlJc w:val="right"/>
      <w:pPr>
        <w:tabs>
          <w:tab w:val="left" w:pos="4200"/>
        </w:tabs>
        <w:ind w:left="4200" w:hanging="420"/>
      </w:pPr>
    </w:lvl>
  </w:abstractNum>
  <w:abstractNum w:abstractNumId="10" w15:restartNumberingAfterBreak="0">
    <w:nsid w:val="59DE5F8E"/>
    <w:multiLevelType w:val="multilevel"/>
    <w:tmpl w:val="59DE5F8E"/>
    <w:lvl w:ilvl="0">
      <w:start w:val="1"/>
      <w:numFmt w:val="decimal"/>
      <w:lvlText w:val="%1."/>
      <w:lvlJc w:val="left"/>
      <w:pPr>
        <w:tabs>
          <w:tab w:val="left" w:pos="840"/>
        </w:tabs>
        <w:ind w:left="840" w:hanging="420"/>
      </w:pPr>
    </w:lvl>
    <w:lvl w:ilvl="1">
      <w:start w:val="1"/>
      <w:numFmt w:val="lowerLetter"/>
      <w:lvlText w:val="%2)"/>
      <w:lvlJc w:val="left"/>
      <w:pPr>
        <w:tabs>
          <w:tab w:val="left" w:pos="1260"/>
        </w:tabs>
        <w:ind w:left="1260" w:hanging="420"/>
      </w:pPr>
    </w:lvl>
    <w:lvl w:ilvl="2">
      <w:start w:val="1"/>
      <w:numFmt w:val="lowerRoman"/>
      <w:lvlText w:val="%3."/>
      <w:lvlJc w:val="right"/>
      <w:pPr>
        <w:tabs>
          <w:tab w:val="left" w:pos="1680"/>
        </w:tabs>
        <w:ind w:left="1680" w:hanging="420"/>
      </w:pPr>
    </w:lvl>
    <w:lvl w:ilvl="3">
      <w:start w:val="1"/>
      <w:numFmt w:val="decimal"/>
      <w:lvlText w:val="%4."/>
      <w:lvlJc w:val="left"/>
      <w:pPr>
        <w:tabs>
          <w:tab w:val="left" w:pos="2100"/>
        </w:tabs>
        <w:ind w:left="2100" w:hanging="420"/>
      </w:pPr>
    </w:lvl>
    <w:lvl w:ilvl="4">
      <w:start w:val="1"/>
      <w:numFmt w:val="lowerLetter"/>
      <w:lvlText w:val="%5)"/>
      <w:lvlJc w:val="left"/>
      <w:pPr>
        <w:tabs>
          <w:tab w:val="left" w:pos="2520"/>
        </w:tabs>
        <w:ind w:left="2520" w:hanging="420"/>
      </w:pPr>
    </w:lvl>
    <w:lvl w:ilvl="5">
      <w:start w:val="1"/>
      <w:numFmt w:val="lowerRoman"/>
      <w:lvlText w:val="%6."/>
      <w:lvlJc w:val="right"/>
      <w:pPr>
        <w:tabs>
          <w:tab w:val="left" w:pos="2940"/>
        </w:tabs>
        <w:ind w:left="2940" w:hanging="420"/>
      </w:pPr>
    </w:lvl>
    <w:lvl w:ilvl="6">
      <w:start w:val="1"/>
      <w:numFmt w:val="decimal"/>
      <w:lvlText w:val="%7."/>
      <w:lvlJc w:val="left"/>
      <w:pPr>
        <w:tabs>
          <w:tab w:val="left" w:pos="3360"/>
        </w:tabs>
        <w:ind w:left="3360" w:hanging="420"/>
      </w:pPr>
    </w:lvl>
    <w:lvl w:ilvl="7">
      <w:start w:val="1"/>
      <w:numFmt w:val="lowerLetter"/>
      <w:lvlText w:val="%8)"/>
      <w:lvlJc w:val="left"/>
      <w:pPr>
        <w:tabs>
          <w:tab w:val="left" w:pos="3780"/>
        </w:tabs>
        <w:ind w:left="3780" w:hanging="420"/>
      </w:pPr>
    </w:lvl>
    <w:lvl w:ilvl="8">
      <w:start w:val="1"/>
      <w:numFmt w:val="lowerRoman"/>
      <w:lvlText w:val="%9."/>
      <w:lvlJc w:val="right"/>
      <w:pPr>
        <w:tabs>
          <w:tab w:val="left" w:pos="4200"/>
        </w:tabs>
        <w:ind w:left="4200" w:hanging="420"/>
      </w:pPr>
    </w:lvl>
  </w:abstractNum>
  <w:abstractNum w:abstractNumId="11" w15:restartNumberingAfterBreak="0">
    <w:nsid w:val="603E0576"/>
    <w:multiLevelType w:val="multilevel"/>
    <w:tmpl w:val="603E0576"/>
    <w:lvl w:ilvl="0">
      <w:start w:val="1"/>
      <w:numFmt w:val="decimal"/>
      <w:lvlText w:val="%1)"/>
      <w:lvlJc w:val="left"/>
      <w:pPr>
        <w:ind w:left="420" w:hanging="420"/>
      </w:pPr>
    </w:lvl>
    <w:lvl w:ilvl="1">
      <w:start w:val="1"/>
      <w:numFmt w:val="decimal"/>
      <w:lvlText w:val="%2)"/>
      <w:lvlJc w:val="left"/>
      <w:pPr>
        <w:ind w:left="840" w:hanging="420"/>
      </w:pPr>
    </w:lvl>
    <w:lvl w:ilvl="2">
      <w:start w:val="1"/>
      <w:numFmt w:val="decimal"/>
      <w:lvlText w:val="%3)"/>
      <w:lvlJc w:val="lef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2" w15:restartNumberingAfterBreak="0">
    <w:nsid w:val="6B514FB4"/>
    <w:multiLevelType w:val="multilevel"/>
    <w:tmpl w:val="6B514FB4"/>
    <w:lvl w:ilvl="0">
      <w:start w:val="1"/>
      <w:numFmt w:val="decimal"/>
      <w:lvlText w:val="%1."/>
      <w:lvlJc w:val="left"/>
      <w:pPr>
        <w:tabs>
          <w:tab w:val="left" w:pos="840"/>
        </w:tabs>
        <w:ind w:left="840" w:hanging="420"/>
      </w:pPr>
    </w:lvl>
    <w:lvl w:ilvl="1">
      <w:start w:val="1"/>
      <w:numFmt w:val="lowerLetter"/>
      <w:lvlText w:val="%2)"/>
      <w:lvlJc w:val="left"/>
      <w:pPr>
        <w:tabs>
          <w:tab w:val="left" w:pos="1260"/>
        </w:tabs>
        <w:ind w:left="1260" w:hanging="420"/>
      </w:pPr>
    </w:lvl>
    <w:lvl w:ilvl="2">
      <w:start w:val="1"/>
      <w:numFmt w:val="lowerRoman"/>
      <w:lvlText w:val="%3."/>
      <w:lvlJc w:val="right"/>
      <w:pPr>
        <w:tabs>
          <w:tab w:val="left" w:pos="1680"/>
        </w:tabs>
        <w:ind w:left="1680" w:hanging="420"/>
      </w:pPr>
    </w:lvl>
    <w:lvl w:ilvl="3">
      <w:start w:val="1"/>
      <w:numFmt w:val="decimal"/>
      <w:lvlText w:val="%4."/>
      <w:lvlJc w:val="left"/>
      <w:pPr>
        <w:tabs>
          <w:tab w:val="left" w:pos="2100"/>
        </w:tabs>
        <w:ind w:left="2100" w:hanging="420"/>
      </w:pPr>
    </w:lvl>
    <w:lvl w:ilvl="4">
      <w:start w:val="1"/>
      <w:numFmt w:val="lowerLetter"/>
      <w:lvlText w:val="%5)"/>
      <w:lvlJc w:val="left"/>
      <w:pPr>
        <w:tabs>
          <w:tab w:val="left" w:pos="2520"/>
        </w:tabs>
        <w:ind w:left="2520" w:hanging="420"/>
      </w:pPr>
    </w:lvl>
    <w:lvl w:ilvl="5">
      <w:start w:val="1"/>
      <w:numFmt w:val="lowerRoman"/>
      <w:lvlText w:val="%6."/>
      <w:lvlJc w:val="right"/>
      <w:pPr>
        <w:tabs>
          <w:tab w:val="left" w:pos="2940"/>
        </w:tabs>
        <w:ind w:left="2940" w:hanging="420"/>
      </w:pPr>
    </w:lvl>
    <w:lvl w:ilvl="6">
      <w:start w:val="1"/>
      <w:numFmt w:val="decimal"/>
      <w:lvlText w:val="%7."/>
      <w:lvlJc w:val="left"/>
      <w:pPr>
        <w:tabs>
          <w:tab w:val="left" w:pos="3360"/>
        </w:tabs>
        <w:ind w:left="3360" w:hanging="420"/>
      </w:pPr>
    </w:lvl>
    <w:lvl w:ilvl="7">
      <w:start w:val="1"/>
      <w:numFmt w:val="lowerLetter"/>
      <w:lvlText w:val="%8)"/>
      <w:lvlJc w:val="left"/>
      <w:pPr>
        <w:tabs>
          <w:tab w:val="left" w:pos="3780"/>
        </w:tabs>
        <w:ind w:left="3780" w:hanging="420"/>
      </w:pPr>
    </w:lvl>
    <w:lvl w:ilvl="8">
      <w:start w:val="1"/>
      <w:numFmt w:val="lowerRoman"/>
      <w:lvlText w:val="%9."/>
      <w:lvlJc w:val="right"/>
      <w:pPr>
        <w:tabs>
          <w:tab w:val="left" w:pos="4200"/>
        </w:tabs>
        <w:ind w:left="4200" w:hanging="420"/>
      </w:pPr>
    </w:lvl>
  </w:abstractNum>
  <w:abstractNum w:abstractNumId="13" w15:restartNumberingAfterBreak="0">
    <w:nsid w:val="6C915645"/>
    <w:multiLevelType w:val="multilevel"/>
    <w:tmpl w:val="6C915645"/>
    <w:lvl w:ilvl="0">
      <w:start w:val="1"/>
      <w:numFmt w:val="decimal"/>
      <w:lvlText w:val="%1)"/>
      <w:lvlJc w:val="left"/>
      <w:pPr>
        <w:ind w:left="420" w:hanging="420"/>
      </w:pPr>
    </w:lvl>
    <w:lvl w:ilvl="1">
      <w:start w:val="1"/>
      <w:numFmt w:val="decimal"/>
      <w:lvlText w:val="%2、"/>
      <w:lvlJc w:val="left"/>
      <w:pPr>
        <w:ind w:left="78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4" w15:restartNumberingAfterBreak="0">
    <w:nsid w:val="75440075"/>
    <w:multiLevelType w:val="multilevel"/>
    <w:tmpl w:val="75440075"/>
    <w:lvl w:ilvl="0">
      <w:start w:val="1"/>
      <w:numFmt w:val="decimal"/>
      <w:lvlText w:val="%1."/>
      <w:lvlJc w:val="left"/>
      <w:pPr>
        <w:tabs>
          <w:tab w:val="left" w:pos="840"/>
        </w:tabs>
        <w:ind w:left="840" w:hanging="420"/>
      </w:pPr>
    </w:lvl>
    <w:lvl w:ilvl="1">
      <w:start w:val="1"/>
      <w:numFmt w:val="lowerLetter"/>
      <w:lvlText w:val="%2)"/>
      <w:lvlJc w:val="left"/>
      <w:pPr>
        <w:tabs>
          <w:tab w:val="left" w:pos="1260"/>
        </w:tabs>
        <w:ind w:left="1260" w:hanging="420"/>
      </w:pPr>
    </w:lvl>
    <w:lvl w:ilvl="2">
      <w:start w:val="1"/>
      <w:numFmt w:val="lowerRoman"/>
      <w:lvlText w:val="%3."/>
      <w:lvlJc w:val="right"/>
      <w:pPr>
        <w:tabs>
          <w:tab w:val="left" w:pos="1680"/>
        </w:tabs>
        <w:ind w:left="1680" w:hanging="420"/>
      </w:pPr>
    </w:lvl>
    <w:lvl w:ilvl="3">
      <w:start w:val="1"/>
      <w:numFmt w:val="decimal"/>
      <w:lvlText w:val="%4."/>
      <w:lvlJc w:val="left"/>
      <w:pPr>
        <w:tabs>
          <w:tab w:val="left" w:pos="2100"/>
        </w:tabs>
        <w:ind w:left="2100" w:hanging="420"/>
      </w:pPr>
    </w:lvl>
    <w:lvl w:ilvl="4">
      <w:start w:val="1"/>
      <w:numFmt w:val="lowerLetter"/>
      <w:lvlText w:val="%5)"/>
      <w:lvlJc w:val="left"/>
      <w:pPr>
        <w:tabs>
          <w:tab w:val="left" w:pos="2520"/>
        </w:tabs>
        <w:ind w:left="2520" w:hanging="420"/>
      </w:pPr>
    </w:lvl>
    <w:lvl w:ilvl="5">
      <w:start w:val="1"/>
      <w:numFmt w:val="lowerRoman"/>
      <w:lvlText w:val="%6."/>
      <w:lvlJc w:val="right"/>
      <w:pPr>
        <w:tabs>
          <w:tab w:val="left" w:pos="2940"/>
        </w:tabs>
        <w:ind w:left="2940" w:hanging="420"/>
      </w:pPr>
    </w:lvl>
    <w:lvl w:ilvl="6">
      <w:start w:val="1"/>
      <w:numFmt w:val="decimal"/>
      <w:lvlText w:val="%7."/>
      <w:lvlJc w:val="left"/>
      <w:pPr>
        <w:tabs>
          <w:tab w:val="left" w:pos="3360"/>
        </w:tabs>
        <w:ind w:left="3360" w:hanging="420"/>
      </w:pPr>
    </w:lvl>
    <w:lvl w:ilvl="7">
      <w:start w:val="1"/>
      <w:numFmt w:val="lowerLetter"/>
      <w:lvlText w:val="%8)"/>
      <w:lvlJc w:val="left"/>
      <w:pPr>
        <w:tabs>
          <w:tab w:val="left" w:pos="3780"/>
        </w:tabs>
        <w:ind w:left="3780" w:hanging="420"/>
      </w:pPr>
    </w:lvl>
    <w:lvl w:ilvl="8">
      <w:start w:val="1"/>
      <w:numFmt w:val="lowerRoman"/>
      <w:lvlText w:val="%9."/>
      <w:lvlJc w:val="right"/>
      <w:pPr>
        <w:tabs>
          <w:tab w:val="left" w:pos="4200"/>
        </w:tabs>
        <w:ind w:left="4200" w:hanging="420"/>
      </w:pPr>
    </w:lvl>
  </w:abstractNum>
  <w:abstractNum w:abstractNumId="15" w15:restartNumberingAfterBreak="0">
    <w:nsid w:val="762120F3"/>
    <w:multiLevelType w:val="multilevel"/>
    <w:tmpl w:val="762120F3"/>
    <w:lvl w:ilvl="0">
      <w:start w:val="1"/>
      <w:numFmt w:val="decimal"/>
      <w:lvlText w:val="%1)"/>
      <w:lvlJc w:val="left"/>
      <w:pPr>
        <w:ind w:left="420" w:hanging="420"/>
      </w:pPr>
    </w:lvl>
    <w:lvl w:ilvl="1">
      <w:start w:val="1"/>
      <w:numFmt w:val="decimal"/>
      <w:lvlText w:val="%2、"/>
      <w:lvlJc w:val="left"/>
      <w:pPr>
        <w:ind w:left="78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 w16cid:durableId="1662004490">
    <w:abstractNumId w:val="3"/>
  </w:num>
  <w:num w:numId="2" w16cid:durableId="182577746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9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27574095">
    <w:abstractNumId w:val="4"/>
  </w:num>
  <w:num w:numId="4" w16cid:durableId="716246584">
    <w:abstractNumId w:val="7"/>
  </w:num>
  <w:num w:numId="5" w16cid:durableId="1886328329">
    <w:abstractNumId w:val="11"/>
  </w:num>
  <w:num w:numId="6" w16cid:durableId="1281569195">
    <w:abstractNumId w:val="8"/>
  </w:num>
  <w:num w:numId="7" w16cid:durableId="977565274">
    <w:abstractNumId w:val="13"/>
  </w:num>
  <w:num w:numId="8" w16cid:durableId="497035225">
    <w:abstractNumId w:val="15"/>
  </w:num>
  <w:num w:numId="9" w16cid:durableId="2053721845">
    <w:abstractNumId w:val="6"/>
  </w:num>
  <w:num w:numId="10" w16cid:durableId="139734007">
    <w:abstractNumId w:val="12"/>
  </w:num>
  <w:num w:numId="11" w16cid:durableId="1397585835">
    <w:abstractNumId w:val="9"/>
  </w:num>
  <w:num w:numId="12" w16cid:durableId="727919527">
    <w:abstractNumId w:val="10"/>
  </w:num>
  <w:num w:numId="13" w16cid:durableId="893857276">
    <w:abstractNumId w:val="14"/>
  </w:num>
  <w:num w:numId="14" w16cid:durableId="1532375306">
    <w:abstractNumId w:val="5"/>
  </w:num>
  <w:num w:numId="15" w16cid:durableId="150023985">
    <w:abstractNumId w:val="0"/>
  </w:num>
  <w:num w:numId="16" w16cid:durableId="1905944551">
    <w:abstractNumId w:val="2"/>
  </w:num>
  <w:num w:numId="17" w16cid:durableId="4311663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proofState w:spelling="clean" w:grammar="clean"/>
  <w:defaultTabStop w:val="425"/>
  <w:drawingGridHorizontalSpacing w:val="94"/>
  <w:drawingGridVerticalSpacing w:val="211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359F"/>
    <w:rsid w:val="BDDB7C26"/>
    <w:rsid w:val="CFA1F542"/>
    <w:rsid w:val="F9F6724B"/>
    <w:rsid w:val="000008AA"/>
    <w:rsid w:val="00002271"/>
    <w:rsid w:val="00006D31"/>
    <w:rsid w:val="00011B19"/>
    <w:rsid w:val="000168A5"/>
    <w:rsid w:val="00017116"/>
    <w:rsid w:val="00020353"/>
    <w:rsid w:val="00025C85"/>
    <w:rsid w:val="000301CB"/>
    <w:rsid w:val="00032D75"/>
    <w:rsid w:val="00054352"/>
    <w:rsid w:val="00055D85"/>
    <w:rsid w:val="00060DD9"/>
    <w:rsid w:val="00064796"/>
    <w:rsid w:val="00064CE9"/>
    <w:rsid w:val="00067D4B"/>
    <w:rsid w:val="00072983"/>
    <w:rsid w:val="000741A3"/>
    <w:rsid w:val="00074D70"/>
    <w:rsid w:val="00082CBF"/>
    <w:rsid w:val="000869FD"/>
    <w:rsid w:val="0009145D"/>
    <w:rsid w:val="0009299F"/>
    <w:rsid w:val="00097C7A"/>
    <w:rsid w:val="000A6D4F"/>
    <w:rsid w:val="000B0F2F"/>
    <w:rsid w:val="000B569A"/>
    <w:rsid w:val="000C0DDD"/>
    <w:rsid w:val="000C4098"/>
    <w:rsid w:val="000C61D9"/>
    <w:rsid w:val="000C67B8"/>
    <w:rsid w:val="000D3DD8"/>
    <w:rsid w:val="000D5541"/>
    <w:rsid w:val="000D793D"/>
    <w:rsid w:val="000E0613"/>
    <w:rsid w:val="000F0284"/>
    <w:rsid w:val="000F47F3"/>
    <w:rsid w:val="00100F6A"/>
    <w:rsid w:val="00101F3F"/>
    <w:rsid w:val="00105611"/>
    <w:rsid w:val="001058D7"/>
    <w:rsid w:val="001121C2"/>
    <w:rsid w:val="0011359F"/>
    <w:rsid w:val="0012138C"/>
    <w:rsid w:val="00122E05"/>
    <w:rsid w:val="00125ECF"/>
    <w:rsid w:val="00133E44"/>
    <w:rsid w:val="001360D6"/>
    <w:rsid w:val="001418E7"/>
    <w:rsid w:val="00145E27"/>
    <w:rsid w:val="00153218"/>
    <w:rsid w:val="00155A35"/>
    <w:rsid w:val="00157719"/>
    <w:rsid w:val="00160411"/>
    <w:rsid w:val="00161BE7"/>
    <w:rsid w:val="00162CF3"/>
    <w:rsid w:val="001666D5"/>
    <w:rsid w:val="00171302"/>
    <w:rsid w:val="00173A41"/>
    <w:rsid w:val="00173FE7"/>
    <w:rsid w:val="001747C9"/>
    <w:rsid w:val="0017714E"/>
    <w:rsid w:val="00177419"/>
    <w:rsid w:val="001849AF"/>
    <w:rsid w:val="00192598"/>
    <w:rsid w:val="0019394C"/>
    <w:rsid w:val="00194656"/>
    <w:rsid w:val="00195E37"/>
    <w:rsid w:val="001A49B8"/>
    <w:rsid w:val="001A4B29"/>
    <w:rsid w:val="001B253D"/>
    <w:rsid w:val="001B794E"/>
    <w:rsid w:val="001C1C2F"/>
    <w:rsid w:val="001C1DF8"/>
    <w:rsid w:val="001C5DFA"/>
    <w:rsid w:val="001D0024"/>
    <w:rsid w:val="001D0F5A"/>
    <w:rsid w:val="001D3362"/>
    <w:rsid w:val="001D377D"/>
    <w:rsid w:val="001D759D"/>
    <w:rsid w:val="001E214A"/>
    <w:rsid w:val="00207294"/>
    <w:rsid w:val="002131D3"/>
    <w:rsid w:val="00226AA5"/>
    <w:rsid w:val="00251FA9"/>
    <w:rsid w:val="00254C1F"/>
    <w:rsid w:val="002628A8"/>
    <w:rsid w:val="00275104"/>
    <w:rsid w:val="00290A5C"/>
    <w:rsid w:val="002947E2"/>
    <w:rsid w:val="002B2531"/>
    <w:rsid w:val="002B5D3E"/>
    <w:rsid w:val="002C1BE8"/>
    <w:rsid w:val="002C34AB"/>
    <w:rsid w:val="002E1DED"/>
    <w:rsid w:val="002F0821"/>
    <w:rsid w:val="002F1511"/>
    <w:rsid w:val="002F1CB7"/>
    <w:rsid w:val="002F6CA3"/>
    <w:rsid w:val="002F7082"/>
    <w:rsid w:val="00310196"/>
    <w:rsid w:val="003145D6"/>
    <w:rsid w:val="003303BF"/>
    <w:rsid w:val="00330CA6"/>
    <w:rsid w:val="0034013E"/>
    <w:rsid w:val="00343D9F"/>
    <w:rsid w:val="003454FF"/>
    <w:rsid w:val="00350EBF"/>
    <w:rsid w:val="00361D7F"/>
    <w:rsid w:val="00363DE0"/>
    <w:rsid w:val="0037328C"/>
    <w:rsid w:val="00373A54"/>
    <w:rsid w:val="00376BC0"/>
    <w:rsid w:val="00382E82"/>
    <w:rsid w:val="00384384"/>
    <w:rsid w:val="0038536A"/>
    <w:rsid w:val="003B1441"/>
    <w:rsid w:val="003B3F16"/>
    <w:rsid w:val="003D4F59"/>
    <w:rsid w:val="003D5D45"/>
    <w:rsid w:val="003E55AD"/>
    <w:rsid w:val="003F1539"/>
    <w:rsid w:val="003F27DD"/>
    <w:rsid w:val="003F5208"/>
    <w:rsid w:val="004007E5"/>
    <w:rsid w:val="004049B4"/>
    <w:rsid w:val="00405899"/>
    <w:rsid w:val="0041493E"/>
    <w:rsid w:val="0042467E"/>
    <w:rsid w:val="004351EA"/>
    <w:rsid w:val="00444589"/>
    <w:rsid w:val="00451970"/>
    <w:rsid w:val="004540C7"/>
    <w:rsid w:val="00460B12"/>
    <w:rsid w:val="00461DF2"/>
    <w:rsid w:val="00463C2F"/>
    <w:rsid w:val="004641E6"/>
    <w:rsid w:val="004803DF"/>
    <w:rsid w:val="00482C58"/>
    <w:rsid w:val="00485FDC"/>
    <w:rsid w:val="00486905"/>
    <w:rsid w:val="00490369"/>
    <w:rsid w:val="00492569"/>
    <w:rsid w:val="00495825"/>
    <w:rsid w:val="004A31EB"/>
    <w:rsid w:val="004A7CD5"/>
    <w:rsid w:val="004B21AF"/>
    <w:rsid w:val="004B5FD4"/>
    <w:rsid w:val="004C7EEE"/>
    <w:rsid w:val="004D487E"/>
    <w:rsid w:val="004D4F8F"/>
    <w:rsid w:val="004D72F1"/>
    <w:rsid w:val="004D7A76"/>
    <w:rsid w:val="004D7C8A"/>
    <w:rsid w:val="004E39C8"/>
    <w:rsid w:val="004F7D8D"/>
    <w:rsid w:val="00502D75"/>
    <w:rsid w:val="00502EB6"/>
    <w:rsid w:val="00521A2D"/>
    <w:rsid w:val="00531AE1"/>
    <w:rsid w:val="005368FB"/>
    <w:rsid w:val="00536D86"/>
    <w:rsid w:val="00541495"/>
    <w:rsid w:val="00541677"/>
    <w:rsid w:val="00551EDA"/>
    <w:rsid w:val="00556F4C"/>
    <w:rsid w:val="00557EDC"/>
    <w:rsid w:val="005606D7"/>
    <w:rsid w:val="00561CF0"/>
    <w:rsid w:val="005634A3"/>
    <w:rsid w:val="00571D50"/>
    <w:rsid w:val="005750D8"/>
    <w:rsid w:val="00592C48"/>
    <w:rsid w:val="00593CEB"/>
    <w:rsid w:val="005A09A5"/>
    <w:rsid w:val="005A41F9"/>
    <w:rsid w:val="005A467C"/>
    <w:rsid w:val="005A630A"/>
    <w:rsid w:val="005A6F8E"/>
    <w:rsid w:val="005B72E1"/>
    <w:rsid w:val="005C1376"/>
    <w:rsid w:val="005C1495"/>
    <w:rsid w:val="005D1D1A"/>
    <w:rsid w:val="005D3546"/>
    <w:rsid w:val="005D71A8"/>
    <w:rsid w:val="005E2DBD"/>
    <w:rsid w:val="005E7F40"/>
    <w:rsid w:val="00601415"/>
    <w:rsid w:val="00606326"/>
    <w:rsid w:val="00606E31"/>
    <w:rsid w:val="0061156B"/>
    <w:rsid w:val="00615AEA"/>
    <w:rsid w:val="006163D0"/>
    <w:rsid w:val="00616516"/>
    <w:rsid w:val="006233EE"/>
    <w:rsid w:val="006327CF"/>
    <w:rsid w:val="00635E65"/>
    <w:rsid w:val="00643202"/>
    <w:rsid w:val="006518CD"/>
    <w:rsid w:val="006551EF"/>
    <w:rsid w:val="0065559A"/>
    <w:rsid w:val="00656442"/>
    <w:rsid w:val="0067636A"/>
    <w:rsid w:val="006937EC"/>
    <w:rsid w:val="00696B06"/>
    <w:rsid w:val="006B4401"/>
    <w:rsid w:val="006B6E8F"/>
    <w:rsid w:val="006B7EF7"/>
    <w:rsid w:val="006C24AC"/>
    <w:rsid w:val="006D38F4"/>
    <w:rsid w:val="006E0107"/>
    <w:rsid w:val="006E3A3E"/>
    <w:rsid w:val="006E3FF5"/>
    <w:rsid w:val="006E4A8E"/>
    <w:rsid w:val="006F06AB"/>
    <w:rsid w:val="006F79D9"/>
    <w:rsid w:val="0070295B"/>
    <w:rsid w:val="00702A56"/>
    <w:rsid w:val="0070383E"/>
    <w:rsid w:val="00712975"/>
    <w:rsid w:val="00716C47"/>
    <w:rsid w:val="00724FBC"/>
    <w:rsid w:val="00725962"/>
    <w:rsid w:val="00727DBD"/>
    <w:rsid w:val="00734928"/>
    <w:rsid w:val="0074664C"/>
    <w:rsid w:val="00747CCD"/>
    <w:rsid w:val="007522B0"/>
    <w:rsid w:val="00755F98"/>
    <w:rsid w:val="00757FC3"/>
    <w:rsid w:val="00770FB0"/>
    <w:rsid w:val="0077787D"/>
    <w:rsid w:val="00777EA0"/>
    <w:rsid w:val="00784377"/>
    <w:rsid w:val="00785504"/>
    <w:rsid w:val="00786769"/>
    <w:rsid w:val="00791ABF"/>
    <w:rsid w:val="007927FD"/>
    <w:rsid w:val="0079376C"/>
    <w:rsid w:val="00793941"/>
    <w:rsid w:val="00794B31"/>
    <w:rsid w:val="007C3F87"/>
    <w:rsid w:val="007D2D0F"/>
    <w:rsid w:val="007D3DDC"/>
    <w:rsid w:val="007E222E"/>
    <w:rsid w:val="007E57A6"/>
    <w:rsid w:val="007F0C45"/>
    <w:rsid w:val="007F5A1D"/>
    <w:rsid w:val="00801ED4"/>
    <w:rsid w:val="00802097"/>
    <w:rsid w:val="00802EE6"/>
    <w:rsid w:val="0082075C"/>
    <w:rsid w:val="008303A7"/>
    <w:rsid w:val="0083514D"/>
    <w:rsid w:val="008427B3"/>
    <w:rsid w:val="00843C24"/>
    <w:rsid w:val="00850C4B"/>
    <w:rsid w:val="008573DE"/>
    <w:rsid w:val="00871956"/>
    <w:rsid w:val="00880FDB"/>
    <w:rsid w:val="00883BA9"/>
    <w:rsid w:val="008A08B3"/>
    <w:rsid w:val="008A58B3"/>
    <w:rsid w:val="008C028C"/>
    <w:rsid w:val="008D47E3"/>
    <w:rsid w:val="00902574"/>
    <w:rsid w:val="00902E38"/>
    <w:rsid w:val="0090357D"/>
    <w:rsid w:val="00920C0A"/>
    <w:rsid w:val="00920EB4"/>
    <w:rsid w:val="00924036"/>
    <w:rsid w:val="0092586F"/>
    <w:rsid w:val="00925C23"/>
    <w:rsid w:val="00935D0B"/>
    <w:rsid w:val="009417F8"/>
    <w:rsid w:val="00965BFB"/>
    <w:rsid w:val="0097139D"/>
    <w:rsid w:val="00971B81"/>
    <w:rsid w:val="009738ED"/>
    <w:rsid w:val="009830B3"/>
    <w:rsid w:val="00984CD2"/>
    <w:rsid w:val="00984D33"/>
    <w:rsid w:val="009964BF"/>
    <w:rsid w:val="009B2FC5"/>
    <w:rsid w:val="009B5159"/>
    <w:rsid w:val="009C1404"/>
    <w:rsid w:val="009D017C"/>
    <w:rsid w:val="009D306F"/>
    <w:rsid w:val="009D7AD1"/>
    <w:rsid w:val="009E0AAD"/>
    <w:rsid w:val="009E6E29"/>
    <w:rsid w:val="009F17F1"/>
    <w:rsid w:val="009F468C"/>
    <w:rsid w:val="00A03F65"/>
    <w:rsid w:val="00A13A45"/>
    <w:rsid w:val="00A202ED"/>
    <w:rsid w:val="00A25072"/>
    <w:rsid w:val="00A31DB3"/>
    <w:rsid w:val="00A37980"/>
    <w:rsid w:val="00A44F42"/>
    <w:rsid w:val="00A5792D"/>
    <w:rsid w:val="00A62669"/>
    <w:rsid w:val="00A67CA0"/>
    <w:rsid w:val="00A70F65"/>
    <w:rsid w:val="00A7400A"/>
    <w:rsid w:val="00A753AC"/>
    <w:rsid w:val="00A907DB"/>
    <w:rsid w:val="00AB2249"/>
    <w:rsid w:val="00AB7E86"/>
    <w:rsid w:val="00AC2DD7"/>
    <w:rsid w:val="00AC74F9"/>
    <w:rsid w:val="00AC77FA"/>
    <w:rsid w:val="00AD072E"/>
    <w:rsid w:val="00AD51CE"/>
    <w:rsid w:val="00AE000D"/>
    <w:rsid w:val="00AE6F78"/>
    <w:rsid w:val="00AF5BA1"/>
    <w:rsid w:val="00B063F9"/>
    <w:rsid w:val="00B06628"/>
    <w:rsid w:val="00B26A9B"/>
    <w:rsid w:val="00B4690C"/>
    <w:rsid w:val="00B506EC"/>
    <w:rsid w:val="00B578F1"/>
    <w:rsid w:val="00B66311"/>
    <w:rsid w:val="00B75A8D"/>
    <w:rsid w:val="00B778A0"/>
    <w:rsid w:val="00B8473C"/>
    <w:rsid w:val="00B86725"/>
    <w:rsid w:val="00B90696"/>
    <w:rsid w:val="00B97D2F"/>
    <w:rsid w:val="00BA278C"/>
    <w:rsid w:val="00BA65CC"/>
    <w:rsid w:val="00BA6C5B"/>
    <w:rsid w:val="00BB05E1"/>
    <w:rsid w:val="00BB4FAD"/>
    <w:rsid w:val="00BC21A2"/>
    <w:rsid w:val="00BC589B"/>
    <w:rsid w:val="00BD05B8"/>
    <w:rsid w:val="00BD1F46"/>
    <w:rsid w:val="00BD25B7"/>
    <w:rsid w:val="00BD5ED3"/>
    <w:rsid w:val="00BE0938"/>
    <w:rsid w:val="00BE32C2"/>
    <w:rsid w:val="00BE7D36"/>
    <w:rsid w:val="00BF15EC"/>
    <w:rsid w:val="00BF3DA7"/>
    <w:rsid w:val="00C03D70"/>
    <w:rsid w:val="00C0711E"/>
    <w:rsid w:val="00C208F0"/>
    <w:rsid w:val="00C229E4"/>
    <w:rsid w:val="00C25016"/>
    <w:rsid w:val="00C27289"/>
    <w:rsid w:val="00C345C2"/>
    <w:rsid w:val="00C355D3"/>
    <w:rsid w:val="00C4061A"/>
    <w:rsid w:val="00C40755"/>
    <w:rsid w:val="00C413D3"/>
    <w:rsid w:val="00C60A61"/>
    <w:rsid w:val="00C62907"/>
    <w:rsid w:val="00C67F5B"/>
    <w:rsid w:val="00C71C4D"/>
    <w:rsid w:val="00C807ED"/>
    <w:rsid w:val="00C85484"/>
    <w:rsid w:val="00C94048"/>
    <w:rsid w:val="00C974C4"/>
    <w:rsid w:val="00CA18BB"/>
    <w:rsid w:val="00CB17C0"/>
    <w:rsid w:val="00CB1828"/>
    <w:rsid w:val="00CB26E8"/>
    <w:rsid w:val="00CB2724"/>
    <w:rsid w:val="00CB29A4"/>
    <w:rsid w:val="00CC54BC"/>
    <w:rsid w:val="00CC60D8"/>
    <w:rsid w:val="00CD5F98"/>
    <w:rsid w:val="00CD7DF9"/>
    <w:rsid w:val="00CF520F"/>
    <w:rsid w:val="00D0095E"/>
    <w:rsid w:val="00D0400E"/>
    <w:rsid w:val="00D0418B"/>
    <w:rsid w:val="00D10147"/>
    <w:rsid w:val="00D1738D"/>
    <w:rsid w:val="00D214F2"/>
    <w:rsid w:val="00D2623F"/>
    <w:rsid w:val="00D33238"/>
    <w:rsid w:val="00D52ECB"/>
    <w:rsid w:val="00D56024"/>
    <w:rsid w:val="00D60762"/>
    <w:rsid w:val="00D67D5C"/>
    <w:rsid w:val="00D77321"/>
    <w:rsid w:val="00DA483E"/>
    <w:rsid w:val="00DA76A9"/>
    <w:rsid w:val="00DB1696"/>
    <w:rsid w:val="00DC75F4"/>
    <w:rsid w:val="00DD3D33"/>
    <w:rsid w:val="00DE141F"/>
    <w:rsid w:val="00DF5521"/>
    <w:rsid w:val="00DF7955"/>
    <w:rsid w:val="00E02656"/>
    <w:rsid w:val="00E117E3"/>
    <w:rsid w:val="00E11DBB"/>
    <w:rsid w:val="00E1353B"/>
    <w:rsid w:val="00E34DDF"/>
    <w:rsid w:val="00E37DEF"/>
    <w:rsid w:val="00E4185B"/>
    <w:rsid w:val="00E44631"/>
    <w:rsid w:val="00E469A0"/>
    <w:rsid w:val="00E5224A"/>
    <w:rsid w:val="00E56C6B"/>
    <w:rsid w:val="00E60119"/>
    <w:rsid w:val="00E60501"/>
    <w:rsid w:val="00E62F54"/>
    <w:rsid w:val="00E63728"/>
    <w:rsid w:val="00E654F2"/>
    <w:rsid w:val="00E84C00"/>
    <w:rsid w:val="00E92357"/>
    <w:rsid w:val="00EA0CA8"/>
    <w:rsid w:val="00EA49A8"/>
    <w:rsid w:val="00EA7F4B"/>
    <w:rsid w:val="00EC4833"/>
    <w:rsid w:val="00ED099D"/>
    <w:rsid w:val="00ED609D"/>
    <w:rsid w:val="00EE3D15"/>
    <w:rsid w:val="00EE6162"/>
    <w:rsid w:val="00EF0A26"/>
    <w:rsid w:val="00EF4A2C"/>
    <w:rsid w:val="00EF79E6"/>
    <w:rsid w:val="00F01117"/>
    <w:rsid w:val="00F01531"/>
    <w:rsid w:val="00F028C1"/>
    <w:rsid w:val="00F028E8"/>
    <w:rsid w:val="00F04B44"/>
    <w:rsid w:val="00F22B92"/>
    <w:rsid w:val="00F2799D"/>
    <w:rsid w:val="00F32607"/>
    <w:rsid w:val="00F4499A"/>
    <w:rsid w:val="00F45F15"/>
    <w:rsid w:val="00F542C0"/>
    <w:rsid w:val="00F55C69"/>
    <w:rsid w:val="00F6136E"/>
    <w:rsid w:val="00F6541E"/>
    <w:rsid w:val="00F6555B"/>
    <w:rsid w:val="00F6667D"/>
    <w:rsid w:val="00F72356"/>
    <w:rsid w:val="00F872B2"/>
    <w:rsid w:val="00F936DE"/>
    <w:rsid w:val="00F94A32"/>
    <w:rsid w:val="00F97078"/>
    <w:rsid w:val="00FA502B"/>
    <w:rsid w:val="00FB1567"/>
    <w:rsid w:val="00FC3CB3"/>
    <w:rsid w:val="00FD1E03"/>
    <w:rsid w:val="00FD3403"/>
    <w:rsid w:val="00FE777E"/>
    <w:rsid w:val="00FF0F33"/>
    <w:rsid w:val="00FF6A26"/>
    <w:rsid w:val="00FF73CD"/>
    <w:rsid w:val="00FF7EE9"/>
    <w:rsid w:val="0BB00284"/>
    <w:rsid w:val="0E0E636E"/>
    <w:rsid w:val="2A122878"/>
    <w:rsid w:val="3AF635E5"/>
    <w:rsid w:val="4374442C"/>
    <w:rsid w:val="4BC22B41"/>
    <w:rsid w:val="4EE74A81"/>
    <w:rsid w:val="67E257FE"/>
    <w:rsid w:val="6D3E6A73"/>
    <w:rsid w:val="70155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0EF9CBF"/>
  <w15:docId w15:val="{DB259B3C-5899-4B96-B18C-6F9807CC66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 w:qFormat="1"/>
    <w:lsdException w:name="toc 2" w:uiPriority="39" w:unhideWhenUsed="1" w:qFormat="1"/>
    <w:lsdException w:name="toc 3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 w:qFormat="1"/>
    <w:lsdException w:name="annotation text" w:uiPriority="99" w:unhideWhenUsed="1" w:qFormat="1"/>
    <w:lsdException w:name="header" w:uiPriority="99" w:qFormat="1"/>
    <w:lsdException w:name="footer" w:uiPriority="99" w:qFormat="1"/>
    <w:lsdException w:name="index heading" w:semiHidden="1" w:unhideWhenUsed="1"/>
    <w:lsdException w:name="caption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 w:qFormat="1"/>
    <w:lsdException w:name="annotation reference" w:uiPriority="99" w:unhideWhenUsed="1" w:qFormat="1"/>
    <w:lsdException w:name="line number" w:semiHidden="1" w:unhideWhenUsed="1"/>
    <w:lsdException w:name="page number" w:qFormat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qFormat="1"/>
    <w:lsdException w:name="Body Text Indent" w:qFormat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uiPriority="99" w:qFormat="1"/>
    <w:lsdException w:name="Body Text First Indent" w:semiHidden="1" w:unhideWhenUsed="1"/>
    <w:lsdException w:name="Body Text First Indent 2" w:qFormat="1"/>
    <w:lsdException w:name="Note Heading" w:semiHidden="1" w:unhideWhenUsed="1"/>
    <w:lsdException w:name="Body Text 2" w:qFormat="1"/>
    <w:lsdException w:name="Body Text 3" w:qFormat="1"/>
    <w:lsdException w:name="Body Text Indent 2" w:qFormat="1"/>
    <w:lsdException w:name="Body Text Indent 3" w:qFormat="1"/>
    <w:lsdException w:name="Block Text" w:qFormat="1"/>
    <w:lsdException w:name="Hyperlink" w:uiPriority="99" w:qFormat="1"/>
    <w:lsdException w:name="FollowedHyperlink" w:qFormat="1"/>
    <w:lsdException w:name="Strong" w:qFormat="1"/>
    <w:lsdException w:name="Emphasis" w:uiPriority="20" w:qFormat="1"/>
    <w:lsdException w:name="Document Map" w:semiHidden="1" w:unhideWhenUsed="1"/>
    <w:lsdException w:name="Plain Text" w:qFormat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 w:qFormat="1"/>
    <w:lsdException w:name="Table Grid" w:uiPriority="39" w:qFormat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link w:val="10"/>
    <w:uiPriority w:val="9"/>
    <w:qFormat/>
    <w:pPr>
      <w:keepNext/>
      <w:widowControl/>
      <w:jc w:val="center"/>
      <w:outlineLvl w:val="0"/>
    </w:pPr>
    <w:rPr>
      <w:b/>
      <w:bCs/>
      <w:kern w:val="0"/>
      <w:sz w:val="20"/>
      <w:szCs w:val="24"/>
    </w:rPr>
  </w:style>
  <w:style w:type="paragraph" w:styleId="2">
    <w:name w:val="heading 2"/>
    <w:basedOn w:val="a"/>
    <w:next w:val="a"/>
    <w:link w:val="20"/>
    <w:uiPriority w:val="9"/>
    <w:qFormat/>
    <w:pPr>
      <w:keepNext/>
      <w:keepLines/>
      <w:spacing w:before="260" w:after="260" w:line="416" w:lineRule="auto"/>
      <w:outlineLvl w:val="1"/>
    </w:pPr>
    <w:rPr>
      <w:rFonts w:ascii="Arial" w:eastAsia="黑体" w:hAnsi="Arial"/>
      <w:b/>
      <w:bCs/>
      <w:sz w:val="32"/>
      <w:szCs w:val="32"/>
    </w:rPr>
  </w:style>
  <w:style w:type="paragraph" w:styleId="3">
    <w:name w:val="heading 3"/>
    <w:basedOn w:val="a"/>
    <w:next w:val="a"/>
    <w:link w:val="30"/>
    <w:uiPriority w:val="9"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link w:val="40"/>
    <w:uiPriority w:val="9"/>
    <w:qFormat/>
    <w:pPr>
      <w:keepNext/>
      <w:keepLines/>
      <w:spacing w:before="280" w:after="290" w:line="376" w:lineRule="auto"/>
      <w:outlineLvl w:val="3"/>
    </w:pPr>
    <w:rPr>
      <w:rFonts w:ascii="Arial" w:eastAsia="黑体" w:hAnsi="Arial" w:cs="黑体"/>
      <w:b/>
      <w:bCs/>
      <w:sz w:val="28"/>
      <w:szCs w:val="28"/>
      <w:lang w:val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35"/>
    <w:unhideWhenUsed/>
    <w:qFormat/>
    <w:rPr>
      <w:rFonts w:ascii="Cambria" w:eastAsia="黑体" w:hAnsi="Cambria" w:cs="黑体"/>
      <w:sz w:val="20"/>
    </w:rPr>
  </w:style>
  <w:style w:type="paragraph" w:styleId="a4">
    <w:name w:val="annotation text"/>
    <w:basedOn w:val="a"/>
    <w:link w:val="a5"/>
    <w:uiPriority w:val="99"/>
    <w:unhideWhenUsed/>
    <w:qFormat/>
    <w:pPr>
      <w:jc w:val="left"/>
    </w:pPr>
    <w:rPr>
      <w:rFonts w:ascii="Calibri" w:hAnsi="Calibri" w:cs="黑体"/>
      <w:szCs w:val="22"/>
    </w:rPr>
  </w:style>
  <w:style w:type="paragraph" w:styleId="31">
    <w:name w:val="Body Text 3"/>
    <w:basedOn w:val="a"/>
    <w:qFormat/>
    <w:pPr>
      <w:spacing w:after="120"/>
    </w:pPr>
    <w:rPr>
      <w:sz w:val="16"/>
      <w:szCs w:val="16"/>
    </w:rPr>
  </w:style>
  <w:style w:type="paragraph" w:styleId="a6">
    <w:name w:val="Body Text"/>
    <w:basedOn w:val="a"/>
    <w:link w:val="a7"/>
    <w:qFormat/>
    <w:pPr>
      <w:widowControl/>
      <w:jc w:val="left"/>
    </w:pPr>
    <w:rPr>
      <w:kern w:val="0"/>
      <w:sz w:val="24"/>
    </w:rPr>
  </w:style>
  <w:style w:type="paragraph" w:styleId="a8">
    <w:name w:val="Body Text Indent"/>
    <w:basedOn w:val="a"/>
    <w:link w:val="a9"/>
    <w:qFormat/>
    <w:pPr>
      <w:spacing w:line="360" w:lineRule="auto"/>
      <w:ind w:left="564"/>
    </w:pPr>
  </w:style>
  <w:style w:type="paragraph" w:styleId="aa">
    <w:name w:val="Block Text"/>
    <w:basedOn w:val="a"/>
    <w:qFormat/>
    <w:pPr>
      <w:spacing w:line="360" w:lineRule="auto"/>
      <w:ind w:left="564" w:right="26"/>
    </w:pPr>
    <w:rPr>
      <w:rFonts w:ascii="宋体"/>
      <w:color w:val="000000"/>
    </w:rPr>
  </w:style>
  <w:style w:type="paragraph" w:styleId="TOC3">
    <w:name w:val="toc 3"/>
    <w:basedOn w:val="a"/>
    <w:next w:val="a"/>
    <w:uiPriority w:val="39"/>
    <w:unhideWhenUsed/>
    <w:qFormat/>
    <w:pPr>
      <w:ind w:leftChars="400" w:left="840"/>
    </w:pPr>
    <w:rPr>
      <w:rFonts w:ascii="Calibri" w:hAnsi="Calibri" w:cs="黑体"/>
      <w:szCs w:val="22"/>
    </w:rPr>
  </w:style>
  <w:style w:type="paragraph" w:styleId="ab">
    <w:name w:val="Plain Text"/>
    <w:basedOn w:val="a"/>
    <w:link w:val="ac"/>
    <w:qFormat/>
    <w:pPr>
      <w:widowControl/>
      <w:jc w:val="left"/>
    </w:pPr>
    <w:rPr>
      <w:rFonts w:ascii="Courier New" w:hAnsi="Courier New"/>
      <w:kern w:val="0"/>
      <w:sz w:val="20"/>
    </w:rPr>
  </w:style>
  <w:style w:type="paragraph" w:styleId="ad">
    <w:name w:val="Date"/>
    <w:basedOn w:val="a"/>
    <w:next w:val="a"/>
    <w:link w:val="ae"/>
    <w:uiPriority w:val="99"/>
    <w:qFormat/>
    <w:pPr>
      <w:ind w:leftChars="2500" w:left="100"/>
    </w:pPr>
  </w:style>
  <w:style w:type="paragraph" w:styleId="21">
    <w:name w:val="Body Text Indent 2"/>
    <w:basedOn w:val="a"/>
    <w:link w:val="22"/>
    <w:qFormat/>
    <w:pPr>
      <w:ind w:leftChars="223" w:left="468"/>
    </w:pPr>
  </w:style>
  <w:style w:type="paragraph" w:styleId="af">
    <w:name w:val="Balloon Text"/>
    <w:basedOn w:val="a"/>
    <w:link w:val="af0"/>
    <w:uiPriority w:val="99"/>
    <w:qFormat/>
    <w:rPr>
      <w:sz w:val="18"/>
      <w:szCs w:val="18"/>
    </w:rPr>
  </w:style>
  <w:style w:type="paragraph" w:styleId="af1">
    <w:name w:val="footer"/>
    <w:basedOn w:val="a"/>
    <w:link w:val="af2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f3">
    <w:name w:val="header"/>
    <w:basedOn w:val="a"/>
    <w:link w:val="af4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TOC1">
    <w:name w:val="toc 1"/>
    <w:basedOn w:val="a"/>
    <w:next w:val="a"/>
    <w:uiPriority w:val="39"/>
    <w:unhideWhenUsed/>
    <w:qFormat/>
    <w:pPr>
      <w:tabs>
        <w:tab w:val="right" w:leader="dot" w:pos="8296"/>
      </w:tabs>
    </w:pPr>
    <w:rPr>
      <w:rFonts w:asciiTheme="minorHAnsi" w:eastAsiaTheme="minorEastAsia" w:hAnsiTheme="minorHAnsi" w:cstheme="minorBidi"/>
      <w:szCs w:val="22"/>
    </w:rPr>
  </w:style>
  <w:style w:type="paragraph" w:styleId="af5">
    <w:name w:val="footnote text"/>
    <w:basedOn w:val="a"/>
    <w:link w:val="af6"/>
    <w:uiPriority w:val="99"/>
    <w:semiHidden/>
    <w:unhideWhenUsed/>
    <w:qFormat/>
    <w:pPr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32">
    <w:name w:val="Body Text Indent 3"/>
    <w:basedOn w:val="a"/>
    <w:link w:val="33"/>
    <w:qFormat/>
    <w:pPr>
      <w:ind w:firstLineChars="179" w:firstLine="376"/>
    </w:pPr>
    <w:rPr>
      <w:rFonts w:ascii="宋体" w:hAnsi="宋体"/>
    </w:rPr>
  </w:style>
  <w:style w:type="paragraph" w:styleId="TOC2">
    <w:name w:val="toc 2"/>
    <w:basedOn w:val="a"/>
    <w:next w:val="a"/>
    <w:uiPriority w:val="39"/>
    <w:unhideWhenUsed/>
    <w:qFormat/>
    <w:pPr>
      <w:ind w:leftChars="200" w:left="420"/>
    </w:pPr>
  </w:style>
  <w:style w:type="paragraph" w:styleId="23">
    <w:name w:val="Body Text 2"/>
    <w:basedOn w:val="a"/>
    <w:qFormat/>
    <w:pPr>
      <w:spacing w:line="360" w:lineRule="auto"/>
    </w:pPr>
    <w:rPr>
      <w:sz w:val="24"/>
    </w:rPr>
  </w:style>
  <w:style w:type="paragraph" w:styleId="af7">
    <w:name w:val="Normal (Web)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4"/>
    </w:rPr>
  </w:style>
  <w:style w:type="paragraph" w:styleId="af8">
    <w:name w:val="annotation subject"/>
    <w:basedOn w:val="a4"/>
    <w:next w:val="a4"/>
    <w:link w:val="af9"/>
    <w:uiPriority w:val="99"/>
    <w:unhideWhenUsed/>
    <w:qFormat/>
    <w:rPr>
      <w:b/>
      <w:bCs/>
    </w:rPr>
  </w:style>
  <w:style w:type="table" w:styleId="afa">
    <w:name w:val="Table Grid"/>
    <w:basedOn w:val="a1"/>
    <w:uiPriority w:val="39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b">
    <w:name w:val="page number"/>
    <w:basedOn w:val="a0"/>
    <w:qFormat/>
  </w:style>
  <w:style w:type="character" w:styleId="afc">
    <w:name w:val="FollowedHyperlink"/>
    <w:qFormat/>
    <w:rPr>
      <w:color w:val="800080"/>
      <w:u w:val="single"/>
    </w:rPr>
  </w:style>
  <w:style w:type="character" w:styleId="afd">
    <w:name w:val="Emphasis"/>
    <w:basedOn w:val="a0"/>
    <w:uiPriority w:val="20"/>
    <w:qFormat/>
    <w:rPr>
      <w:i/>
      <w:iCs/>
    </w:rPr>
  </w:style>
  <w:style w:type="character" w:styleId="afe">
    <w:name w:val="Hyperlink"/>
    <w:uiPriority w:val="99"/>
    <w:qFormat/>
    <w:rPr>
      <w:rFonts w:hint="default"/>
      <w:color w:val="000000"/>
      <w:sz w:val="18"/>
      <w:szCs w:val="18"/>
      <w:u w:val="none"/>
    </w:rPr>
  </w:style>
  <w:style w:type="character" w:styleId="aff">
    <w:name w:val="annotation reference"/>
    <w:basedOn w:val="a0"/>
    <w:uiPriority w:val="99"/>
    <w:unhideWhenUsed/>
    <w:qFormat/>
    <w:rPr>
      <w:sz w:val="21"/>
      <w:szCs w:val="21"/>
    </w:rPr>
  </w:style>
  <w:style w:type="character" w:styleId="aff0">
    <w:name w:val="footnote reference"/>
    <w:basedOn w:val="a0"/>
    <w:uiPriority w:val="99"/>
    <w:semiHidden/>
    <w:unhideWhenUsed/>
    <w:qFormat/>
    <w:rPr>
      <w:vertAlign w:val="superscript"/>
    </w:rPr>
  </w:style>
  <w:style w:type="character" w:customStyle="1" w:styleId="Char">
    <w:name w:val="正文文本缩进 Char"/>
    <w:qFormat/>
    <w:rPr>
      <w:kern w:val="2"/>
      <w:sz w:val="21"/>
    </w:rPr>
  </w:style>
  <w:style w:type="character" w:customStyle="1" w:styleId="ac">
    <w:name w:val="纯文本 字符"/>
    <w:link w:val="ab"/>
    <w:qFormat/>
    <w:rPr>
      <w:rFonts w:ascii="Courier New" w:hAnsi="Courier New"/>
    </w:rPr>
  </w:style>
  <w:style w:type="character" w:customStyle="1" w:styleId="22">
    <w:name w:val="正文文本缩进 2 字符"/>
    <w:link w:val="21"/>
    <w:qFormat/>
    <w:rPr>
      <w:kern w:val="2"/>
      <w:sz w:val="21"/>
    </w:rPr>
  </w:style>
  <w:style w:type="character" w:customStyle="1" w:styleId="a7">
    <w:name w:val="正文文本 字符"/>
    <w:link w:val="a6"/>
    <w:qFormat/>
    <w:rPr>
      <w:rFonts w:eastAsia="宋体"/>
      <w:sz w:val="24"/>
      <w:lang w:val="en-US" w:eastAsia="zh-CN" w:bidi="ar-SA"/>
    </w:rPr>
  </w:style>
  <w:style w:type="character" w:customStyle="1" w:styleId="af4">
    <w:name w:val="页眉 字符"/>
    <w:link w:val="af3"/>
    <w:uiPriority w:val="99"/>
    <w:qFormat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33">
    <w:name w:val="正文文本缩进 3 字符"/>
    <w:link w:val="32"/>
    <w:qFormat/>
    <w:rPr>
      <w:rFonts w:ascii="宋体" w:hAnsi="宋体"/>
      <w:kern w:val="2"/>
      <w:sz w:val="21"/>
    </w:rPr>
  </w:style>
  <w:style w:type="character" w:customStyle="1" w:styleId="a9">
    <w:name w:val="正文文本缩进 字符"/>
    <w:link w:val="a8"/>
    <w:qFormat/>
    <w:rPr>
      <w:kern w:val="2"/>
      <w:sz w:val="21"/>
    </w:rPr>
  </w:style>
  <w:style w:type="character" w:customStyle="1" w:styleId="Char0">
    <w:name w:val="列出段落 Char"/>
    <w:link w:val="11"/>
    <w:qFormat/>
    <w:rPr>
      <w:rFonts w:ascii="Calibri" w:hAnsi="Calibri"/>
      <w:kern w:val="2"/>
      <w:sz w:val="21"/>
      <w:szCs w:val="22"/>
    </w:rPr>
  </w:style>
  <w:style w:type="paragraph" w:customStyle="1" w:styleId="11">
    <w:name w:val="列出段落1"/>
    <w:basedOn w:val="a"/>
    <w:link w:val="Char0"/>
    <w:uiPriority w:val="99"/>
    <w:qFormat/>
    <w:pPr>
      <w:ind w:firstLineChars="200" w:firstLine="420"/>
    </w:pPr>
    <w:rPr>
      <w:rFonts w:ascii="Calibri" w:hAnsi="Calibri"/>
      <w:szCs w:val="22"/>
    </w:rPr>
  </w:style>
  <w:style w:type="character" w:customStyle="1" w:styleId="af2">
    <w:name w:val="页脚 字符"/>
    <w:link w:val="af1"/>
    <w:uiPriority w:val="99"/>
    <w:qFormat/>
    <w:rPr>
      <w:rFonts w:eastAsia="宋体"/>
      <w:kern w:val="2"/>
      <w:sz w:val="18"/>
      <w:szCs w:val="18"/>
      <w:lang w:val="en-US" w:eastAsia="zh-CN" w:bidi="ar-SA"/>
    </w:rPr>
  </w:style>
  <w:style w:type="paragraph" w:customStyle="1" w:styleId="xl29">
    <w:name w:val="xl29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宋体" w:hAnsi="宋体"/>
      <w:kern w:val="0"/>
      <w:sz w:val="20"/>
      <w:lang w:eastAsia="en-US"/>
    </w:rPr>
  </w:style>
  <w:style w:type="paragraph" w:customStyle="1" w:styleId="xl40">
    <w:name w:val="xl40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宋体" w:hAnsi="宋体"/>
      <w:b/>
      <w:bCs/>
      <w:kern w:val="0"/>
      <w:sz w:val="24"/>
      <w:szCs w:val="24"/>
      <w:lang w:eastAsia="en-US"/>
    </w:rPr>
  </w:style>
  <w:style w:type="paragraph" w:customStyle="1" w:styleId="font7">
    <w:name w:val="font7"/>
    <w:basedOn w:val="a"/>
    <w:qFormat/>
    <w:pPr>
      <w:widowControl/>
      <w:spacing w:before="100" w:beforeAutospacing="1" w:after="100" w:afterAutospacing="1"/>
      <w:jc w:val="left"/>
    </w:pPr>
    <w:rPr>
      <w:b/>
      <w:bCs/>
      <w:kern w:val="0"/>
      <w:sz w:val="24"/>
      <w:szCs w:val="24"/>
      <w:lang w:eastAsia="en-US"/>
    </w:rPr>
  </w:style>
  <w:style w:type="paragraph" w:customStyle="1" w:styleId="xl30">
    <w:name w:val="xl30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宋体" w:hAnsi="宋体"/>
      <w:kern w:val="0"/>
      <w:sz w:val="24"/>
      <w:szCs w:val="24"/>
      <w:lang w:eastAsia="en-US"/>
    </w:rPr>
  </w:style>
  <w:style w:type="paragraph" w:customStyle="1" w:styleId="xl28">
    <w:name w:val="xl28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宋体" w:hAnsi="宋体"/>
      <w:kern w:val="0"/>
      <w:sz w:val="20"/>
      <w:lang w:eastAsia="en-US"/>
    </w:rPr>
  </w:style>
  <w:style w:type="paragraph" w:customStyle="1" w:styleId="font6">
    <w:name w:val="font6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hint="eastAsia"/>
      <w:b/>
      <w:bCs/>
      <w:kern w:val="0"/>
      <w:sz w:val="24"/>
      <w:szCs w:val="24"/>
      <w:lang w:eastAsia="en-US"/>
    </w:rPr>
  </w:style>
  <w:style w:type="paragraph" w:customStyle="1" w:styleId="xl39">
    <w:name w:val="xl39"/>
    <w:basedOn w:val="a"/>
    <w:qFormat/>
    <w:pPr>
      <w:widowControl/>
      <w:pBdr>
        <w:top w:val="single" w:sz="4" w:space="0" w:color="auto"/>
        <w:bottom w:val="single" w:sz="4" w:space="0" w:color="auto"/>
        <w:right w:val="single" w:sz="8" w:space="0" w:color="000000"/>
      </w:pBdr>
      <w:spacing w:before="100" w:beforeAutospacing="1" w:after="100" w:afterAutospacing="1"/>
      <w:jc w:val="center"/>
    </w:pPr>
    <w:rPr>
      <w:rFonts w:ascii="宋体" w:hAnsi="宋体"/>
      <w:b/>
      <w:bCs/>
      <w:kern w:val="0"/>
      <w:sz w:val="22"/>
      <w:szCs w:val="22"/>
      <w:lang w:eastAsia="en-US"/>
    </w:rPr>
  </w:style>
  <w:style w:type="paragraph" w:customStyle="1" w:styleId="aff1">
    <w:name w:val="缺省文本"/>
    <w:basedOn w:val="a"/>
    <w:qFormat/>
    <w:pPr>
      <w:autoSpaceDE w:val="0"/>
      <w:autoSpaceDN w:val="0"/>
      <w:adjustRightInd w:val="0"/>
      <w:jc w:val="left"/>
    </w:pPr>
    <w:rPr>
      <w:kern w:val="0"/>
      <w:sz w:val="24"/>
      <w:szCs w:val="24"/>
    </w:rPr>
  </w:style>
  <w:style w:type="paragraph" w:customStyle="1" w:styleId="xl25">
    <w:name w:val="xl25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宋体" w:hAnsi="宋体"/>
      <w:b/>
      <w:bCs/>
      <w:kern w:val="0"/>
      <w:sz w:val="22"/>
      <w:szCs w:val="22"/>
      <w:lang w:eastAsia="en-US"/>
    </w:rPr>
  </w:style>
  <w:style w:type="paragraph" w:customStyle="1" w:styleId="xl37">
    <w:name w:val="xl37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宋体" w:hAnsi="宋体"/>
      <w:b/>
      <w:bCs/>
      <w:kern w:val="0"/>
      <w:sz w:val="22"/>
      <w:szCs w:val="22"/>
      <w:lang w:eastAsia="en-US"/>
    </w:rPr>
  </w:style>
  <w:style w:type="paragraph" w:customStyle="1" w:styleId="xl27">
    <w:name w:val="xl27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宋体" w:hAnsi="宋体"/>
      <w:b/>
      <w:bCs/>
      <w:kern w:val="0"/>
      <w:sz w:val="24"/>
      <w:szCs w:val="24"/>
      <w:lang w:eastAsia="en-US"/>
    </w:rPr>
  </w:style>
  <w:style w:type="paragraph" w:customStyle="1" w:styleId="xl41">
    <w:name w:val="xl41"/>
    <w:basedOn w:val="a"/>
    <w:qFormat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/>
      <w:b/>
      <w:bCs/>
      <w:kern w:val="0"/>
      <w:sz w:val="24"/>
      <w:szCs w:val="24"/>
      <w:lang w:eastAsia="en-US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宋体" w:hAnsi="Calibri" w:cs="宋体"/>
      <w:color w:val="000000"/>
      <w:sz w:val="24"/>
      <w:szCs w:val="24"/>
    </w:rPr>
  </w:style>
  <w:style w:type="paragraph" w:customStyle="1" w:styleId="Char1">
    <w:name w:val="Char"/>
    <w:basedOn w:val="a"/>
    <w:qFormat/>
    <w:rPr>
      <w:rFonts w:ascii="Arial" w:hAnsi="Arial" w:cs="Arial"/>
      <w:sz w:val="20"/>
    </w:rPr>
  </w:style>
  <w:style w:type="paragraph" w:customStyle="1" w:styleId="xl31">
    <w:name w:val="xl31"/>
    <w:basedOn w:val="a"/>
    <w:qFormat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/>
      <w:b/>
      <w:bCs/>
      <w:kern w:val="0"/>
      <w:sz w:val="22"/>
      <w:szCs w:val="22"/>
      <w:lang w:eastAsia="en-US"/>
    </w:rPr>
  </w:style>
  <w:style w:type="paragraph" w:customStyle="1" w:styleId="xl36">
    <w:name w:val="xl36"/>
    <w:basedOn w:val="a"/>
    <w:qFormat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/>
      <w:b/>
      <w:bCs/>
      <w:kern w:val="0"/>
      <w:sz w:val="22"/>
      <w:szCs w:val="22"/>
      <w:lang w:eastAsia="en-US"/>
    </w:rPr>
  </w:style>
  <w:style w:type="paragraph" w:customStyle="1" w:styleId="xl32">
    <w:name w:val="xl32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宋体" w:hAnsi="宋体"/>
      <w:b/>
      <w:bCs/>
      <w:kern w:val="0"/>
      <w:sz w:val="22"/>
      <w:szCs w:val="22"/>
      <w:lang w:eastAsia="en-US"/>
    </w:rPr>
  </w:style>
  <w:style w:type="paragraph" w:customStyle="1" w:styleId="xl38">
    <w:name w:val="xl38"/>
    <w:basedOn w:val="a"/>
    <w:qFormat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宋体" w:hAnsi="宋体"/>
      <w:b/>
      <w:bCs/>
      <w:kern w:val="0"/>
      <w:sz w:val="22"/>
      <w:szCs w:val="22"/>
      <w:lang w:eastAsia="en-US"/>
    </w:rPr>
  </w:style>
  <w:style w:type="paragraph" w:customStyle="1" w:styleId="xl26">
    <w:name w:val="xl26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宋体" w:hAnsi="宋体"/>
      <w:b/>
      <w:bCs/>
      <w:kern w:val="0"/>
      <w:sz w:val="22"/>
      <w:szCs w:val="22"/>
      <w:lang w:eastAsia="en-US"/>
    </w:rPr>
  </w:style>
  <w:style w:type="paragraph" w:customStyle="1" w:styleId="xl35">
    <w:name w:val="xl35"/>
    <w:basedOn w:val="a"/>
    <w:qFormat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/>
      <w:b/>
      <w:bCs/>
      <w:kern w:val="0"/>
      <w:sz w:val="22"/>
      <w:szCs w:val="22"/>
      <w:lang w:eastAsia="en-US"/>
    </w:rPr>
  </w:style>
  <w:style w:type="paragraph" w:customStyle="1" w:styleId="xl34">
    <w:name w:val="xl34"/>
    <w:basedOn w:val="a"/>
    <w:qFormat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/>
      <w:b/>
      <w:bCs/>
      <w:kern w:val="0"/>
      <w:sz w:val="22"/>
      <w:szCs w:val="22"/>
      <w:lang w:eastAsia="en-US"/>
    </w:rPr>
  </w:style>
  <w:style w:type="paragraph" w:customStyle="1" w:styleId="xl33">
    <w:name w:val="xl33"/>
    <w:basedOn w:val="a"/>
    <w:qFormat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宋体" w:hAnsi="宋体"/>
      <w:b/>
      <w:bCs/>
      <w:kern w:val="0"/>
      <w:sz w:val="22"/>
      <w:szCs w:val="22"/>
      <w:lang w:eastAsia="en-US"/>
    </w:rPr>
  </w:style>
  <w:style w:type="paragraph" w:customStyle="1" w:styleId="font5">
    <w:name w:val="font5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hint="eastAsia"/>
      <w:b/>
      <w:bCs/>
      <w:kern w:val="0"/>
      <w:sz w:val="22"/>
      <w:szCs w:val="22"/>
      <w:lang w:eastAsia="en-US"/>
    </w:rPr>
  </w:style>
  <w:style w:type="paragraph" w:customStyle="1" w:styleId="24">
    <w:name w:val="正文文本缩进2"/>
    <w:basedOn w:val="a"/>
    <w:qFormat/>
    <w:pPr>
      <w:spacing w:line="360" w:lineRule="auto"/>
      <w:ind w:left="564"/>
    </w:pPr>
  </w:style>
  <w:style w:type="character" w:customStyle="1" w:styleId="40">
    <w:name w:val="标题 4 字符"/>
    <w:basedOn w:val="a0"/>
    <w:link w:val="4"/>
    <w:uiPriority w:val="9"/>
    <w:qFormat/>
    <w:rPr>
      <w:rFonts w:ascii="Arial" w:eastAsia="黑体" w:hAnsi="Arial" w:cs="黑体"/>
      <w:b/>
      <w:bCs/>
      <w:kern w:val="2"/>
      <w:sz w:val="28"/>
      <w:szCs w:val="28"/>
      <w:lang w:val="zh-CN"/>
    </w:rPr>
  </w:style>
  <w:style w:type="character" w:customStyle="1" w:styleId="a5">
    <w:name w:val="批注文字 字符"/>
    <w:basedOn w:val="a0"/>
    <w:link w:val="a4"/>
    <w:uiPriority w:val="99"/>
    <w:qFormat/>
    <w:rPr>
      <w:rFonts w:ascii="Calibri" w:hAnsi="Calibri" w:cs="黑体"/>
      <w:kern w:val="2"/>
      <w:sz w:val="21"/>
      <w:szCs w:val="22"/>
    </w:rPr>
  </w:style>
  <w:style w:type="character" w:customStyle="1" w:styleId="af9">
    <w:name w:val="批注主题 字符"/>
    <w:basedOn w:val="a5"/>
    <w:link w:val="af8"/>
    <w:uiPriority w:val="99"/>
    <w:qFormat/>
    <w:rPr>
      <w:rFonts w:ascii="Calibri" w:hAnsi="Calibri" w:cs="黑体"/>
      <w:b/>
      <w:bCs/>
      <w:kern w:val="2"/>
      <w:sz w:val="21"/>
      <w:szCs w:val="22"/>
    </w:rPr>
  </w:style>
  <w:style w:type="paragraph" w:customStyle="1" w:styleId="110">
    <w:name w:val="列出段落11"/>
    <w:basedOn w:val="a"/>
    <w:uiPriority w:val="34"/>
    <w:qFormat/>
    <w:pPr>
      <w:ind w:firstLineChars="200" w:firstLine="420"/>
    </w:pPr>
    <w:rPr>
      <w:rFonts w:ascii="Calibri" w:hAnsi="Calibri" w:cs="黑体"/>
      <w:szCs w:val="22"/>
    </w:rPr>
  </w:style>
  <w:style w:type="paragraph" w:customStyle="1" w:styleId="TOC10">
    <w:name w:val="TOC 标题1"/>
    <w:basedOn w:val="1"/>
    <w:next w:val="a"/>
    <w:uiPriority w:val="39"/>
    <w:unhideWhenUsed/>
    <w:qFormat/>
    <w:pPr>
      <w:keepLines/>
      <w:spacing w:before="480" w:line="276" w:lineRule="auto"/>
      <w:jc w:val="left"/>
      <w:outlineLvl w:val="9"/>
    </w:pPr>
    <w:rPr>
      <w:rFonts w:ascii="Cambria" w:hAnsi="Cambria" w:cs="黑体"/>
      <w:color w:val="365F90"/>
      <w:sz w:val="28"/>
      <w:szCs w:val="28"/>
    </w:rPr>
  </w:style>
  <w:style w:type="character" w:customStyle="1" w:styleId="af0">
    <w:name w:val="批注框文本 字符"/>
    <w:basedOn w:val="a0"/>
    <w:link w:val="af"/>
    <w:uiPriority w:val="99"/>
    <w:qFormat/>
    <w:rPr>
      <w:kern w:val="2"/>
      <w:sz w:val="18"/>
      <w:szCs w:val="18"/>
    </w:rPr>
  </w:style>
  <w:style w:type="character" w:customStyle="1" w:styleId="10">
    <w:name w:val="标题 1 字符"/>
    <w:basedOn w:val="a0"/>
    <w:link w:val="1"/>
    <w:uiPriority w:val="9"/>
    <w:qFormat/>
    <w:rPr>
      <w:b/>
      <w:bCs/>
      <w:szCs w:val="24"/>
    </w:rPr>
  </w:style>
  <w:style w:type="character" w:customStyle="1" w:styleId="30">
    <w:name w:val="标题 3 字符"/>
    <w:basedOn w:val="a0"/>
    <w:link w:val="3"/>
    <w:uiPriority w:val="9"/>
    <w:qFormat/>
    <w:rPr>
      <w:b/>
      <w:bCs/>
      <w:kern w:val="2"/>
      <w:sz w:val="32"/>
      <w:szCs w:val="32"/>
    </w:rPr>
  </w:style>
  <w:style w:type="paragraph" w:customStyle="1" w:styleId="p1">
    <w:name w:val="p1"/>
    <w:basedOn w:val="a"/>
    <w:qFormat/>
    <w:pPr>
      <w:spacing w:line="380" w:lineRule="atLeast"/>
      <w:jc w:val="left"/>
    </w:pPr>
    <w:rPr>
      <w:rFonts w:ascii="helvetica neue" w:eastAsia="helvetica neue" w:hAnsi="helvetica neue"/>
      <w:color w:val="000000"/>
      <w:kern w:val="0"/>
      <w:sz w:val="26"/>
      <w:szCs w:val="26"/>
    </w:rPr>
  </w:style>
  <w:style w:type="paragraph" w:styleId="aff2">
    <w:name w:val="List Paragraph"/>
    <w:basedOn w:val="a"/>
    <w:uiPriority w:val="99"/>
    <w:qFormat/>
    <w:pPr>
      <w:ind w:firstLineChars="200" w:firstLine="420"/>
    </w:pPr>
  </w:style>
  <w:style w:type="paragraph" w:customStyle="1" w:styleId="Style2">
    <w:name w:val="_Style 2"/>
    <w:basedOn w:val="a"/>
    <w:qFormat/>
    <w:pPr>
      <w:ind w:firstLineChars="200" w:firstLine="420"/>
    </w:pPr>
    <w:rPr>
      <w:rFonts w:ascii="Calibri" w:hAnsi="Calibri"/>
      <w:szCs w:val="22"/>
    </w:rPr>
  </w:style>
  <w:style w:type="character" w:customStyle="1" w:styleId="af6">
    <w:name w:val="脚注文本 字符"/>
    <w:basedOn w:val="a0"/>
    <w:link w:val="af5"/>
    <w:uiPriority w:val="99"/>
    <w:semiHidden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e">
    <w:name w:val="日期 字符"/>
    <w:basedOn w:val="a0"/>
    <w:link w:val="ad"/>
    <w:uiPriority w:val="99"/>
    <w:qFormat/>
    <w:rPr>
      <w:kern w:val="2"/>
      <w:sz w:val="21"/>
    </w:rPr>
  </w:style>
  <w:style w:type="character" w:customStyle="1" w:styleId="20">
    <w:name w:val="标题 2 字符"/>
    <w:basedOn w:val="a0"/>
    <w:link w:val="2"/>
    <w:uiPriority w:val="9"/>
    <w:qFormat/>
    <w:rPr>
      <w:rFonts w:ascii="Arial" w:eastAsia="黑体" w:hAnsi="Arial"/>
      <w:b/>
      <w:bCs/>
      <w:kern w:val="2"/>
      <w:sz w:val="32"/>
      <w:szCs w:val="32"/>
    </w:rPr>
  </w:style>
  <w:style w:type="paragraph" w:styleId="aff3">
    <w:name w:val="No Spacing"/>
    <w:uiPriority w:val="1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customStyle="1" w:styleId="TableParagraph">
    <w:name w:val="Table Paragraph"/>
    <w:basedOn w:val="a"/>
    <w:uiPriority w:val="1"/>
    <w:qFormat/>
    <w:pPr>
      <w:autoSpaceDE w:val="0"/>
      <w:autoSpaceDN w:val="0"/>
      <w:jc w:val="left"/>
    </w:pPr>
    <w:rPr>
      <w:rFonts w:ascii="仿宋" w:eastAsia="仿宋" w:hAnsi="仿宋" w:cs="仿宋"/>
      <w:kern w:val="0"/>
      <w:sz w:val="22"/>
      <w:szCs w:val="22"/>
      <w:lang w:eastAsia="en-US"/>
    </w:rPr>
  </w:style>
  <w:style w:type="table" w:customStyle="1" w:styleId="12">
    <w:name w:val="网格型1"/>
    <w:basedOn w:val="a1"/>
    <w:uiPriority w:val="39"/>
    <w:qFormat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pPr>
      <w:widowControl w:val="0"/>
      <w:autoSpaceDE w:val="0"/>
      <w:autoSpaceDN w:val="0"/>
    </w:pPr>
    <w:rPr>
      <w:rFonts w:asciiTheme="minorHAnsi" w:eastAsiaTheme="minorEastAsia" w:hAnsiTheme="minorHAnsi" w:cstheme="minorBidi"/>
      <w:sz w:val="22"/>
      <w:szCs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10</Pages>
  <Words>1221</Words>
  <Characters>6961</Characters>
  <Application>Microsoft Office Word</Application>
  <DocSecurity>0</DocSecurity>
  <Lines>58</Lines>
  <Paragraphs>16</Paragraphs>
  <ScaleCrop>false</ScaleCrop>
  <Company>Vanke</Company>
  <LinksUpToDate>false</LinksUpToDate>
  <CharactersWithSpaces>8166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协议主要条款</dc:title>
  <dc:creator>cy</dc:creator>
  <cp:lastModifiedBy>word 1</cp:lastModifiedBy>
  <cp:revision>3</cp:revision>
  <cp:lastPrinted>2020-08-19T09:47:00Z</cp:lastPrinted>
  <dcterms:created xsi:type="dcterms:W3CDTF">2022-05-07T09:31:00Z</dcterms:created>
  <dcterms:modified xsi:type="dcterms:W3CDTF">2023-02-13T02:36:00Z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  <property fmtid="{D5CDD505-2E9C-101B-9397-08002B2CF9AE}" pid="3" name="ContentTypeId">
    <vt:lpwstr>0x0101005CD7FCCB23CAF6498D4348C7F99FB999</vt:lpwstr>
  </property>
  <property fmtid="{D5CDD505-2E9C-101B-9397-08002B2CF9AE}" pid="8193" name="_IPGFID">
    <vt:lpwstr>[DocID]=E0570E11-79CC-4EAF-831A-8302B5A07034</vt:lpwstr>
  </property>
  <property fmtid="{D5CDD505-2E9C-101B-9397-08002B2CF9AE}" pid="8194" name="DOCPROPERTY_INTERNAL_DELFLAGS2">
    <vt:lpwstr>1</vt:lpwstr>
  </property>
  <property fmtid="{D5CDD505-2E9C-101B-9397-08002B2CF9AE}" pid="8195" name="_IPGFLOW_P-B5B0_E-0_CV-88520CEC_CN-3CB59D4E">
    <vt:lpwstr>DPFPMK|3|50|1|0</vt:lpwstr>
  </property>
  <property fmtid="{D5CDD505-2E9C-101B-9397-08002B2CF9AE}" pid="8196" name="_IPGFLOW_P-B5B0_E-1_FP-1_SP-1_CV-E98D1697_CN-FD7654F8">
    <vt:lpwstr>X/hqn/h8GcTHe5hErJTbQk3miXkiFX7rJys9hkDlWu61+T1C9dJPWbvyzC+EySmZAaheVSJ+8B4BPrUdeQd0qkL1Nq4mmVV8WvhE4A3HMsp2mYE1+BsyR8iK2oO4rBw3fz+9pd84rjj+rxZsa3rZdWup8fwlZ29NEo7h8qb9c2yE1WXRaUhNlETa68dn/10swNLIi64tbK3NllLseb8tKEbqxMFIbPl+UiFRmetg6jEGjuqVGVejByQjp7aNZSQ</vt:lpwstr>
  </property>
  <property fmtid="{D5CDD505-2E9C-101B-9397-08002B2CF9AE}" pid="8197" name="_IPGFLOW_P-B5B0_E-1_FP-1_SP-2_CV-C740C64_CN-3DEA6EF8">
    <vt:lpwstr>LxG88zmQve59VBmZYDmWml7jRSg8Z5z/HU8fd28HJH6wRgZ3Ek1hc6dropH8VHMEV64IPDb9ZqkIN4w56ClqWiohmCp841WB072Lhxezzi4/+/EegHq7wjzH6d0XZW/QmHCgaIDJ4V81VX8dAhdZQXTeD9rKzC9e/b918EfqTzMA=</vt:lpwstr>
  </property>
  <property fmtid="{D5CDD505-2E9C-101B-9397-08002B2CF9AE}" pid="8198" name="_IPGFLOW_P-B5B0_E-0_FP-1_CV-B684056A_CN-B067649A">
    <vt:lpwstr>DPSPMK|3|428|2|0</vt:lpwstr>
  </property>
</Properties>
</file>