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D5B98">
      <w:pPr>
        <w:pStyle w:val="3"/>
        <w:bidi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户内门技术标准</w:t>
      </w:r>
    </w:p>
    <w:p w14:paraId="499B4A54">
      <w:pPr>
        <w:widowControl/>
        <w:jc w:val="center"/>
        <w:rPr>
          <w:rFonts w:hint="eastAsia" w:ascii="宋体" w:hAnsi="宋体" w:eastAsia="宋体" w:cs="宋体"/>
          <w:sz w:val="24"/>
          <w:lang w:val="zh-CN"/>
        </w:rPr>
      </w:pPr>
    </w:p>
    <w:p w14:paraId="2793AE99">
      <w:pPr>
        <w:pStyle w:val="2"/>
        <w:adjustRightInd w:val="0"/>
        <w:snapToGrid w:val="0"/>
        <w:spacing w:line="240" w:lineRule="auto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</w:rPr>
        <w:t>一</w:t>
      </w:r>
      <w:r>
        <w:rPr>
          <w:rFonts w:hint="eastAsia" w:ascii="宋体" w:hAnsi="宋体" w:eastAsia="宋体" w:cs="宋体"/>
          <w:sz w:val="32"/>
        </w:rPr>
        <w:t>、</w:t>
      </w:r>
      <w:bookmarkStart w:id="0" w:name="_Toc121680813"/>
      <w:r>
        <w:rPr>
          <w:rFonts w:hint="eastAsia" w:ascii="宋体" w:hAnsi="宋体" w:eastAsia="宋体" w:cs="宋体"/>
          <w:sz w:val="32"/>
        </w:rPr>
        <w:t>规范性引用文件</w:t>
      </w:r>
      <w:bookmarkEnd w:id="0"/>
      <w:bookmarkStart w:id="11" w:name="_GoBack"/>
      <w:bookmarkEnd w:id="11"/>
    </w:p>
    <w:p w14:paraId="679DDE66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必须满足的现行基本规范但不限于：</w:t>
      </w:r>
    </w:p>
    <w:p w14:paraId="2E69DF73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《木门窗》GB/T 29498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-2024</w:t>
      </w:r>
    </w:p>
    <w:p w14:paraId="2EAE03F0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《木质门》WB/T 1024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- 2006</w:t>
      </w:r>
    </w:p>
    <w:p w14:paraId="64D9DAC3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《建筑木门、木窗》JG/T 122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-2000</w:t>
      </w:r>
    </w:p>
    <w:p w14:paraId="17F07F93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color w:val="FF0000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《室内装饰装修材料人造板及其制品中的甲醛释放限量》</w:t>
      </w:r>
      <w:r>
        <w:rPr>
          <w:rFonts w:hint="eastAsia" w:ascii="宋体" w:hAnsi="宋体" w:eastAsia="宋体" w:cs="宋体"/>
          <w:bCs/>
          <w:color w:val="auto"/>
          <w:szCs w:val="21"/>
        </w:rPr>
        <w:t>GB 18580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-2025</w:t>
      </w:r>
    </w:p>
    <w:p w14:paraId="66C2AEB8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"http://www.spsp.gov.cn/page/P427/912.shtml" \t "_blank"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bCs/>
          <w:szCs w:val="21"/>
        </w:rPr>
        <w:t>室内装饰装修材料 胶粘剂中有害物质限量</w:t>
      </w:r>
      <w:r>
        <w:rPr>
          <w:rFonts w:hint="eastAsia" w:ascii="宋体" w:hAnsi="宋体" w:eastAsia="宋体" w:cs="宋体"/>
          <w:bCs/>
          <w:szCs w:val="21"/>
        </w:rPr>
        <w:fldChar w:fldCharType="end"/>
      </w:r>
      <w:r>
        <w:rPr>
          <w:rFonts w:hint="eastAsia" w:ascii="宋体" w:hAnsi="宋体" w:eastAsia="宋体" w:cs="宋体"/>
          <w:bCs/>
          <w:szCs w:val="21"/>
        </w:rPr>
        <w:t>》GB 18583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-2008</w:t>
      </w:r>
    </w:p>
    <w:p w14:paraId="55B5C7D9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《室内装饰装修材料 木家具中有害物质限量》GB 18584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-2024</w:t>
      </w:r>
    </w:p>
    <w:p w14:paraId="39C0A51A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《抽样检验标准》GB 2828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.1-2012</w:t>
      </w:r>
    </w:p>
    <w:p w14:paraId="2E8AA50C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《中密度纤维板》 GB/T 11718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-2021</w:t>
      </w:r>
    </w:p>
    <w:p w14:paraId="17EA8598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《人造板的厚度、宽度及长度的测定》GB/T 19367.1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-2003</w:t>
      </w:r>
    </w:p>
    <w:p w14:paraId="1B13CF98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《人造板的垂直度和边缘直度的测定》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GB/T 19367.2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-2003</w:t>
      </w:r>
    </w:p>
    <w:p w14:paraId="620FB69C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《重组装饰单板》GB/T 28999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-2012</w:t>
      </w:r>
    </w:p>
    <w:p w14:paraId="0FDD67F3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《普通胶合板》GB/T9846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-2015</w:t>
      </w:r>
    </w:p>
    <w:p w14:paraId="3BE9909F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《单板层积材》GB/T20241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- 2021</w:t>
      </w:r>
    </w:p>
    <w:p w14:paraId="0A5DF836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《刨花板》GB/T 4897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- 2015</w:t>
      </w:r>
    </w:p>
    <w:p w14:paraId="5207D7EE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</w:t>
      </w:r>
      <w:r>
        <w:rPr>
          <w:rFonts w:hint="eastAsia" w:ascii="宋体" w:hAnsi="宋体" w:eastAsia="宋体" w:cs="宋体"/>
          <w:bCs/>
          <w:szCs w:val="21"/>
        </w:rPr>
        <w:t>木材工业胶粘剂用脲醛、酚醛、三聚氰胺甲醛树脂</w:t>
      </w:r>
      <w:r>
        <w:rPr>
          <w:rFonts w:hint="eastAsia" w:ascii="宋体" w:hAnsi="宋体" w:eastAsia="宋体" w:cs="宋体"/>
          <w:bCs/>
          <w:szCs w:val="21"/>
        </w:rPr>
        <w:t>》GB/T 14732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- 2017</w:t>
      </w:r>
    </w:p>
    <w:p w14:paraId="11F394AA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《浸渍胶膜纸饰面人造板》GB/T 15102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- 2017</w:t>
      </w:r>
    </w:p>
    <w:p w14:paraId="6839E150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《装饰单板贴面人造板》GB/T 15104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- 2021</w:t>
      </w:r>
    </w:p>
    <w:p w14:paraId="0F859E52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《人造板及饰面人造板理化性能试验方法》GB/T 17657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-2022</w:t>
      </w:r>
    </w:p>
    <w:p w14:paraId="1417649E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《装饰单板贴面人造板》GB/T 15104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-2022</w:t>
      </w:r>
    </w:p>
    <w:p w14:paraId="607BB70C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《非结构用指接材》</w:t>
      </w:r>
      <w:r>
        <w:rPr>
          <w:rFonts w:hint="eastAsia" w:ascii="宋体" w:hAnsi="宋体" w:eastAsia="宋体" w:cs="宋体"/>
          <w:bCs/>
          <w:szCs w:val="21"/>
        </w:rPr>
        <w:t>GB/T 21140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-2017</w:t>
      </w:r>
    </w:p>
    <w:p w14:paraId="052A234D">
      <w:pPr>
        <w:spacing w:line="400" w:lineRule="exact"/>
        <w:ind w:firstLine="210" w:firstLineChars="100"/>
        <w:rPr>
          <w:rFonts w:hint="eastAsia" w:ascii="宋体" w:hAnsi="宋体" w:eastAsia="宋体" w:cs="宋体"/>
          <w:bCs/>
          <w:szCs w:val="21"/>
        </w:rPr>
      </w:pPr>
    </w:p>
    <w:p w14:paraId="3C98EF94">
      <w:pPr>
        <w:pStyle w:val="2"/>
        <w:adjustRightInd w:val="0"/>
        <w:snapToGrid w:val="0"/>
        <w:spacing w:line="240" w:lineRule="auto"/>
        <w:rPr>
          <w:rFonts w:hint="eastAsia" w:ascii="宋体" w:hAnsi="宋体" w:eastAsia="宋体" w:cs="宋体"/>
          <w:sz w:val="32"/>
        </w:rPr>
      </w:pPr>
      <w:bookmarkStart w:id="1" w:name="_Toc121680816"/>
      <w:r>
        <w:rPr>
          <w:rFonts w:hint="eastAsia" w:ascii="宋体" w:hAnsi="宋体" w:eastAsia="宋体" w:cs="宋体"/>
          <w:sz w:val="32"/>
          <w:lang w:val="en-US" w:eastAsia="zh-CN"/>
        </w:rPr>
        <w:t>二</w:t>
      </w:r>
      <w:r>
        <w:rPr>
          <w:rFonts w:hint="eastAsia" w:ascii="宋体" w:hAnsi="宋体" w:eastAsia="宋体" w:cs="宋体"/>
          <w:sz w:val="32"/>
        </w:rPr>
        <w:t>、技术要求</w:t>
      </w:r>
      <w:bookmarkEnd w:id="1"/>
    </w:p>
    <w:p w14:paraId="522BD9DB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bookmarkStart w:id="2" w:name="_Toc121680817"/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 w:val="0"/>
          <w:sz w:val="21"/>
          <w:szCs w:val="21"/>
        </w:rPr>
        <w:t>.1 板材</w:t>
      </w:r>
      <w:bookmarkEnd w:id="2"/>
    </w:p>
    <w:p w14:paraId="77517F45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.1.1  LVL(单板层积材）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2"/>
        <w:gridCol w:w="4777"/>
        <w:gridCol w:w="1683"/>
      </w:tblGrid>
      <w:tr w14:paraId="2F20F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210" w:type="pct"/>
            <w:vMerge w:val="restart"/>
            <w:vAlign w:val="center"/>
          </w:tcPr>
          <w:p w14:paraId="0C8C7CA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检验项目</w:t>
            </w:r>
          </w:p>
        </w:tc>
        <w:tc>
          <w:tcPr>
            <w:tcW w:w="2803" w:type="pct"/>
            <w:vAlign w:val="center"/>
          </w:tcPr>
          <w:p w14:paraId="049776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987" w:type="pct"/>
            <w:vMerge w:val="restart"/>
            <w:vAlign w:val="center"/>
          </w:tcPr>
          <w:p w14:paraId="41B09A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47BB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210" w:type="pct"/>
            <w:vMerge w:val="continue"/>
          </w:tcPr>
          <w:p w14:paraId="1EBD200B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803" w:type="pct"/>
            <w:vAlign w:val="center"/>
          </w:tcPr>
          <w:p w14:paraId="588307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987" w:type="pct"/>
            <w:vMerge w:val="continue"/>
            <w:vAlign w:val="center"/>
          </w:tcPr>
          <w:p w14:paraId="35BA50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</w:p>
        </w:tc>
      </w:tr>
      <w:tr w14:paraId="3A16D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210" w:type="pct"/>
            <w:vAlign w:val="center"/>
          </w:tcPr>
          <w:p w14:paraId="0D3748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材质</w:t>
            </w:r>
          </w:p>
        </w:tc>
        <w:tc>
          <w:tcPr>
            <w:tcW w:w="2803" w:type="pct"/>
            <w:vAlign w:val="center"/>
          </w:tcPr>
          <w:p w14:paraId="1CDC75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杨木</w:t>
            </w:r>
          </w:p>
        </w:tc>
        <w:tc>
          <w:tcPr>
            <w:tcW w:w="987" w:type="pct"/>
            <w:vAlign w:val="center"/>
          </w:tcPr>
          <w:p w14:paraId="508FDCCF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/</w:t>
            </w:r>
          </w:p>
        </w:tc>
      </w:tr>
      <w:tr w14:paraId="48E97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1210" w:type="pct"/>
            <w:vAlign w:val="center"/>
          </w:tcPr>
          <w:p w14:paraId="186F45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含水率（%）</w:t>
            </w:r>
          </w:p>
        </w:tc>
        <w:tc>
          <w:tcPr>
            <w:tcW w:w="2803" w:type="pct"/>
            <w:vAlign w:val="center"/>
          </w:tcPr>
          <w:p w14:paraId="7FBDEC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6~14</w:t>
            </w:r>
          </w:p>
        </w:tc>
        <w:tc>
          <w:tcPr>
            <w:tcW w:w="987" w:type="pct"/>
            <w:vAlign w:val="center"/>
          </w:tcPr>
          <w:p w14:paraId="341FF43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G</w:t>
            </w:r>
            <w:r>
              <w:rPr>
                <w:rFonts w:hint="eastAsia" w:ascii="宋体" w:hAnsi="宋体" w:eastAsia="宋体" w:cs="宋体"/>
              </w:rPr>
              <w:t>B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eastAsia="宋体" w:cs="宋体"/>
              </w:rPr>
              <w:t>T 17657</w:t>
            </w:r>
          </w:p>
        </w:tc>
      </w:tr>
      <w:tr w14:paraId="3AA1C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1210" w:type="pct"/>
            <w:vAlign w:val="center"/>
          </w:tcPr>
          <w:p w14:paraId="3EBD7E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甲醛释放量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(气候箱法）</w:t>
            </w:r>
          </w:p>
        </w:tc>
        <w:tc>
          <w:tcPr>
            <w:tcW w:w="2803" w:type="pct"/>
            <w:vAlign w:val="center"/>
          </w:tcPr>
          <w:p w14:paraId="06BC5D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050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mg/m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</w:p>
        </w:tc>
        <w:tc>
          <w:tcPr>
            <w:tcW w:w="987" w:type="pct"/>
            <w:vAlign w:val="center"/>
          </w:tcPr>
          <w:p w14:paraId="0353A3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18580</w:t>
            </w:r>
          </w:p>
        </w:tc>
      </w:tr>
    </w:tbl>
    <w:p w14:paraId="6B5E9F42">
      <w:pPr>
        <w:rPr>
          <w:rFonts w:hint="eastAsia" w:ascii="宋体" w:hAnsi="宋体" w:eastAsia="宋体" w:cs="宋体"/>
          <w:szCs w:val="21"/>
        </w:rPr>
      </w:pPr>
    </w:p>
    <w:p w14:paraId="28108DC8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.1.2  多层板（胶合板）-适用于门框制作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1"/>
        <w:gridCol w:w="4779"/>
        <w:gridCol w:w="1682"/>
      </w:tblGrid>
      <w:tr w14:paraId="0EF31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9" w:type="pct"/>
            <w:vMerge w:val="restart"/>
            <w:vAlign w:val="center"/>
          </w:tcPr>
          <w:p w14:paraId="1E1BED3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检验项目</w:t>
            </w:r>
          </w:p>
        </w:tc>
        <w:tc>
          <w:tcPr>
            <w:tcW w:w="2804" w:type="pct"/>
            <w:vAlign w:val="center"/>
          </w:tcPr>
          <w:p w14:paraId="30688D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技术要求</w:t>
            </w:r>
          </w:p>
        </w:tc>
        <w:tc>
          <w:tcPr>
            <w:tcW w:w="987" w:type="pct"/>
            <w:vMerge w:val="restart"/>
            <w:vAlign w:val="center"/>
          </w:tcPr>
          <w:p w14:paraId="35F83A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1B8C6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9" w:type="pct"/>
            <w:vMerge w:val="continue"/>
          </w:tcPr>
          <w:p w14:paraId="1F65E94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04" w:type="pct"/>
            <w:vAlign w:val="center"/>
          </w:tcPr>
          <w:p w14:paraId="23B447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987" w:type="pct"/>
            <w:vMerge w:val="continue"/>
            <w:vAlign w:val="center"/>
          </w:tcPr>
          <w:p w14:paraId="562319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8556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9" w:type="pct"/>
            <w:vAlign w:val="center"/>
          </w:tcPr>
          <w:p w14:paraId="74ED80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材质</w:t>
            </w:r>
          </w:p>
        </w:tc>
        <w:tc>
          <w:tcPr>
            <w:tcW w:w="2804" w:type="pct"/>
            <w:vAlign w:val="center"/>
          </w:tcPr>
          <w:p w14:paraId="5679A9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杂木</w:t>
            </w:r>
          </w:p>
        </w:tc>
        <w:tc>
          <w:tcPr>
            <w:tcW w:w="987" w:type="pct"/>
            <w:vAlign w:val="center"/>
          </w:tcPr>
          <w:p w14:paraId="146D189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/</w:t>
            </w:r>
          </w:p>
        </w:tc>
      </w:tr>
      <w:tr w14:paraId="3EA02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9" w:type="pct"/>
            <w:vAlign w:val="center"/>
          </w:tcPr>
          <w:p w14:paraId="3F1AF1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胶合强度</w:t>
            </w:r>
          </w:p>
        </w:tc>
        <w:tc>
          <w:tcPr>
            <w:tcW w:w="2804" w:type="pct"/>
            <w:vAlign w:val="center"/>
          </w:tcPr>
          <w:p w14:paraId="079DF8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≥0.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7</w:t>
            </w:r>
          </w:p>
        </w:tc>
        <w:tc>
          <w:tcPr>
            <w:tcW w:w="987" w:type="pct"/>
            <w:vAlign w:val="center"/>
          </w:tcPr>
          <w:p w14:paraId="525FC1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2939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1209" w:type="pct"/>
            <w:vAlign w:val="center"/>
          </w:tcPr>
          <w:p w14:paraId="221505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甲醛释放量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(气候箱法）</w:t>
            </w:r>
          </w:p>
        </w:tc>
        <w:tc>
          <w:tcPr>
            <w:tcW w:w="2804" w:type="pct"/>
            <w:vAlign w:val="center"/>
          </w:tcPr>
          <w:p w14:paraId="4A2A8B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050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mg/m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</w:p>
        </w:tc>
        <w:tc>
          <w:tcPr>
            <w:tcW w:w="987" w:type="pct"/>
            <w:vAlign w:val="center"/>
          </w:tcPr>
          <w:p w14:paraId="08E737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18580</w:t>
            </w:r>
          </w:p>
        </w:tc>
      </w:tr>
    </w:tbl>
    <w:p w14:paraId="2783EA7E">
      <w:pPr>
        <w:rPr>
          <w:rFonts w:hint="eastAsia" w:ascii="宋体" w:hAnsi="宋体" w:eastAsia="宋体" w:cs="宋体"/>
          <w:szCs w:val="21"/>
        </w:rPr>
      </w:pPr>
    </w:p>
    <w:p w14:paraId="0AC7BAFE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.1.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 xml:space="preserve">  MDF(中密度纤维板)</w:t>
      </w:r>
    </w:p>
    <w:tbl>
      <w:tblPr>
        <w:tblStyle w:val="15"/>
        <w:tblW w:w="502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569"/>
        <w:gridCol w:w="947"/>
        <w:gridCol w:w="829"/>
        <w:gridCol w:w="892"/>
        <w:gridCol w:w="892"/>
        <w:gridCol w:w="1018"/>
        <w:gridCol w:w="1121"/>
        <w:gridCol w:w="1647"/>
      </w:tblGrid>
      <w:tr w14:paraId="1CD2D4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5D66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检验项目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7DB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</w:rPr>
              <w:t>技术要求</w:t>
            </w:r>
          </w:p>
        </w:tc>
        <w:tc>
          <w:tcPr>
            <w:tcW w:w="9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EA0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检验方法</w:t>
            </w:r>
          </w:p>
        </w:tc>
      </w:tr>
      <w:tr w14:paraId="57871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40A5A0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1ED7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检验要求</w:t>
            </w:r>
          </w:p>
        </w:tc>
        <w:tc>
          <w:tcPr>
            <w:tcW w:w="9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189F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49E819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D2D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材质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EEC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以木材为原料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1341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 w14:paraId="666A8B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C86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密度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ACD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≧0.65g/cm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8EF8B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515221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4A0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局部松软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3C6E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直径≤50mm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D3D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允许3个/张</w:t>
            </w:r>
          </w:p>
        </w:tc>
        <w:tc>
          <w:tcPr>
            <w:tcW w:w="98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E312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目测、钢直尺</w:t>
            </w:r>
          </w:p>
        </w:tc>
      </w:tr>
      <w:tr w14:paraId="6EDBC0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EDE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边角缺损</w:t>
            </w:r>
          </w:p>
        </w:tc>
        <w:tc>
          <w:tcPr>
            <w:tcW w:w="3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D63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宽度≤10mm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044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允许</w:t>
            </w:r>
          </w:p>
        </w:tc>
        <w:tc>
          <w:tcPr>
            <w:tcW w:w="98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1B00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00420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D6B8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公称厚度范围/mm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2987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公称厚度范围/mm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0149F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 w14:paraId="5AAC5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62C1AE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D09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≥1.5～3.5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6486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＞3.5～6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89A0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＞6～9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345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＞9～13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23E6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＞13～22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F8C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＞22～34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8FD35C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/</w:t>
            </w:r>
          </w:p>
        </w:tc>
      </w:tr>
      <w:tr w14:paraId="07465D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128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静曲强度（MPa）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7288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≥30.0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B68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≥28.0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C7DC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≥27.0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2C5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≥26.0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6D2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≥24.0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87B9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≥23.0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DC3767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6BF6EF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85E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弹性模量（MPa）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C770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≥2800</w:t>
            </w:r>
          </w:p>
        </w:tc>
        <w:tc>
          <w:tcPr>
            <w:tcW w:w="102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314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≥2600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26B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≥2500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3A0B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≥2300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DD305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≥1800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3BE44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6CD86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1AF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内结合强度（MPa）</w:t>
            </w:r>
          </w:p>
        </w:tc>
        <w:tc>
          <w:tcPr>
            <w:tcW w:w="15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629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≥0.6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5A0C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≥0.6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E46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≥0.45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265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≥0.4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85108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1411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1E0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2h吸水厚度膨胀率（%）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B48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≤45.0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A08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≤35.0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413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≤20.0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C47C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≤15.0</w:t>
            </w:r>
          </w:p>
        </w:tc>
        <w:tc>
          <w:tcPr>
            <w:tcW w:w="6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C991D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≤12.0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D30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  <w:t>≤10.0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74774A"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7860B5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F9D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厚度偏差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C84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±0.2（砂光板厚度≤8mm）；±0.3（砂光板厚度&gt;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mm）；每张砂光板内各测量点的厚度不应超过算术平均值的±0.15mm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370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1C1B9E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1C0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板内密度偏差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E4FBC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±10%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9CB6BF">
            <w:pPr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02C081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DD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含水率（%）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B829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  <w:t>3.0～13.0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175262">
            <w:pPr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B/T 17657</w:t>
            </w:r>
          </w:p>
        </w:tc>
      </w:tr>
      <w:tr w14:paraId="44492D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2199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甲醛释放量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(气候箱法）</w:t>
            </w:r>
          </w:p>
        </w:tc>
        <w:tc>
          <w:tcPr>
            <w:tcW w:w="340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7CAB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050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mg/m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C720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18580</w:t>
            </w:r>
          </w:p>
        </w:tc>
      </w:tr>
    </w:tbl>
    <w:p w14:paraId="466EEB9C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bookmarkStart w:id="3" w:name="_Toc121680818"/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 w:val="0"/>
          <w:sz w:val="21"/>
          <w:szCs w:val="21"/>
        </w:rPr>
        <w:t>.2 内部填充材</w:t>
      </w:r>
      <w:bookmarkEnd w:id="3"/>
    </w:p>
    <w:p w14:paraId="2851AD38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.2.1</w:t>
      </w:r>
      <w:r>
        <w:rPr>
          <w:rFonts w:hint="eastAsia" w:ascii="宋体" w:hAnsi="宋体" w:eastAsia="宋体" w:cs="宋体"/>
          <w:szCs w:val="21"/>
        </w:rPr>
        <w:t>填充材料仅限于实木指接板，木材选用松木或杉木，必须满足GB/T 21140的标准要求；</w:t>
      </w:r>
    </w:p>
    <w:p w14:paraId="606F063F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.2.2</w:t>
      </w:r>
      <w:r>
        <w:rPr>
          <w:rFonts w:hint="eastAsia" w:ascii="宋体" w:hAnsi="宋体" w:eastAsia="宋体" w:cs="宋体"/>
          <w:szCs w:val="21"/>
        </w:rPr>
        <w:t>填充方式依据图纸及清单中填充要求，不允许填充间隙过大的格载，甲醛释放量E</w:t>
      </w:r>
      <w:r>
        <w:rPr>
          <w:rFonts w:hint="eastAsia" w:ascii="宋体" w:hAnsi="宋体" w:eastAsia="宋体" w:cs="宋体"/>
          <w:szCs w:val="21"/>
        </w:rPr>
        <w:t>0</w:t>
      </w:r>
      <w:r>
        <w:rPr>
          <w:rFonts w:hint="eastAsia" w:ascii="宋体" w:hAnsi="宋体" w:eastAsia="宋体" w:cs="宋体"/>
          <w:szCs w:val="21"/>
        </w:rPr>
        <w:t>级（≤0</w:t>
      </w:r>
      <w:r>
        <w:rPr>
          <w:rFonts w:hint="eastAsia" w:ascii="宋体" w:hAnsi="宋体" w:eastAsia="宋体" w:cs="宋体"/>
          <w:szCs w:val="21"/>
        </w:rPr>
        <w:t>.050mg/m3</w:t>
      </w:r>
      <w:r>
        <w:rPr>
          <w:rFonts w:hint="eastAsia" w:ascii="宋体" w:hAnsi="宋体" w:eastAsia="宋体" w:cs="宋体"/>
          <w:szCs w:val="21"/>
        </w:rPr>
        <w:t>）;</w:t>
      </w:r>
    </w:p>
    <w:p w14:paraId="1E4F94FA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 w:val="0"/>
          <w:sz w:val="21"/>
          <w:szCs w:val="21"/>
        </w:rPr>
      </w:pPr>
      <w:bookmarkStart w:id="4" w:name="_Toc22616"/>
      <w:bookmarkStart w:id="5" w:name="_Toc121680819"/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 w:val="0"/>
          <w:sz w:val="21"/>
          <w:szCs w:val="21"/>
        </w:rPr>
        <w:t>.3 表面材</w:t>
      </w:r>
      <w:bookmarkEnd w:id="4"/>
      <w:bookmarkEnd w:id="5"/>
    </w:p>
    <w:p w14:paraId="6E12F87C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.3.1 科技木皮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7"/>
        <w:gridCol w:w="3838"/>
        <w:gridCol w:w="2121"/>
      </w:tblGrid>
      <w:tr w14:paraId="0D28AC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D399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BC03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</w:rPr>
              <w:t>技术要求</w:t>
            </w:r>
          </w:p>
        </w:tc>
        <w:tc>
          <w:tcPr>
            <w:tcW w:w="127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B9E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183EA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68D1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10B1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27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DFAE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32BD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2A1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材质</w:t>
            </w: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083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科技木皮</w:t>
            </w:r>
          </w:p>
        </w:tc>
        <w:tc>
          <w:tcPr>
            <w:tcW w:w="127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BB49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目测、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卡尺测量</w:t>
            </w:r>
          </w:p>
        </w:tc>
      </w:tr>
      <w:tr w14:paraId="4EE150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CD58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厚度</w:t>
            </w: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E8CD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门扇、门框0.45mm，线条、踢脚线0.3mm</w:t>
            </w:r>
          </w:p>
        </w:tc>
        <w:tc>
          <w:tcPr>
            <w:tcW w:w="127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4111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4C8DB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011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耐光色牢度</w:t>
            </w: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2C1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普通色牢度2.5级</w:t>
            </w:r>
          </w:p>
        </w:tc>
        <w:tc>
          <w:tcPr>
            <w:tcW w:w="1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FCF8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热散气候试验机</w:t>
            </w:r>
          </w:p>
        </w:tc>
      </w:tr>
      <w:tr w14:paraId="449FBC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9AF5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含水率</w:t>
            </w: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D6994A"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6-16%</w:t>
            </w:r>
          </w:p>
        </w:tc>
        <w:tc>
          <w:tcPr>
            <w:tcW w:w="1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C397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5D02E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F45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甲醛释放量（mg/m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(气候箱法）</w:t>
            </w:r>
          </w:p>
        </w:tc>
        <w:tc>
          <w:tcPr>
            <w:tcW w:w="23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3FA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050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mg/m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</w:p>
        </w:tc>
        <w:tc>
          <w:tcPr>
            <w:tcW w:w="12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822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GB18580</w:t>
            </w:r>
          </w:p>
        </w:tc>
      </w:tr>
    </w:tbl>
    <w:p w14:paraId="7E88CF49">
      <w:pPr>
        <w:rPr>
          <w:rFonts w:hint="eastAsia" w:ascii="宋体" w:hAnsi="宋体" w:eastAsia="宋体" w:cs="宋体"/>
          <w:szCs w:val="21"/>
        </w:rPr>
      </w:pPr>
    </w:p>
    <w:p w14:paraId="61851A47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.3.2 PVC膜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1449"/>
        <w:gridCol w:w="3813"/>
        <w:gridCol w:w="2112"/>
      </w:tblGrid>
      <w:tr w14:paraId="3B283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E12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1EEF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126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166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3891E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3CC6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2684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26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BFD66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7755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7E00E">
            <w:pPr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外观质量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B4A2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厚度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8CE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.16-0.18mm</w:t>
            </w:r>
          </w:p>
        </w:tc>
        <w:tc>
          <w:tcPr>
            <w:tcW w:w="126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A63CBF">
            <w:pPr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目视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钢直尺</w:t>
            </w:r>
          </w:p>
        </w:tc>
      </w:tr>
      <w:tr w14:paraId="7F8423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E06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9AA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色泽、花纹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4DB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均匀、清晰</w:t>
            </w:r>
          </w:p>
        </w:tc>
        <w:tc>
          <w:tcPr>
            <w:tcW w:w="12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1F44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A7571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F530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206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气泡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98B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不明显</w:t>
            </w:r>
          </w:p>
        </w:tc>
        <w:tc>
          <w:tcPr>
            <w:tcW w:w="12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7FD1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2FDC4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F608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A632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穿孔、皱纹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BA4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不允许</w:t>
            </w:r>
          </w:p>
        </w:tc>
        <w:tc>
          <w:tcPr>
            <w:tcW w:w="12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3038B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928C3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AA5B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57D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卷端面错位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183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≤5mm</w:t>
            </w:r>
          </w:p>
        </w:tc>
        <w:tc>
          <w:tcPr>
            <w:tcW w:w="12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4E81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B9A00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7429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395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收卷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29EF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平整</w:t>
            </w:r>
          </w:p>
        </w:tc>
        <w:tc>
          <w:tcPr>
            <w:tcW w:w="126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E5BD4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F496D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661F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A61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疵点、杂质</w:t>
            </w:r>
          </w:p>
        </w:tc>
        <w:tc>
          <w:tcPr>
            <w:tcW w:w="2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C31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不允许</w:t>
            </w:r>
          </w:p>
        </w:tc>
        <w:tc>
          <w:tcPr>
            <w:tcW w:w="126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67B2F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1F08CA13">
      <w:pPr>
        <w:rPr>
          <w:rFonts w:hint="eastAsia" w:ascii="宋体" w:hAnsi="宋体" w:eastAsia="宋体" w:cs="宋体"/>
          <w:szCs w:val="21"/>
        </w:rPr>
      </w:pPr>
    </w:p>
    <w:p w14:paraId="2F3CFF03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.3.2.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 xml:space="preserve"> PVC膜理化性能检测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4"/>
        <w:gridCol w:w="3916"/>
        <w:gridCol w:w="2036"/>
      </w:tblGrid>
      <w:tr w14:paraId="0916B6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FF4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1827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12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A38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4BC6CE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6FE60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D8C2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979F4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069A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EA3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耐磨性能</w:t>
            </w:r>
          </w:p>
        </w:tc>
        <w:tc>
          <w:tcPr>
            <w:tcW w:w="2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652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≥80r(浮印膜≥45r)</w:t>
            </w:r>
          </w:p>
        </w:tc>
        <w:tc>
          <w:tcPr>
            <w:tcW w:w="12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AA6E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 17657</w:t>
            </w:r>
          </w:p>
        </w:tc>
      </w:tr>
      <w:tr w14:paraId="426E3E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183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表面硬度</w:t>
            </w:r>
          </w:p>
        </w:tc>
        <w:tc>
          <w:tcPr>
            <w:tcW w:w="2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250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肤感、高光:≥HB</w:t>
            </w:r>
          </w:p>
        </w:tc>
        <w:tc>
          <w:tcPr>
            <w:tcW w:w="12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DDF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 6739</w:t>
            </w:r>
          </w:p>
        </w:tc>
      </w:tr>
      <w:tr w14:paraId="2A0023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A3D6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1D8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普通：≥B</w:t>
            </w:r>
          </w:p>
        </w:tc>
        <w:tc>
          <w:tcPr>
            <w:tcW w:w="1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FD49A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CE3D3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6295C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99E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哑光:≥B</w:t>
            </w:r>
          </w:p>
        </w:tc>
        <w:tc>
          <w:tcPr>
            <w:tcW w:w="12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E4998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4B2453DE">
      <w:pPr>
        <w:rPr>
          <w:rFonts w:hint="eastAsia" w:ascii="宋体" w:hAnsi="宋体" w:eastAsia="宋体" w:cs="宋体"/>
          <w:szCs w:val="21"/>
        </w:rPr>
      </w:pPr>
    </w:p>
    <w:p w14:paraId="4BB243B0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.3.2.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 xml:space="preserve"> PVC膜有害物质限量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3893"/>
        <w:gridCol w:w="2032"/>
      </w:tblGrid>
      <w:tr w14:paraId="2DE023E5">
        <w:trPr>
          <w:trHeight w:val="283" w:hRule="atLeast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DBA1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377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2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1BA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768964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DCFF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B05D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2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93D8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45F3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04F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最新REACH法规高关注168项物质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F1A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≤0.1%</w:t>
            </w:r>
          </w:p>
        </w:tc>
        <w:tc>
          <w:tcPr>
            <w:tcW w:w="12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975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REACH法规</w:t>
            </w:r>
          </w:p>
        </w:tc>
      </w:tr>
    </w:tbl>
    <w:p w14:paraId="1428F6AA">
      <w:pPr>
        <w:rPr>
          <w:rFonts w:hint="eastAsia" w:ascii="宋体" w:hAnsi="宋体" w:eastAsia="宋体" w:cs="宋体"/>
          <w:szCs w:val="21"/>
        </w:rPr>
      </w:pPr>
    </w:p>
    <w:p w14:paraId="028B829F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</w:t>
      </w:r>
      <w:r>
        <w:rPr>
          <w:rFonts w:hint="eastAsia"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 xml:space="preserve"> 铝型材</w:t>
      </w:r>
    </w:p>
    <w:tbl>
      <w:tblPr>
        <w:tblStyle w:val="15"/>
        <w:tblpPr w:leftFromText="180" w:rightFromText="180" w:vertAnchor="text" w:horzAnchor="margin" w:tblpY="12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3938"/>
        <w:gridCol w:w="1987"/>
      </w:tblGrid>
      <w:tr w14:paraId="07F7D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EBD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检验项目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52998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D9E37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检验方法</w:t>
            </w:r>
          </w:p>
        </w:tc>
      </w:tr>
      <w:tr w14:paraId="55574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4D9D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51D7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检验要求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81F5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8AFD2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75D1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材质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B180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6063-T5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62BE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行业标准</w:t>
            </w:r>
          </w:p>
        </w:tc>
      </w:tr>
      <w:tr w14:paraId="1CEF4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D9D4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表面处理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7B28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喷涂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93AB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GB/T 8478</w:t>
            </w:r>
          </w:p>
        </w:tc>
      </w:tr>
      <w:tr w14:paraId="54CDA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7039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外观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17C3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膜层平滑、均匀、不准有褶皱、流痕、鼓包、裂纹等缺陷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63075">
            <w:pPr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04319C0">
      <w:pPr>
        <w:widowControl/>
        <w:jc w:val="left"/>
        <w:rPr>
          <w:rFonts w:hint="eastAsia" w:ascii="宋体" w:hAnsi="宋体" w:eastAsia="宋体" w:cs="宋体"/>
          <w:szCs w:val="21"/>
        </w:rPr>
      </w:pPr>
    </w:p>
    <w:p w14:paraId="593FD601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</w:t>
      </w:r>
      <w:r>
        <w:rPr>
          <w:rFonts w:hint="eastAsia"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Cs w:val="21"/>
        </w:rPr>
        <w:t xml:space="preserve"> 窄边框铝型材尺寸偏差</w:t>
      </w:r>
    </w:p>
    <w:tbl>
      <w:tblPr>
        <w:tblStyle w:val="15"/>
        <w:tblpPr w:leftFromText="180" w:rightFromText="180" w:vertAnchor="text" w:horzAnchor="margin" w:tblpY="207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3938"/>
        <w:gridCol w:w="1987"/>
      </w:tblGrid>
      <w:tr w14:paraId="34E31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1DC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52D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0DE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174ECD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83CB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DE8B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AF390"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17AD4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D00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壁厚尺寸（门扇）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3EF34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≥2mm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080A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 8478-2020</w:t>
            </w:r>
          </w:p>
        </w:tc>
      </w:tr>
      <w:tr w14:paraId="65C280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764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壁厚尺寸（门框）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1B5E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框主体≥1.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mm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5BB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 w14:paraId="7BE4C0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B6B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角度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425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±1.0°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922B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 5237.1</w:t>
            </w:r>
          </w:p>
        </w:tc>
      </w:tr>
      <w:tr w14:paraId="4CE7BA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B5C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平面间隙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BAEB4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≤0.22mm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060A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C9384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ECD1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弯曲度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B9B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任意300mm长度上≤0.3mm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1D495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DCF9B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65E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扭拧度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DA9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长度（1米）上≤1.3mm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FF724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3967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9BE6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端头切斜度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DD5B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≤2.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°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B74A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5E7E73C5">
      <w:pPr>
        <w:rPr>
          <w:rFonts w:hint="eastAsia" w:ascii="宋体" w:hAnsi="宋体" w:eastAsia="宋体" w:cs="宋体"/>
          <w:szCs w:val="21"/>
        </w:rPr>
      </w:pPr>
    </w:p>
    <w:p w14:paraId="342C4248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</w:t>
      </w:r>
      <w:r>
        <w:rPr>
          <w:rFonts w:hint="eastAsia"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 xml:space="preserve">  铝型材力学性能</w:t>
      </w:r>
    </w:p>
    <w:tbl>
      <w:tblPr>
        <w:tblStyle w:val="15"/>
        <w:tblpPr w:leftFromText="180" w:rightFromText="180" w:vertAnchor="text" w:horzAnchor="margin" w:tblpY="121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3938"/>
        <w:gridCol w:w="1987"/>
      </w:tblGrid>
      <w:tr w14:paraId="5E8C7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785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35B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19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A7C7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575C98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91C7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8681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19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0B355"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6ACE4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57F6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维氏硬度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119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≥58</w:t>
            </w:r>
          </w:p>
        </w:tc>
        <w:tc>
          <w:tcPr>
            <w:tcW w:w="1192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6C26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GB/T 5237.1</w:t>
            </w:r>
          </w:p>
        </w:tc>
      </w:tr>
      <w:tr w14:paraId="28AB0A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352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韦氏硬度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8E4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≥8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AF6C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05BA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C8B11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抗拉强度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E4F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≥160N/mm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²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D04B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E7EAF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7971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规定非比例延伸强度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276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≥110N/mm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²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EE5B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1207B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166F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断后伸长率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A5E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≥8°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8C22D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662BD3B8">
      <w:pPr>
        <w:widowControl/>
        <w:jc w:val="left"/>
        <w:rPr>
          <w:rFonts w:hint="eastAsia" w:ascii="宋体" w:hAnsi="宋体" w:eastAsia="宋体" w:cs="宋体"/>
          <w:szCs w:val="21"/>
        </w:rPr>
      </w:pPr>
    </w:p>
    <w:p w14:paraId="3A6632DB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.3.</w:t>
      </w:r>
      <w:r>
        <w:rPr>
          <w:rFonts w:hint="eastAsia"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="宋体" w:hAnsi="宋体" w:eastAsia="宋体" w:cs="宋体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Cs w:val="21"/>
        </w:rPr>
        <w:t xml:space="preserve">  铝型材膜层性能</w:t>
      </w:r>
    </w:p>
    <w:tbl>
      <w:tblPr>
        <w:tblStyle w:val="15"/>
        <w:tblpPr w:leftFromText="180" w:rightFromText="180" w:vertAnchor="text" w:horzAnchor="margin" w:tblpY="138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3938"/>
        <w:gridCol w:w="1987"/>
      </w:tblGrid>
      <w:tr w14:paraId="5A56A2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9BC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F46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1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BAA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6F7C7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5D4F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8CB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1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F1B71">
            <w:pPr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851B8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3024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耐磨性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D2C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≥0.8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  <w:lang w:val="en-US" w:eastAsia="zh-CN"/>
              </w:rPr>
              <w:t>mm</w:t>
            </w:r>
            <w:r>
              <w:rPr>
                <w:rFonts w:hint="eastAsia" w:ascii="宋体" w:hAnsi="宋体" w:eastAsia="宋体" w:cs="宋体"/>
                <w:kern w:val="0"/>
                <w:sz w:val="22"/>
                <w:highlight w:val="none"/>
              </w:rPr>
              <w:t>/μm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9F9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GB/T9275</w:t>
            </w:r>
          </w:p>
        </w:tc>
      </w:tr>
      <w:tr w14:paraId="1634A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927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耐盐酸性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CD7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耐盐酸型试验后，膜层无气泡及其他明显变化</w:t>
            </w:r>
          </w:p>
        </w:tc>
        <w:tc>
          <w:tcPr>
            <w:tcW w:w="11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EC0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GB/T10125</w:t>
            </w:r>
          </w:p>
        </w:tc>
      </w:tr>
    </w:tbl>
    <w:p w14:paraId="7C095C84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bookmarkStart w:id="6" w:name="_Toc121680820"/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 w:val="0"/>
          <w:sz w:val="21"/>
          <w:szCs w:val="21"/>
        </w:rPr>
        <w:t>.4 辅材</w:t>
      </w:r>
      <w:bookmarkEnd w:id="6"/>
    </w:p>
    <w:p w14:paraId="0E2F2CD1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.4.1 水基胶环保性能</w:t>
      </w:r>
    </w:p>
    <w:tbl>
      <w:tblPr>
        <w:tblStyle w:val="15"/>
        <w:tblpPr w:leftFromText="180" w:rightFromText="180" w:vertAnchor="text" w:horzAnchor="margin" w:tblpY="163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3"/>
        <w:gridCol w:w="1907"/>
        <w:gridCol w:w="3938"/>
        <w:gridCol w:w="1988"/>
      </w:tblGrid>
      <w:tr w14:paraId="0593D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700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C5E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036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1F2406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44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7D89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C53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C5A6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224AB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32B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有害物质</w:t>
            </w:r>
          </w:p>
        </w:tc>
        <w:tc>
          <w:tcPr>
            <w:tcW w:w="11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5611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苯(g/kg)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1B8D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≤0.2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ED45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18583</w:t>
            </w:r>
          </w:p>
        </w:tc>
      </w:tr>
      <w:tr w14:paraId="07CE6D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578C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7023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甲苯+二甲苯(g/kg)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FC0F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≤10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F825C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24BA2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3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B279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B6CB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总挥发性有机物(g/l)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5617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具体分类，按国标要求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DAD3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6AAABE12">
      <w:pPr>
        <w:rPr>
          <w:rFonts w:hint="eastAsia" w:ascii="宋体" w:hAnsi="宋体" w:eastAsia="宋体" w:cs="宋体"/>
          <w:b/>
          <w:szCs w:val="21"/>
        </w:rPr>
      </w:pPr>
    </w:p>
    <w:p w14:paraId="6F5DCE32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.4.</w:t>
      </w: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油漆</w:t>
      </w:r>
    </w:p>
    <w:p w14:paraId="334AB299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2.4.2.1</w:t>
      </w:r>
      <w:r>
        <w:rPr>
          <w:rFonts w:hint="eastAsia" w:ascii="宋体" w:hAnsi="宋体" w:eastAsia="宋体" w:cs="宋体"/>
          <w:szCs w:val="21"/>
        </w:rPr>
        <w:t>物理性能</w:t>
      </w:r>
    </w:p>
    <w:tbl>
      <w:tblPr>
        <w:tblStyle w:val="15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1"/>
        <w:gridCol w:w="3938"/>
        <w:gridCol w:w="1987"/>
      </w:tblGrid>
      <w:tr w14:paraId="37E497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26D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7F5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F96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37775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CD65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6B9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1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733B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A83C7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5A60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外观状态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2C68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均匀，无硬块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48E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18581</w:t>
            </w:r>
          </w:p>
          <w:p w14:paraId="51D3EE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GB/T 23997</w:t>
            </w:r>
          </w:p>
        </w:tc>
      </w:tr>
      <w:tr w14:paraId="317E38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8012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干燥时间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409B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表干≤1h</w:t>
            </w:r>
          </w:p>
        </w:tc>
        <w:tc>
          <w:tcPr>
            <w:tcW w:w="11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1A68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46B69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4F12B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DCB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实干≤24h</w:t>
            </w:r>
          </w:p>
        </w:tc>
        <w:tc>
          <w:tcPr>
            <w:tcW w:w="11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C443D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501B7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B15D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打磨性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4C44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易打磨</w:t>
            </w:r>
          </w:p>
        </w:tc>
        <w:tc>
          <w:tcPr>
            <w:tcW w:w="11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A992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1B98B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1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2E0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附着力</w:t>
            </w:r>
          </w:p>
        </w:tc>
        <w:tc>
          <w:tcPr>
            <w:tcW w:w="2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1E8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划格间距2mm ≤1级</w:t>
            </w:r>
          </w:p>
        </w:tc>
        <w:tc>
          <w:tcPr>
            <w:tcW w:w="11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612AF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263574BE">
      <w:pPr>
        <w:rPr>
          <w:rFonts w:hint="eastAsia" w:ascii="宋体" w:hAnsi="宋体" w:eastAsia="宋体" w:cs="宋体"/>
          <w:szCs w:val="21"/>
        </w:rPr>
      </w:pPr>
    </w:p>
    <w:p w14:paraId="6BCC701E">
      <w:pPr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</w:rPr>
        <w:t>.4.</w:t>
      </w:r>
      <w:r>
        <w:rPr>
          <w:rFonts w:hint="eastAsia"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.2 油漆环保性能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1799"/>
        <w:gridCol w:w="3938"/>
        <w:gridCol w:w="1988"/>
      </w:tblGrid>
      <w:tr w14:paraId="13A88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619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62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0CF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1192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5B03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43183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2C60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3A5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1557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7009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6738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VOC含量</w:t>
            </w:r>
          </w:p>
        </w:tc>
        <w:tc>
          <w:tcPr>
            <w:tcW w:w="2362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0B5B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面漆≤650g/L;</w:t>
            </w:r>
          </w:p>
        </w:tc>
        <w:tc>
          <w:tcPr>
            <w:tcW w:w="1192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A222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GB 18581</w:t>
            </w:r>
          </w:p>
          <w:p w14:paraId="1E8CB4C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GB/T 23997</w:t>
            </w:r>
          </w:p>
        </w:tc>
      </w:tr>
      <w:tr w14:paraId="35255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C4FBB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62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F95B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底漆≤600g/L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CA8D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89A6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B20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有害物质</w:t>
            </w: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F085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苯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E250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＜0.1%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EA84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254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4D85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1C56A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甲苯+二甲苯+乙苯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34FE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%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1EA4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380B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C4D5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5072E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游离二异氰酸脂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4CF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≤0.04%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A560D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F911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272B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可溶性金属</w:t>
            </w: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C78E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可溶性铅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B965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≤90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78CE5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B99A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72830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9EF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可溶性镉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1144C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≤75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8F7D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A0E0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ABE2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9E16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可溶性铬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E012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≤60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92A0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E979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367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9677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78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93A66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可溶性汞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3E3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≤60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E0C3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6BD0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18F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卤代烃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1BD3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0.1%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B154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EA6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46" w:type="pct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CA5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耐黄变</w:t>
            </w:r>
          </w:p>
        </w:tc>
        <w:tc>
          <w:tcPr>
            <w:tcW w:w="2362" w:type="pc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D5C5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经168h连续紫外光照试验后，颜色变化ΔE*≤3</w:t>
            </w:r>
          </w:p>
        </w:tc>
        <w:tc>
          <w:tcPr>
            <w:tcW w:w="1192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646C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631524D0">
      <w:pPr>
        <w:rPr>
          <w:rFonts w:hint="eastAsia" w:ascii="宋体" w:hAnsi="宋体" w:eastAsia="宋体" w:cs="宋体"/>
          <w:bCs/>
          <w:szCs w:val="21"/>
        </w:rPr>
      </w:pPr>
    </w:p>
    <w:p w14:paraId="3D321F19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.4.</w:t>
      </w:r>
      <w:r>
        <w:rPr>
          <w:rFonts w:hint="eastAsia" w:ascii="宋体" w:hAnsi="宋体" w:eastAsia="宋体" w:cs="宋体"/>
          <w:bCs/>
          <w:szCs w:val="21"/>
        </w:rPr>
        <w:t>3</w:t>
      </w:r>
      <w:r>
        <w:rPr>
          <w:rFonts w:hint="eastAsia" w:ascii="宋体" w:hAnsi="宋体" w:eastAsia="宋体" w:cs="宋体"/>
          <w:bCs/>
          <w:szCs w:val="21"/>
        </w:rPr>
        <w:t xml:space="preserve"> 钢化玻璃</w:t>
      </w:r>
    </w:p>
    <w:p w14:paraId="46DFCC43">
      <w:pPr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户内门配置的玻璃需根据相关规范，要求进行钢化处理，包含：透明玻璃、玉砂玻璃、茶玻、灰玻、夹丝玻璃</w:t>
      </w:r>
      <w:r>
        <w:rPr>
          <w:rFonts w:hint="eastAsia" w:ascii="宋体" w:hAnsi="宋体" w:eastAsia="宋体" w:cs="宋体"/>
          <w:bCs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>油砂玻璃</w:t>
      </w:r>
      <w:r>
        <w:rPr>
          <w:rFonts w:hint="eastAsia" w:ascii="宋体" w:hAnsi="宋体" w:eastAsia="宋体" w:cs="宋体"/>
          <w:bCs/>
          <w:color w:val="auto"/>
          <w:szCs w:val="21"/>
        </w:rPr>
        <w:t>；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692"/>
        <w:gridCol w:w="3920"/>
        <w:gridCol w:w="2024"/>
      </w:tblGrid>
      <w:tr w14:paraId="38C2F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435" w:type="pct"/>
            <w:gridSpan w:val="2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BF97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8D02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214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36C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07979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5" w:type="pct"/>
            <w:gridSpan w:val="2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073F0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A62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5EDED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46E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5" w:type="pct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2E7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外观状态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9D85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透明钢化玻璃、长虹玻璃工艺玻璃表面无脏污、气泡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茶玻及灰玻在此基础上需要颜色保持一致，不允许颜色深浅不一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；玉砂</w:t>
            </w:r>
            <w:r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油沙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钢化玻璃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喷砂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均匀，无漏砂；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夹丝玻璃不允许有明显的花纹变形；</w:t>
            </w:r>
          </w:p>
        </w:tc>
        <w:tc>
          <w:tcPr>
            <w:tcW w:w="1214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9DBD2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GB 15736.2</w:t>
            </w:r>
          </w:p>
        </w:tc>
      </w:tr>
      <w:tr w14:paraId="3CAC0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420" w:type="pct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9DE4F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尺寸偏差</w:t>
            </w:r>
          </w:p>
        </w:tc>
        <w:tc>
          <w:tcPr>
            <w:tcW w:w="101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55CF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厚度公差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CB1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按</w:t>
            </w:r>
            <w:r>
              <w:rPr>
                <w:rFonts w:hint="eastAsia" w:ascii="宋体" w:hAnsi="宋体" w:eastAsia="宋体" w:cs="宋体"/>
                <w:sz w:val="22"/>
              </w:rPr>
              <w:t>GB 15736.2分类要求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AC3F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5E3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420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6354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1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277FCB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宽度.长度公差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E91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按GB 15736.2分类要求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22E3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261C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420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1F43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1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32DD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对角线公差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334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按GB 15736.2分类要求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139C5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2F8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420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192C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15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27D61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弯曲度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D4A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波形≤0.2%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7E27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C65E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5" w:type="pct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53D2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划伤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818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宽度≤0.1mm轻微划伤允许4条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623B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84C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5" w:type="pct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0084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破坏碎片状态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B3DC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50*50mmm区域碎片数量≥40片，不允许＞75mm长条碎片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EB46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1E6B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435" w:type="pct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1A0E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耐热冲击性能</w:t>
            </w:r>
          </w:p>
        </w:tc>
        <w:tc>
          <w:tcPr>
            <w:tcW w:w="2351" w:type="pc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7651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应耐200℃温度不破坏</w:t>
            </w:r>
          </w:p>
        </w:tc>
        <w:tc>
          <w:tcPr>
            <w:tcW w:w="1214" w:type="pct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7D8D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0A70F397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bookmarkStart w:id="7" w:name="_Toc121680821"/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 w:val="0"/>
          <w:sz w:val="21"/>
          <w:szCs w:val="21"/>
        </w:rPr>
        <w:t>.5 户内门五金</w:t>
      </w:r>
      <w:bookmarkEnd w:id="7"/>
    </w:p>
    <w:p w14:paraId="2A3D9BD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.5.1 适用于门锁、锁体、合页/铰链、执手、移门扣手、滑轮/吊轮、插销。</w:t>
      </w:r>
    </w:p>
    <w:tbl>
      <w:tblPr>
        <w:tblStyle w:val="15"/>
        <w:tblpPr w:leftFromText="180" w:rightFromText="180" w:vertAnchor="text" w:horzAnchor="margin" w:tblpY="74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3"/>
        <w:gridCol w:w="500"/>
        <w:gridCol w:w="524"/>
        <w:gridCol w:w="1334"/>
        <w:gridCol w:w="3056"/>
        <w:gridCol w:w="1004"/>
        <w:gridCol w:w="1005"/>
      </w:tblGrid>
      <w:tr w14:paraId="5388A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 w:hRule="atLeast"/>
        </w:trPr>
        <w:tc>
          <w:tcPr>
            <w:tcW w:w="54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9113A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通用要求</w:t>
            </w:r>
          </w:p>
        </w:tc>
        <w:tc>
          <w:tcPr>
            <w:tcW w:w="61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B45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38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8968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</w:tr>
      <w:tr w14:paraId="00E0A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4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80B86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0138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68F08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</w:tr>
      <w:tr w14:paraId="1028C6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4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3B51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FE38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类别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937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铝合金</w:t>
            </w:r>
            <w:r>
              <w:rPr>
                <w:rFonts w:hint="eastAsia" w:ascii="宋体" w:hAnsi="宋体" w:eastAsia="宋体" w:cs="宋体"/>
                <w:sz w:val="22"/>
              </w:rPr>
              <w:t xml:space="preserve"> </w:t>
            </w:r>
          </w:p>
        </w:tc>
        <w:tc>
          <w:tcPr>
            <w:tcW w:w="1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8367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锌合金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D63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碳素钢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E66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不锈钢</w:t>
            </w:r>
          </w:p>
        </w:tc>
      </w:tr>
      <w:tr w14:paraId="41D98D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5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517E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金属层</w:t>
            </w:r>
          </w:p>
        </w:tc>
        <w:tc>
          <w:tcPr>
            <w:tcW w:w="3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67DC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镀锌</w:t>
            </w: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52E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室内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364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  <w:tc>
          <w:tcPr>
            <w:tcW w:w="1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52F4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镀层：72h中性，Ra≥8级，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基体：168h中性，Rp≥8级，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膜厚：平均厚度≥12μm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B263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镀层：72h中性，Ra≥8级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86F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</w:tr>
      <w:tr w14:paraId="274EC7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9708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ED6F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F8A4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室外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FAB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  <w:tc>
          <w:tcPr>
            <w:tcW w:w="1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0524E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镀层：96h中性，Ra≥8级，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基体：240h中性，Rp≥8级，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膜厚：平均厚度≥16μm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4B9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镀层：72h中性，Ra≥8级</w:t>
            </w:r>
          </w:p>
        </w:tc>
        <w:tc>
          <w:tcPr>
            <w:tcW w:w="6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F2E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</w:tr>
      <w:tr w14:paraId="5B489B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9DC6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999B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镀：铜+镍+铬或镍+铬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FC25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  <w:tc>
          <w:tcPr>
            <w:tcW w:w="30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3B5C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16h铜加速盐雾试验，保护等级≥8级</w:t>
            </w:r>
          </w:p>
        </w:tc>
      </w:tr>
      <w:tr w14:paraId="492494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C79A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52D6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阳极氧化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1468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16h铜加速，Ra≥8级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膜厚：平均厚度≥15μm</w:t>
            </w:r>
          </w:p>
        </w:tc>
        <w:tc>
          <w:tcPr>
            <w:tcW w:w="30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2AE8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</w:tr>
      <w:tr w14:paraId="321572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AA9A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非金属层</w:t>
            </w:r>
          </w:p>
        </w:tc>
        <w:tc>
          <w:tcPr>
            <w:tcW w:w="61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BA8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聚酯粉末喷涂</w:t>
            </w:r>
          </w:p>
        </w:tc>
        <w:tc>
          <w:tcPr>
            <w:tcW w:w="38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DD33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涂层厚度≥60μm</w:t>
            </w:r>
          </w:p>
        </w:tc>
      </w:tr>
      <w:tr w14:paraId="3CFB44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C5805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A649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5222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干式附着力0级</w:t>
            </w:r>
          </w:p>
        </w:tc>
      </w:tr>
      <w:tr w14:paraId="534353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CDEC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AB7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氟碳喷涂</w:t>
            </w:r>
          </w:p>
        </w:tc>
        <w:tc>
          <w:tcPr>
            <w:tcW w:w="38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3F5F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平均膜厚≥30μm</w:t>
            </w:r>
          </w:p>
        </w:tc>
      </w:tr>
      <w:tr w14:paraId="07FEEA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F249B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1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03884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3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9054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干式、湿式附着力0级</w:t>
            </w:r>
          </w:p>
        </w:tc>
      </w:tr>
    </w:tbl>
    <w:p w14:paraId="59776394">
      <w:pPr>
        <w:rPr>
          <w:rFonts w:hint="eastAsia" w:ascii="宋体" w:hAnsi="宋体" w:eastAsia="宋体" w:cs="宋体"/>
          <w:bCs/>
          <w:szCs w:val="21"/>
        </w:rPr>
      </w:pPr>
    </w:p>
    <w:p w14:paraId="54340340">
      <w:pPr>
        <w:rPr>
          <w:rFonts w:hint="eastAsia" w:ascii="宋体" w:hAnsi="宋体" w:eastAsia="宋体" w:cs="宋体"/>
          <w:bCs/>
          <w:szCs w:val="21"/>
        </w:rPr>
      </w:pPr>
    </w:p>
    <w:p w14:paraId="6A6D89F6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.5.2 弹子插芯门锁</w:t>
      </w:r>
    </w:p>
    <w:tbl>
      <w:tblPr>
        <w:tblStyle w:val="15"/>
        <w:tblpPr w:leftFromText="180" w:rightFromText="180" w:vertAnchor="text" w:horzAnchor="margin" w:tblpY="153"/>
        <w:tblOverlap w:val="never"/>
        <w:tblW w:w="835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"/>
        <w:gridCol w:w="946"/>
        <w:gridCol w:w="2925"/>
        <w:gridCol w:w="1843"/>
        <w:gridCol w:w="1843"/>
      </w:tblGrid>
      <w:tr w14:paraId="3D525E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5288C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6B9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0BB1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6B2B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150D5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11C66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6333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189D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67B81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A4A9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5A1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保密度</w:t>
            </w: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DD3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钥匙齿数，个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E2C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DFB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QB/T 2474</w:t>
            </w:r>
          </w:p>
        </w:tc>
      </w:tr>
      <w:tr w14:paraId="3B6791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4B98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E10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钥匙理论牙花数，种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9E37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≥6000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BFAF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A553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4F8E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E63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钥匙牙花不同高度数，个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7A9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≥3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13CC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BFEA6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5D703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6A5B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同一牙花相邻数，个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30AF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≥2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5468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D9CFD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4264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C3F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互开率（%）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FA5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有锁头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6C07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≤0.205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2F13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DAC3A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BD04A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6871F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87E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无锁头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96F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≤0.051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8991D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80BFF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5A5F9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11E5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锁头防拔安全装置，项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A690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ACA9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D700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4CB4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牢固度</w:t>
            </w: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432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锁舌伸出长度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1F7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单舌斜舌伸出长度，mm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08EB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≥12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335C7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6D803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092D9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78BB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7E7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多舌斜舌伸出长度，mm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3F0F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≥11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04A1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A6BF9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00362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AB35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FC2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呆舌伸出长度，mm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553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≥12.5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FC88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96358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40CC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BC54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B0BA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钩舌伸出长度，mm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0BED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≥12.5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A21DF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1D2A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6D39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5FA6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锁舌侧向静荷载，N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850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≥1500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B3BFD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459C9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36DEC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D92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锁舌轴向静荷载，N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844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保险舌轴向静荷载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0851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≥670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2F158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29C5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862F8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DA833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E8DD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呆舌轴向静荷载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7F0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≥1000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07A3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B298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29702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189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钩舌静拉力，N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89A3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≥800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D0C52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E1BCC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F348C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3BEC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锁定状态外执手扭矩，N·m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A835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弯形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8DB5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8532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C509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768FA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2F26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A64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球形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667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≤14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5858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1EA8D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F2F51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25F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解锁状态外执手扭矩，N·m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03EF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弯形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7FA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≤17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373B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2BB3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31B1D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1677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A33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球形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38C4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≤12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E27BF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540CC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20FE2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C2D20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执手径向静荷载，N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FFD7F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≥1100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D09E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413CA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FF0E4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285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旋钮扭矩，N·m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052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≤3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BC28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13AD3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4BA52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AB1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旋钮轴向静拉力，N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4E95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弯形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BB1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≥1000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3CBD6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AA211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D7D46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FCB94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DB4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球形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5660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8124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D802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8CE93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B0AB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锁定状态外按压按钮静荷载，N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6E9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≥670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3A1B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D12BF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C8A1E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90F0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解锁状态外按压按钮静荷载，N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1C0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≥300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51D5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1F58F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3E4E1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689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锁芯扭矩，N·m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ED4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≤5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5936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CA8B6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92143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EF1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钥匙扭矩，N·m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016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≤2.0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DA7B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1CBC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6F541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940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锁扣板侧向静荷载，N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157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斜舌孔</w:t>
            </w:r>
          </w:p>
        </w:tc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FE47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≥1500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981F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5CD99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C961C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981F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C9E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呆舌孔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0DCDD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9E23B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F9223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E168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43E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锁扣板静拉力，N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E15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≥800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16DFB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C76A3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EE79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7FD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锁头轴向静荷载，N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8AA9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≥500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4A9E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84AA7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3135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E9D9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锁头传动条扭矩，N·m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BAF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≤2.0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1BCF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C0B79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0E37F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5BC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铆接牢固度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8DDBD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锁的各种铆接件无松动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38330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2D00D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3D2BA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15B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覆板（盖圈）抗冲击，mm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E893D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≤3.8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B509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F64D5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923F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耐用度</w:t>
            </w: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3966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斜舌机构耐用度，次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D21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≥10万次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9FE1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5815D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F204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53C1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呆舌、钩舌机构手动锁闭耐用度，次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F66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7602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1C4B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A696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B6F5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呆舌、钩舌机构自动锁闭耐用度，次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B0F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F07A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88460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31BD7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F84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锁头机构耐用度，次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3960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E6CE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628A1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747AF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DF3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执手机构耐用度，次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DEC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≥10万次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997BA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EE739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C9DAA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57F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旋钮机构耐用度，次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D95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≥5万次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CFD9E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51231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95C16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8BD4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按压按钮机构耐用度，次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F2C7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≥10万次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3D15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17C94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589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灵活度</w:t>
            </w: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F78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钥匙、旋钮启、闭力矩，N·m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22FF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6D37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E4D88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68BBE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FE6F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执手启、闭力矩，N·m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3143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弯形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BB89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≤3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668C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08099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76E4E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7898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A472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球形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41D9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038D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CF632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3221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07DD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按压按钮开启力，N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3869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≤40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9657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69AEB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E537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5B6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锁头钥匙插、拔力，N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51FA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≤6颗阻止活动件的锁头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3C46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≤13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5DE80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A0865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28B0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C1DA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B4E0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＞6颗阻止活动件的锁头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DA7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≤22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DF47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6FB82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DAB4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03AF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斜舌返回力，N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44D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＞2.5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FC2A9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F39F3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C7950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DB41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斜舌关闭力，N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E2C2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≤20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020E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7B1CD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49572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A07E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呆舌轴向负载启、闭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95C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启、闭顺畅，不滑档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3452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76CD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154A2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外观质量</w:t>
            </w: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CAF5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有机覆盖层性能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D1A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铅笔硬度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4B8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≥2H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C06C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3C020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9A407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A704E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748B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附着力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2EF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不低于2级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4CD2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14F63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F16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耐腐蚀</w:t>
            </w:r>
          </w:p>
        </w:tc>
        <w:tc>
          <w:tcPr>
            <w:tcW w:w="387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2535B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72h中性盐雾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9BA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Rp：10级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B4E8B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FE25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B1D4D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387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3E95F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C137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锁舌功能正常，启、闭力矩不应超过5.4.1和5.4.2的30%</w:t>
            </w: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3F4C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B2490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5980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弹子插芯门锁锁体及可调锁舌盒片</w:t>
            </w:r>
          </w:p>
        </w:tc>
        <w:tc>
          <w:tcPr>
            <w:tcW w:w="38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F3A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锁体为5572欧标圆头静音锁体；</w:t>
            </w:r>
          </w:p>
          <w:p w14:paraId="7B5D53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建议的锁体规格235*84MM， 可调锁舌盒：规格24/38*175MM；具体的寸以选型为准；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FDF4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1188085" cy="1664970"/>
                  <wp:effectExtent l="0" t="0" r="12065" b="11430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5" cy="1664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6638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1151890" cy="1522730"/>
                  <wp:effectExtent l="0" t="0" r="10160" b="1270"/>
                  <wp:docPr id="5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890" cy="1522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D8A2FF">
      <w:pPr>
        <w:rPr>
          <w:rFonts w:hint="eastAsia" w:ascii="宋体" w:hAnsi="宋体" w:eastAsia="宋体" w:cs="宋体"/>
          <w:bCs/>
          <w:szCs w:val="21"/>
        </w:rPr>
      </w:pPr>
    </w:p>
    <w:p w14:paraId="45F1F4D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.5.3 移门锁</w:t>
      </w:r>
    </w:p>
    <w:tbl>
      <w:tblPr>
        <w:tblStyle w:val="15"/>
        <w:tblW w:w="5000" w:type="pct"/>
        <w:tblInd w:w="-5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1525"/>
        <w:gridCol w:w="1652"/>
        <w:gridCol w:w="2541"/>
        <w:gridCol w:w="1603"/>
      </w:tblGrid>
      <w:tr w14:paraId="14D61B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49CA2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CCD9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75C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9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22CB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08AED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D9B36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4F1F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2EE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09CA9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18F87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4831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保密度</w:t>
            </w:r>
          </w:p>
        </w:tc>
        <w:tc>
          <w:tcPr>
            <w:tcW w:w="9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271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钥匙理论牙花数，种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6F8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弹子孔数≥3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3E1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≥143</w:t>
            </w:r>
          </w:p>
        </w:tc>
        <w:tc>
          <w:tcPr>
            <w:tcW w:w="96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491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QB/T 2474</w:t>
            </w:r>
          </w:p>
        </w:tc>
      </w:tr>
      <w:tr w14:paraId="021299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4FB3C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1337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0FF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无锁头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487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99A9C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CACAC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A2050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82E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互开率，%</w:t>
            </w: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6254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弹子锁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046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≤0.74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CE700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D7B1D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67B8D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BD36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AA7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无锁头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CC93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—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F152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73D1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16A28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5622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有效扣合长度，L/mm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3D8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≥8.0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B27A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AC8E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FD54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牢固度</w:t>
            </w:r>
          </w:p>
        </w:tc>
        <w:tc>
          <w:tcPr>
            <w:tcW w:w="190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541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钩型锁舌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F5A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承受500N径向静拉力后，应能正常使用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05F65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F83C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82243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3D9F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BEF6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承受500N侧向静拉力后，应能正常使用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74E4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B3AC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3B7FB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5F8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DF5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锁头与锁头螺钉连接后，锁头在承受500N静压（拉）力后，仍能正常使用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2C796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5AF8D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2D986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B87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铆接件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BC82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锁的各种铆接件应无松动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10CA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8D045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32DE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3B1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使用寿命，次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79C4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够型锁舌：≥4万次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5649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E2254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0CE0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灵活度</w:t>
            </w: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BB6A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钥匙或旋钮拨出静拉力，N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C32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≤8.0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A600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BB1A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04B45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848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钥匙或旋钮扭矩，N·m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5F6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≤1.0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D4684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B9FC0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9B7ED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间隙</w:t>
            </w: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CD2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钩型锁舌锁住锁扣板后的间隙，mm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373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≤5.0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5A8F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3AE1F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0A3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耐腐蚀</w:t>
            </w:r>
          </w:p>
        </w:tc>
        <w:tc>
          <w:tcPr>
            <w:tcW w:w="1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7714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72h中性盐雾</w:t>
            </w:r>
          </w:p>
        </w:tc>
        <w:tc>
          <w:tcPr>
            <w:tcW w:w="1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2A3B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Rp：10级</w:t>
            </w:r>
          </w:p>
        </w:tc>
        <w:tc>
          <w:tcPr>
            <w:tcW w:w="96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E8F5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6DD9230F">
      <w:pPr>
        <w:rPr>
          <w:rFonts w:hint="eastAsia" w:ascii="宋体" w:hAnsi="宋体" w:eastAsia="宋体" w:cs="宋体"/>
          <w:bCs/>
          <w:szCs w:val="21"/>
        </w:rPr>
      </w:pPr>
    </w:p>
    <w:p w14:paraId="3E22FAB3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</w:t>
      </w:r>
      <w:r>
        <w:rPr>
          <w:rFonts w:hint="eastAsia" w:ascii="宋体" w:hAnsi="宋体" w:eastAsia="宋体" w:cs="宋体"/>
          <w:bCs/>
          <w:szCs w:val="21"/>
        </w:rPr>
        <w:t>4</w:t>
      </w:r>
      <w:r>
        <w:rPr>
          <w:rFonts w:hint="eastAsia" w:ascii="宋体" w:hAnsi="宋体" w:eastAsia="宋体" w:cs="宋体"/>
          <w:bCs/>
          <w:szCs w:val="21"/>
        </w:rPr>
        <w:t xml:space="preserve"> 防火锁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7"/>
        <w:gridCol w:w="1117"/>
        <w:gridCol w:w="4576"/>
        <w:gridCol w:w="1606"/>
      </w:tblGrid>
      <w:tr w14:paraId="6994C5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F86F6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D7B6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2D9B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9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69C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41084D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6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503B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B7C5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CC8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31369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B5F3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8FDB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耐火性能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F6D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耐火时间</w:t>
            </w:r>
          </w:p>
        </w:tc>
        <w:tc>
          <w:tcPr>
            <w:tcW w:w="2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9BFD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≥其安装使用的防火门耐火时间</w:t>
            </w:r>
          </w:p>
        </w:tc>
        <w:tc>
          <w:tcPr>
            <w:tcW w:w="96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269B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12955</w:t>
            </w:r>
          </w:p>
        </w:tc>
      </w:tr>
      <w:tr w14:paraId="274C0C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761A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7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B1AC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耐火要求</w:t>
            </w:r>
          </w:p>
        </w:tc>
        <w:tc>
          <w:tcPr>
            <w:tcW w:w="2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EA0C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耐火试验过程中，防火锁应无明显变形和熔融现象</w:t>
            </w: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AC88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FD290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E12D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4BE8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E42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耐火试验过程中，防火锁处应无蹿火现象</w:t>
            </w: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35CF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ADDE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62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0FDE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67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8BF8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7DA8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耐火试验过程中，防火锁应能保证防火门门扇处于关闭状态</w:t>
            </w:r>
          </w:p>
        </w:tc>
        <w:tc>
          <w:tcPr>
            <w:tcW w:w="96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77A5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1DA43935">
      <w:pPr>
        <w:widowControl/>
        <w:jc w:val="left"/>
        <w:rPr>
          <w:rFonts w:hint="eastAsia" w:ascii="宋体" w:hAnsi="宋体" w:eastAsia="宋体" w:cs="宋体"/>
        </w:rPr>
      </w:pPr>
    </w:p>
    <w:p w14:paraId="40336951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</w:t>
      </w:r>
      <w:r>
        <w:rPr>
          <w:rFonts w:hint="eastAsia" w:ascii="宋体" w:hAnsi="宋体" w:eastAsia="宋体" w:cs="宋体"/>
          <w:bCs/>
          <w:szCs w:val="21"/>
        </w:rPr>
        <w:t>5</w:t>
      </w:r>
      <w:r>
        <w:rPr>
          <w:rFonts w:hint="eastAsia" w:ascii="宋体" w:hAnsi="宋体" w:eastAsia="宋体" w:cs="宋体"/>
          <w:bCs/>
          <w:szCs w:val="21"/>
        </w:rPr>
        <w:t xml:space="preserve"> 合页/铰链</w:t>
      </w:r>
    </w:p>
    <w:tbl>
      <w:tblPr>
        <w:tblStyle w:val="15"/>
        <w:tblW w:w="8359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425"/>
        <w:gridCol w:w="850"/>
        <w:gridCol w:w="4253"/>
        <w:gridCol w:w="1701"/>
      </w:tblGrid>
      <w:tr w14:paraId="4DFBB7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C11B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018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A3E6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E9CA1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3D9FEA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C1DBA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3BEC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9B0F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74FD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5C3DF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00E7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普通合页/铰链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6FFF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转动力，N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05497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≤40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E04BA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JG/T 125-2017</w:t>
            </w:r>
          </w:p>
        </w:tc>
      </w:tr>
      <w:tr w14:paraId="79E92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61049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8FF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承重性能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7B10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一组合页（铰链）承受实际称重级别，并附加悬端外力作用后，门扇自由端竖直方向位置的变化值应≤1.5mm，试件应无变形或损坏，且能正常启闭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9B53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0121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2A78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CAB2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承重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152A4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KG/个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98EE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F7D1A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165D6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1DF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承受静态荷载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95B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按照实际称重设计及门重量进行加载，试验后不应断裂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52F8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FE90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EF29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8C9B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反复启闭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3ED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10万次反复启闭后，门扇自由端竖直方向位置的变化值应≤2mm，试件应无严重变形或损坏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5E042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940A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62AF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C0E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悬端吊重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B790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悬端吊重1kN试验后，扇不应脱落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9F099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601BD4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595D5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F61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撞击洞口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6AA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通过重物的自由落体进行扇撞击洞口试验，反复3次后，扇不应脱落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91BC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5853D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B4ED2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9B34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撞击障碍物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060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通过重物的自由落体进行扇撞击障碍物试验，反复3次后，扇不应脱落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6519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5B1D35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D54DE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三维可调铰链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DBC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材质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B67AD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钢铁+锌合金垫板+塑料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3E0A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三维可调合页应符合QB/T 4595.7标准的规定</w:t>
            </w:r>
          </w:p>
        </w:tc>
      </w:tr>
      <w:tr w14:paraId="12076B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11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5F9F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290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承重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72B4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≥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KG/个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6418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 w14:paraId="486E6B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" w:hRule="atLeast"/>
        </w:trPr>
        <w:tc>
          <w:tcPr>
            <w:tcW w:w="11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30E4D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87F3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开启次数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4E8E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≥20万次</w:t>
            </w:r>
          </w:p>
        </w:tc>
        <w:tc>
          <w:tcPr>
            <w:tcW w:w="1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889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 w14:paraId="757BE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" w:hRule="atLeast"/>
        </w:trPr>
        <w:tc>
          <w:tcPr>
            <w:tcW w:w="1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0BD7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防火合页/铰链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4EC3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耐火性能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C7A7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耐火时间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E83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≥其安装使用的防火门耐火时间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C102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GB 12955</w:t>
            </w:r>
          </w:p>
        </w:tc>
      </w:tr>
      <w:tr w14:paraId="09E641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558F8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2F6B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E9A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耐火要求</w:t>
            </w: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BDA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Style w:val="35"/>
                <w:rFonts w:hint="eastAsia" w:ascii="宋体" w:hAnsi="宋体" w:eastAsia="宋体" w:cs="宋体"/>
                <w:color w:val="auto"/>
              </w:rPr>
              <w:t>耐火试验过程中，防火</w:t>
            </w:r>
            <w:r>
              <w:rPr>
                <w:rStyle w:val="37"/>
                <w:rFonts w:hint="eastAsia" w:ascii="宋体" w:hAnsi="宋体" w:eastAsia="宋体" w:cs="宋体"/>
                <w:color w:val="auto"/>
              </w:rPr>
              <w:t>合页/铰链应无明显变形和熔融现象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DF11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93E26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E69D0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AE47C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4506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D07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Style w:val="35"/>
                <w:rFonts w:hint="eastAsia" w:ascii="宋体" w:hAnsi="宋体" w:eastAsia="宋体" w:cs="宋体"/>
                <w:color w:val="auto"/>
              </w:rPr>
              <w:t>耐火试验过程中，防火</w:t>
            </w:r>
            <w:r>
              <w:rPr>
                <w:rStyle w:val="37"/>
                <w:rFonts w:hint="eastAsia" w:ascii="宋体" w:hAnsi="宋体" w:eastAsia="宋体" w:cs="宋体"/>
                <w:color w:val="auto"/>
              </w:rPr>
              <w:t>合页/铰链处应无蹿火现象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74571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3C1ABE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54DAF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9218D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D03AB6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4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937F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Style w:val="35"/>
                <w:rFonts w:hint="eastAsia" w:ascii="宋体" w:hAnsi="宋体" w:eastAsia="宋体" w:cs="宋体"/>
                <w:color w:val="auto"/>
              </w:rPr>
              <w:t>耐火试验过程中，防火</w:t>
            </w:r>
            <w:r>
              <w:rPr>
                <w:rStyle w:val="37"/>
                <w:rFonts w:hint="eastAsia" w:ascii="宋体" w:hAnsi="宋体" w:eastAsia="宋体" w:cs="宋体"/>
                <w:color w:val="auto"/>
              </w:rPr>
              <w:t>合页/铰链应能保证防火门门扇处于关闭状态</w:t>
            </w: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944B5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690AAD9B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.5.6 门吸</w:t>
      </w:r>
    </w:p>
    <w:tbl>
      <w:tblPr>
        <w:tblStyle w:val="15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390"/>
        <w:gridCol w:w="4550"/>
        <w:gridCol w:w="1642"/>
      </w:tblGrid>
      <w:tr w14:paraId="0661EB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86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2F83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检验项目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A09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技术要求</w:t>
            </w:r>
          </w:p>
        </w:tc>
        <w:tc>
          <w:tcPr>
            <w:tcW w:w="9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505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检验方法</w:t>
            </w:r>
          </w:p>
        </w:tc>
      </w:tr>
      <w:tr w14:paraId="7AE21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86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EB75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C17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检验要求</w:t>
            </w:r>
          </w:p>
        </w:tc>
        <w:tc>
          <w:tcPr>
            <w:tcW w:w="9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B827F7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AC9F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2487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操作力，N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60D0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立式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85F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30N~80N</w:t>
            </w:r>
          </w:p>
        </w:tc>
        <w:tc>
          <w:tcPr>
            <w:tcW w:w="98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2A61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QB／T 4596</w:t>
            </w:r>
          </w:p>
        </w:tc>
      </w:tr>
      <w:tr w14:paraId="4C5368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FB04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99EC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卧式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C36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5N~10N</w:t>
            </w:r>
          </w:p>
        </w:tc>
        <w:tc>
          <w:tcPr>
            <w:tcW w:w="9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4745F3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F446E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5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230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强度，N</w:t>
            </w: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9F01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轴向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0B38E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400N加载30s后，应无损坏</w:t>
            </w:r>
          </w:p>
        </w:tc>
        <w:tc>
          <w:tcPr>
            <w:tcW w:w="9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926549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C9816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5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01F91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8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7AA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径向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B82B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800N加载30s后，应无损坏</w:t>
            </w:r>
          </w:p>
        </w:tc>
        <w:tc>
          <w:tcPr>
            <w:tcW w:w="9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1361B4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A072A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20E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耐久性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E2F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10万次后，操作力不变</w:t>
            </w:r>
          </w:p>
        </w:tc>
        <w:tc>
          <w:tcPr>
            <w:tcW w:w="9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32A59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0D23DA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8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7CD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耐腐蚀性</w:t>
            </w:r>
          </w:p>
        </w:tc>
        <w:tc>
          <w:tcPr>
            <w:tcW w:w="2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324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产品表面镀层24h中性盐雾不低于10级，磁铁部分6h中性盐雾不低于10级</w:t>
            </w:r>
          </w:p>
        </w:tc>
        <w:tc>
          <w:tcPr>
            <w:tcW w:w="98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CB6F5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</w:tbl>
    <w:p w14:paraId="3374DB77">
      <w:pPr>
        <w:rPr>
          <w:rFonts w:hint="eastAsia" w:ascii="宋体" w:hAnsi="宋体" w:eastAsia="宋体" w:cs="宋体"/>
          <w:b/>
          <w:szCs w:val="21"/>
        </w:rPr>
      </w:pPr>
    </w:p>
    <w:p w14:paraId="25144125">
      <w:pPr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.5.</w:t>
      </w:r>
      <w:r>
        <w:rPr>
          <w:rFonts w:hint="eastAsia" w:ascii="宋体" w:hAnsi="宋体" w:eastAsia="宋体" w:cs="宋体"/>
          <w:bCs/>
          <w:szCs w:val="21"/>
        </w:rPr>
        <w:t>7</w:t>
      </w:r>
      <w:r>
        <w:rPr>
          <w:rFonts w:hint="eastAsia" w:ascii="宋体" w:hAnsi="宋体" w:eastAsia="宋体" w:cs="宋体"/>
          <w:bCs/>
          <w:szCs w:val="21"/>
        </w:rPr>
        <w:t xml:space="preserve"> 滑轮/吊轮</w:t>
      </w:r>
    </w:p>
    <w:tbl>
      <w:tblPr>
        <w:tblStyle w:val="15"/>
        <w:tblpPr w:leftFromText="180" w:rightFromText="180" w:vertAnchor="text" w:horzAnchor="margin" w:tblpY="141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304"/>
        <w:gridCol w:w="475"/>
        <w:gridCol w:w="1349"/>
        <w:gridCol w:w="2788"/>
        <w:gridCol w:w="1592"/>
      </w:tblGrid>
      <w:tr w14:paraId="15D6B7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27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13E4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检验项目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41888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技术要求</w:t>
            </w:r>
          </w:p>
        </w:tc>
        <w:tc>
          <w:tcPr>
            <w:tcW w:w="9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F5A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检验方法</w:t>
            </w:r>
          </w:p>
        </w:tc>
      </w:tr>
      <w:tr w14:paraId="7D47CB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27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4B5AD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E87E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检验要求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384B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875E5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512F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运转平稳性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5178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径向跳动量≤0.3mm，轴向跳动量≤0.4mm</w:t>
            </w:r>
          </w:p>
        </w:tc>
        <w:tc>
          <w:tcPr>
            <w:tcW w:w="95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527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T/CNHA1032《全装修用及类似用途家居五金移门滑轮系统》，JG/T129-2017</w:t>
            </w:r>
          </w:p>
        </w:tc>
      </w:tr>
      <w:tr w14:paraId="578C00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E9B8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猛开猛关试验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671CC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 1、寿命测试前后，都要进行猛开猛关测试10次，符合下列要求：a）移门的推拉应平滑顺畅，无卡滞、脱轨、异响等现象；b）任何部件（连接件）应无断裂、无松动及无影响正常功能的变形或受损。                    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2、无阻尼滑轮系统试验质量为m=2kg，阻尼滑轮系统试验质量为m=4kg；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8EF2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1C94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1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8BA6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操作力（N）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3B7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承载量≤100kg，操作力≤40N，100kg＜承载量≤200kg，操作力≤60N，承载量＞200kg，操作力≤80N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E629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4F828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802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牵引力（N）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14A3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T/CNHA1032-2020《全装修用及类似用途家居五金移门滑轮系统》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D40CB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288E8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7A8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反复启闭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3E5A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滑轮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E5C6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带阻尼的5万次，不带阻尼的10万次反复启闭后，竖直方向位移≤2mm；承受1.5倍承载质量时，操作力不大于规定值的1.5倍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6CF89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21793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562DB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4E47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吊轮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E07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带阻尼的5万次，不带阻尼的10万次反复启闭后，承受1.5倍承载质量时，操作力不大于规定值的1.5倍；承受2倍承载质量时，不应有损坏、破裂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2F75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DF2AE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CE0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耐温性</w:t>
            </w: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2E6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高温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405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其金属件在经过48 h中性盐雾试验后，表面应无红锈，轴承表面除外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0052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BBA0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9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90A8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562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低温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82C0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—20℃环境中，承载1.5倍承载质量，操作力不大于规定值的1.5倍且轮体不破裂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E2BF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A06F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C0C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抗侧向力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6A50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承受1000N的侧向作用力后，不应脱落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6959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225E6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C83B3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抗冲击</w:t>
            </w:r>
          </w:p>
        </w:tc>
        <w:tc>
          <w:tcPr>
            <w:tcW w:w="276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4735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吊轮沿扇方向承受30kg，5次冲击后，不应脱落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9999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F6A2E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79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C78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噪声值，dB（A）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A22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移门滑轮系统滑动时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BF09B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移门滑轮系统阻尼或限位作用时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E5AAB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移门智能滑轮系统滑动时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D42A5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8DBD3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279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3CE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336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≤45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FB50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≤60</w:t>
            </w:r>
          </w:p>
        </w:tc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093C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≤45</w:t>
            </w:r>
          </w:p>
        </w:tc>
        <w:tc>
          <w:tcPr>
            <w:tcW w:w="95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10E3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54476547">
      <w:pPr>
        <w:pStyle w:val="2"/>
        <w:adjustRightInd w:val="0"/>
        <w:snapToGrid w:val="0"/>
        <w:spacing w:line="240" w:lineRule="auto"/>
        <w:rPr>
          <w:rFonts w:hint="eastAsia" w:ascii="宋体" w:hAnsi="宋体" w:eastAsia="宋体" w:cs="宋体"/>
          <w:sz w:val="32"/>
        </w:rPr>
      </w:pPr>
      <w:bookmarkStart w:id="8" w:name="_Toc534900817"/>
      <w:bookmarkStart w:id="9" w:name="_Toc121680822"/>
      <w:r>
        <w:rPr>
          <w:rFonts w:hint="eastAsia" w:ascii="宋体" w:hAnsi="宋体" w:eastAsia="宋体" w:cs="宋体"/>
          <w:sz w:val="32"/>
          <w:lang w:val="en-US" w:eastAsia="zh-CN"/>
        </w:rPr>
        <w:t>三</w:t>
      </w:r>
      <w:r>
        <w:rPr>
          <w:rFonts w:hint="eastAsia" w:ascii="宋体" w:hAnsi="宋体" w:eastAsia="宋体" w:cs="宋体"/>
          <w:sz w:val="32"/>
        </w:rPr>
        <w:t>、</w:t>
      </w:r>
      <w:r>
        <w:rPr>
          <w:rFonts w:hint="eastAsia" w:ascii="宋体" w:hAnsi="宋体" w:eastAsia="宋体" w:cs="宋体"/>
          <w:sz w:val="32"/>
          <w:lang w:val="en-US" w:eastAsia="zh-CN"/>
        </w:rPr>
        <w:t>成品</w:t>
      </w:r>
      <w:r>
        <w:rPr>
          <w:rFonts w:hint="eastAsia" w:ascii="宋体" w:hAnsi="宋体" w:eastAsia="宋体" w:cs="宋体"/>
          <w:sz w:val="32"/>
        </w:rPr>
        <w:t>户内门</w:t>
      </w:r>
      <w:bookmarkEnd w:id="8"/>
      <w:bookmarkEnd w:id="9"/>
      <w:r>
        <w:rPr>
          <w:rFonts w:hint="eastAsia" w:ascii="宋体" w:hAnsi="宋体" w:eastAsia="宋体" w:cs="宋体"/>
          <w:sz w:val="32"/>
        </w:rPr>
        <w:t xml:space="preserve"> </w:t>
      </w:r>
    </w:p>
    <w:p w14:paraId="5205493B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 w:val="0"/>
          <w:sz w:val="21"/>
          <w:szCs w:val="21"/>
        </w:rPr>
        <w:t xml:space="preserve">.1户内门面层应符合如下要求：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404"/>
        <w:gridCol w:w="4278"/>
        <w:gridCol w:w="1538"/>
      </w:tblGrid>
      <w:tr w14:paraId="329D3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58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D7409D">
            <w:pPr>
              <w:widowControl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项目指标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D69B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技术要求</w:t>
            </w:r>
          </w:p>
        </w:tc>
        <w:tc>
          <w:tcPr>
            <w:tcW w:w="9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0EEC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标准依据</w:t>
            </w:r>
          </w:p>
        </w:tc>
      </w:tr>
      <w:tr w14:paraId="5CFF1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6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54C0A3"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木皮贴面</w:t>
            </w:r>
          </w:p>
        </w:tc>
        <w:tc>
          <w:tcPr>
            <w:tcW w:w="8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6F16C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木皮裁切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A1A9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裁去边缘缺陷</w:t>
            </w:r>
          </w:p>
        </w:tc>
        <w:tc>
          <w:tcPr>
            <w:tcW w:w="902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B49E9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GB/T3324</w:t>
            </w:r>
          </w:p>
        </w:tc>
      </w:tr>
      <w:tr w14:paraId="15E76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6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805E9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AA75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木皮拼接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B1B90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平整无拼接缝，整扇门5~7拼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4ED7B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6D3EE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64" w:type="pct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333C3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油漆工艺</w:t>
            </w:r>
          </w:p>
        </w:tc>
        <w:tc>
          <w:tcPr>
            <w:tcW w:w="8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9ACD1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喷漆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BA0E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打磨（180目）-底漆-打磨（240目）-底漆-打磨（320目）-底漆-打磨（400目）-修色-面漆-面漆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C61C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1615A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6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0220B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ADFE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表面状态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073FD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填充饱满，手感光滑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281E0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418D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6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73A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DA8EC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色差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A4D7F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轻微色差，色相一致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FEE15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124EC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64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45ABC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DC8C7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透明度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04DB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透明度高，表面木皮纹理清晰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6052A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3124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8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4A0B1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附着力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vAlign w:val="center"/>
          </w:tcPr>
          <w:p w14:paraId="5799506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涂层交叉切割法，≤3级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AE0C1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2CBBD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8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8E50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耐冷热温差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vAlign w:val="center"/>
          </w:tcPr>
          <w:p w14:paraId="5EABD90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应无鼓泡、裂缝和明显失光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B2358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6CAD6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8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2C409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表面耐磨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vAlign w:val="center"/>
          </w:tcPr>
          <w:p w14:paraId="42B736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1000r，不低于3级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A07B7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39CE3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8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FB9ED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抗冲击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vAlign w:val="center"/>
          </w:tcPr>
          <w:p w14:paraId="1A09198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抗冲击高度50mm，不低于3级</w:t>
            </w:r>
          </w:p>
        </w:tc>
        <w:tc>
          <w:tcPr>
            <w:tcW w:w="902" w:type="pct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25738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</w:p>
        </w:tc>
      </w:tr>
      <w:tr w14:paraId="46CC9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88" w:type="pct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ECE3D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漆膜硬度</w:t>
            </w:r>
          </w:p>
        </w:tc>
        <w:tc>
          <w:tcPr>
            <w:tcW w:w="2510" w:type="pct"/>
            <w:tcBorders>
              <w:tl2br w:val="nil"/>
              <w:tr2bl w:val="nil"/>
            </w:tcBorders>
            <w:vAlign w:val="center"/>
          </w:tcPr>
          <w:p w14:paraId="38ED9456">
            <w:pPr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≥HB</w:t>
            </w:r>
          </w:p>
        </w:tc>
        <w:tc>
          <w:tcPr>
            <w:tcW w:w="9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6069EF">
            <w:pPr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GB/T 6739</w:t>
            </w:r>
          </w:p>
        </w:tc>
      </w:tr>
    </w:tbl>
    <w:p w14:paraId="32939726">
      <w:pPr>
        <w:widowControl/>
        <w:adjustRightInd w:val="0"/>
        <w:snapToGrid w:val="0"/>
        <w:rPr>
          <w:rFonts w:hint="eastAsia" w:ascii="宋体" w:hAnsi="宋体" w:eastAsia="宋体" w:cs="宋体"/>
          <w:kern w:val="0"/>
          <w:szCs w:val="21"/>
        </w:rPr>
      </w:pPr>
    </w:p>
    <w:p w14:paraId="631A5A5B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 w:val="0"/>
          <w:sz w:val="21"/>
          <w:szCs w:val="21"/>
        </w:rPr>
        <w:t>.2户内门整体力学性能应符合如下要求：</w:t>
      </w:r>
    </w:p>
    <w:p w14:paraId="05092ED4">
      <w:pPr>
        <w:adjustRightInd w:val="0"/>
        <w:snapToGrid w:val="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除满足以下要求外，还应满足GB/T 29498-2013《木门窗》中的其它要求；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1958"/>
        <w:gridCol w:w="4193"/>
        <w:gridCol w:w="1538"/>
      </w:tblGrid>
      <w:tr w14:paraId="47D14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1638" w:type="pct"/>
            <w:gridSpan w:val="2"/>
            <w:shd w:val="clear" w:color="auto" w:fill="auto"/>
            <w:vAlign w:val="center"/>
          </w:tcPr>
          <w:p w14:paraId="4C561F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项目指标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EFDC3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技术要求</w:t>
            </w:r>
          </w:p>
        </w:tc>
        <w:tc>
          <w:tcPr>
            <w:tcW w:w="902" w:type="pct"/>
            <w:shd w:val="clear" w:color="auto" w:fill="auto"/>
            <w:vAlign w:val="center"/>
          </w:tcPr>
          <w:p w14:paraId="084485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标准依据</w:t>
            </w:r>
          </w:p>
        </w:tc>
      </w:tr>
      <w:tr w14:paraId="67FC6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638" w:type="pct"/>
            <w:gridSpan w:val="2"/>
            <w:shd w:val="clear" w:color="auto" w:fill="auto"/>
            <w:vAlign w:val="center"/>
          </w:tcPr>
          <w:p w14:paraId="433B05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含水率，%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4A3CBC8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6～13</w:t>
            </w:r>
          </w:p>
        </w:tc>
        <w:tc>
          <w:tcPr>
            <w:tcW w:w="902" w:type="pct"/>
            <w:vMerge w:val="restart"/>
            <w:shd w:val="clear" w:color="auto" w:fill="auto"/>
            <w:vAlign w:val="center"/>
          </w:tcPr>
          <w:p w14:paraId="171A535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GB/T 29498</w:t>
            </w:r>
          </w:p>
        </w:tc>
      </w:tr>
      <w:tr w14:paraId="4B425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638" w:type="pct"/>
            <w:gridSpan w:val="2"/>
            <w:shd w:val="clear" w:color="auto" w:fill="auto"/>
            <w:vAlign w:val="center"/>
          </w:tcPr>
          <w:p w14:paraId="59F8FE8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垂直荷载</w:t>
            </w:r>
          </w:p>
        </w:tc>
        <w:tc>
          <w:tcPr>
            <w:tcW w:w="2460" w:type="pct"/>
            <w:vAlign w:val="center"/>
          </w:tcPr>
          <w:p w14:paraId="4048802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残余变形量≤3mm，启闭正常</w:t>
            </w:r>
          </w:p>
        </w:tc>
        <w:tc>
          <w:tcPr>
            <w:tcW w:w="902" w:type="pct"/>
            <w:vMerge w:val="continue"/>
            <w:vAlign w:val="center"/>
          </w:tcPr>
          <w:p w14:paraId="3869BB4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2A38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638" w:type="pct"/>
            <w:gridSpan w:val="2"/>
            <w:shd w:val="clear" w:color="auto" w:fill="auto"/>
            <w:vAlign w:val="center"/>
          </w:tcPr>
          <w:p w14:paraId="4BBC122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平开门抗静扭曲</w:t>
            </w:r>
          </w:p>
        </w:tc>
        <w:tc>
          <w:tcPr>
            <w:tcW w:w="2460" w:type="pct"/>
            <w:vAlign w:val="center"/>
          </w:tcPr>
          <w:p w14:paraId="0910B91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残余变形量≤3mm，启闭正常</w:t>
            </w:r>
          </w:p>
        </w:tc>
        <w:tc>
          <w:tcPr>
            <w:tcW w:w="902" w:type="pct"/>
            <w:vMerge w:val="continue"/>
            <w:vAlign w:val="center"/>
          </w:tcPr>
          <w:p w14:paraId="619A2C5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0431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489" w:type="pct"/>
            <w:vMerge w:val="restart"/>
            <w:shd w:val="clear" w:color="auto" w:fill="auto"/>
            <w:vAlign w:val="center"/>
          </w:tcPr>
          <w:p w14:paraId="0643A56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启闭力，N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6C2D60C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平开门</w:t>
            </w:r>
          </w:p>
        </w:tc>
        <w:tc>
          <w:tcPr>
            <w:tcW w:w="2460" w:type="pct"/>
            <w:vAlign w:val="center"/>
          </w:tcPr>
          <w:p w14:paraId="23E6452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≤80</w:t>
            </w:r>
          </w:p>
        </w:tc>
        <w:tc>
          <w:tcPr>
            <w:tcW w:w="902" w:type="pct"/>
            <w:vMerge w:val="continue"/>
            <w:vAlign w:val="center"/>
          </w:tcPr>
          <w:p w14:paraId="53F8A07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91E5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89" w:type="pct"/>
            <w:vMerge w:val="continue"/>
            <w:vAlign w:val="center"/>
          </w:tcPr>
          <w:p w14:paraId="0BE1D83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7231B20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推拉门</w:t>
            </w:r>
          </w:p>
        </w:tc>
        <w:tc>
          <w:tcPr>
            <w:tcW w:w="2460" w:type="pct"/>
            <w:vAlign w:val="center"/>
          </w:tcPr>
          <w:p w14:paraId="7787281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≤100</w:t>
            </w:r>
          </w:p>
        </w:tc>
        <w:tc>
          <w:tcPr>
            <w:tcW w:w="902" w:type="pct"/>
            <w:vMerge w:val="continue"/>
            <w:vAlign w:val="center"/>
          </w:tcPr>
          <w:p w14:paraId="1719855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267C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638" w:type="pct"/>
            <w:gridSpan w:val="2"/>
            <w:shd w:val="clear" w:color="auto" w:fill="auto"/>
            <w:vAlign w:val="center"/>
          </w:tcPr>
          <w:p w14:paraId="2CBACD0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反复启闭耐久性</w:t>
            </w:r>
          </w:p>
        </w:tc>
        <w:tc>
          <w:tcPr>
            <w:tcW w:w="2460" w:type="pct"/>
            <w:vAlign w:val="center"/>
          </w:tcPr>
          <w:p w14:paraId="1558452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启闭无异常，使用无障碍</w:t>
            </w:r>
          </w:p>
        </w:tc>
        <w:tc>
          <w:tcPr>
            <w:tcW w:w="902" w:type="pct"/>
            <w:vMerge w:val="continue"/>
            <w:vAlign w:val="center"/>
          </w:tcPr>
          <w:p w14:paraId="7661F18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71D15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638" w:type="pct"/>
            <w:gridSpan w:val="2"/>
            <w:shd w:val="clear" w:color="auto" w:fill="auto"/>
            <w:vAlign w:val="center"/>
          </w:tcPr>
          <w:p w14:paraId="7EDC019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平开门软重物撞击</w:t>
            </w:r>
          </w:p>
        </w:tc>
        <w:tc>
          <w:tcPr>
            <w:tcW w:w="2460" w:type="pct"/>
            <w:vAlign w:val="center"/>
          </w:tcPr>
          <w:p w14:paraId="593708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撞击后无明显变形、无损坏及玻璃脱落现象，启闭无异常</w:t>
            </w:r>
          </w:p>
        </w:tc>
        <w:tc>
          <w:tcPr>
            <w:tcW w:w="902" w:type="pct"/>
            <w:vMerge w:val="continue"/>
            <w:vAlign w:val="center"/>
          </w:tcPr>
          <w:p w14:paraId="2F4B2B8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1768C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489" w:type="pct"/>
            <w:shd w:val="clear" w:color="auto" w:fill="auto"/>
            <w:vAlign w:val="center"/>
          </w:tcPr>
          <w:p w14:paraId="065E7E8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平开门硬重物撞击</w:t>
            </w:r>
          </w:p>
        </w:tc>
        <w:tc>
          <w:tcPr>
            <w:tcW w:w="1149" w:type="pct"/>
            <w:shd w:val="clear" w:color="auto" w:fill="auto"/>
            <w:vAlign w:val="center"/>
          </w:tcPr>
          <w:p w14:paraId="7228273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试验后，无明显裂纹及破损</w:t>
            </w:r>
          </w:p>
        </w:tc>
        <w:tc>
          <w:tcPr>
            <w:tcW w:w="2460" w:type="pct"/>
            <w:vAlign w:val="center"/>
          </w:tcPr>
          <w:p w14:paraId="0974D7E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直径50±1mm，重量：510±1g，撞击高度0.8m；LVL/指接木龙骨填充门型除外，撞击高度为0.5m。</w:t>
            </w:r>
          </w:p>
        </w:tc>
        <w:tc>
          <w:tcPr>
            <w:tcW w:w="902" w:type="pct"/>
            <w:vMerge w:val="continue"/>
            <w:vAlign w:val="center"/>
          </w:tcPr>
          <w:p w14:paraId="628B5C8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 w14:paraId="2A5E885B">
      <w:pPr>
        <w:adjustRightInd w:val="0"/>
        <w:snapToGrid w:val="0"/>
        <w:rPr>
          <w:rFonts w:hint="eastAsia" w:ascii="宋体" w:hAnsi="宋体" w:eastAsia="宋体" w:cs="宋体"/>
          <w:kern w:val="0"/>
          <w:szCs w:val="21"/>
        </w:rPr>
      </w:pPr>
    </w:p>
    <w:p w14:paraId="07A1D697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 w:val="0"/>
          <w:sz w:val="21"/>
          <w:szCs w:val="21"/>
        </w:rPr>
        <w:t>.3户内门其它特殊要求应符合如下要求：</w:t>
      </w: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  <w:gridCol w:w="4222"/>
        <w:gridCol w:w="1537"/>
      </w:tblGrid>
      <w:tr w14:paraId="2C580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621" w:type="pct"/>
            <w:shd w:val="clear" w:color="auto" w:fill="auto"/>
            <w:vAlign w:val="center"/>
          </w:tcPr>
          <w:p w14:paraId="66B215ED">
            <w:pPr>
              <w:widowControl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项目指标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590012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技术要求</w:t>
            </w:r>
          </w:p>
        </w:tc>
        <w:tc>
          <w:tcPr>
            <w:tcW w:w="902" w:type="pct"/>
            <w:shd w:val="clear" w:color="auto" w:fill="auto"/>
            <w:vAlign w:val="center"/>
          </w:tcPr>
          <w:p w14:paraId="72CC8D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标准依据</w:t>
            </w:r>
          </w:p>
        </w:tc>
      </w:tr>
      <w:tr w14:paraId="14A45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621" w:type="pct"/>
            <w:shd w:val="clear" w:color="auto" w:fill="auto"/>
            <w:vAlign w:val="center"/>
          </w:tcPr>
          <w:p w14:paraId="485DDAC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隔声性能，dB</w:t>
            </w:r>
          </w:p>
        </w:tc>
        <w:tc>
          <w:tcPr>
            <w:tcW w:w="2477" w:type="pct"/>
            <w:shd w:val="clear" w:color="auto" w:fill="auto"/>
            <w:vAlign w:val="center"/>
          </w:tcPr>
          <w:p w14:paraId="539FE53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普通门≥20，高隔声门≥25</w:t>
            </w:r>
          </w:p>
        </w:tc>
        <w:tc>
          <w:tcPr>
            <w:tcW w:w="902" w:type="pct"/>
            <w:vMerge w:val="restart"/>
            <w:shd w:val="clear" w:color="auto" w:fill="auto"/>
            <w:vAlign w:val="center"/>
          </w:tcPr>
          <w:p w14:paraId="3828E9F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GB/T 29498</w:t>
            </w:r>
          </w:p>
        </w:tc>
      </w:tr>
      <w:tr w14:paraId="74197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621" w:type="pct"/>
            <w:shd w:val="clear" w:color="auto" w:fill="auto"/>
            <w:vAlign w:val="center"/>
          </w:tcPr>
          <w:p w14:paraId="7F781A2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甲醛释放量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气候箱法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，mg/m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³</w:t>
            </w:r>
          </w:p>
        </w:tc>
        <w:tc>
          <w:tcPr>
            <w:tcW w:w="2477" w:type="pct"/>
            <w:vAlign w:val="center"/>
          </w:tcPr>
          <w:p w14:paraId="3D91170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≤0.</w:t>
            </w:r>
            <w:r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  <w:t>050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mg/m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³</w:t>
            </w:r>
          </w:p>
        </w:tc>
        <w:tc>
          <w:tcPr>
            <w:tcW w:w="902" w:type="pct"/>
            <w:vMerge w:val="continue"/>
            <w:vAlign w:val="center"/>
          </w:tcPr>
          <w:p w14:paraId="022C2F2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184DE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621" w:type="pct"/>
            <w:shd w:val="clear" w:color="auto" w:fill="auto"/>
            <w:vAlign w:val="center"/>
          </w:tcPr>
          <w:p w14:paraId="100E54F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重金属，mg/kg</w:t>
            </w:r>
          </w:p>
        </w:tc>
        <w:tc>
          <w:tcPr>
            <w:tcW w:w="2477" w:type="pct"/>
            <w:vAlign w:val="center"/>
          </w:tcPr>
          <w:p w14:paraId="10DF836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铅≤20，镉≤20，铬≤20，汞≤20</w:t>
            </w:r>
          </w:p>
        </w:tc>
        <w:tc>
          <w:tcPr>
            <w:tcW w:w="902" w:type="pct"/>
            <w:vAlign w:val="center"/>
          </w:tcPr>
          <w:p w14:paraId="69C07B7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GB 18584</w:t>
            </w:r>
          </w:p>
        </w:tc>
      </w:tr>
    </w:tbl>
    <w:p w14:paraId="7F2103C0">
      <w:pPr>
        <w:widowControl/>
        <w:rPr>
          <w:rFonts w:hint="eastAsia" w:ascii="宋体" w:hAnsi="宋体" w:eastAsia="宋体" w:cs="宋体"/>
          <w:kern w:val="0"/>
          <w:szCs w:val="21"/>
        </w:rPr>
      </w:pPr>
    </w:p>
    <w:p w14:paraId="3099CC2B">
      <w:pPr>
        <w:widowControl/>
        <w:ind w:firstLine="420" w:firstLineChars="2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.3.1有防火要求的防火门应符合GB 12955-2008《防火门》中对应的相关要求。根据客户需求，如需制作室内防火门（避难间门），产品要求功能满足防火要求，外观满足同其他房间效果。此防火门由防火门厂家提供门扇\框芯材，木门厂家在其基础上进行贴面处理。消防验收时可使用防火门芯制作厂家的消防验收资质。</w:t>
      </w:r>
    </w:p>
    <w:p w14:paraId="173A6B5C">
      <w:pPr>
        <w:pStyle w:val="2"/>
        <w:adjustRightInd w:val="0"/>
        <w:snapToGrid w:val="0"/>
        <w:spacing w:line="240" w:lineRule="auto"/>
        <w:rPr>
          <w:rFonts w:hint="eastAsia" w:ascii="宋体" w:hAnsi="宋体" w:eastAsia="宋体" w:cs="宋体"/>
          <w:sz w:val="32"/>
        </w:rPr>
      </w:pPr>
      <w:bookmarkStart w:id="10" w:name="_Toc121680825"/>
      <w:r>
        <w:rPr>
          <w:rFonts w:hint="eastAsia" w:ascii="宋体" w:hAnsi="宋体" w:eastAsia="宋体" w:cs="宋体"/>
          <w:sz w:val="32"/>
          <w:lang w:val="en-US" w:eastAsia="zh-CN"/>
        </w:rPr>
        <w:t>四</w:t>
      </w:r>
      <w:r>
        <w:rPr>
          <w:rFonts w:hint="eastAsia" w:ascii="宋体" w:hAnsi="宋体" w:eastAsia="宋体" w:cs="宋体"/>
          <w:sz w:val="32"/>
        </w:rPr>
        <w:t>、现场安装要求</w:t>
      </w:r>
      <w:bookmarkEnd w:id="10"/>
    </w:p>
    <w:p w14:paraId="373564D1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sz w:val="21"/>
          <w:szCs w:val="21"/>
        </w:rPr>
        <w:t>.1制作和安装尺寸要求</w:t>
      </w:r>
    </w:p>
    <w:p w14:paraId="166968D7">
      <w:pPr>
        <w:pStyle w:val="25"/>
        <w:tabs>
          <w:tab w:val="left" w:pos="360"/>
        </w:tabs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.1.1 门洞口尺寸应符合GB/T5824-2008的规定。</w:t>
      </w:r>
    </w:p>
    <w:p w14:paraId="64E7BB72">
      <w:pPr>
        <w:pStyle w:val="25"/>
        <w:tabs>
          <w:tab w:val="left" w:pos="360"/>
        </w:tabs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.1.2 等级：合格品，门扇规格尺寸按合同约定。</w:t>
      </w:r>
    </w:p>
    <w:p w14:paraId="290EFF39">
      <w:pPr>
        <w:pStyle w:val="25"/>
        <w:tabs>
          <w:tab w:val="left" w:pos="360"/>
        </w:tabs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.1.3 成品门允许偏差(GBT 29498-2013标准要求)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931"/>
        <w:gridCol w:w="1326"/>
        <w:gridCol w:w="948"/>
        <w:gridCol w:w="1894"/>
        <w:gridCol w:w="2083"/>
      </w:tblGrid>
      <w:tr w14:paraId="4C487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787" w:type="pct"/>
            <w:vMerge w:val="restart"/>
          </w:tcPr>
          <w:p w14:paraId="3F61FC62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成品名称</w:t>
            </w:r>
          </w:p>
        </w:tc>
        <w:tc>
          <w:tcPr>
            <w:tcW w:w="1880" w:type="pct"/>
            <w:gridSpan w:val="3"/>
          </w:tcPr>
          <w:p w14:paraId="2D1C0AC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合格</w:t>
            </w:r>
          </w:p>
        </w:tc>
        <w:tc>
          <w:tcPr>
            <w:tcW w:w="1111" w:type="pct"/>
            <w:vMerge w:val="restart"/>
          </w:tcPr>
          <w:p w14:paraId="27D7341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1222" w:type="pct"/>
            <w:vMerge w:val="restart"/>
          </w:tcPr>
          <w:p w14:paraId="05F6132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检验方法</w:t>
            </w:r>
          </w:p>
        </w:tc>
      </w:tr>
      <w:tr w14:paraId="491EF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787" w:type="pct"/>
            <w:vMerge w:val="continue"/>
          </w:tcPr>
          <w:p w14:paraId="124AD08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6" w:type="pct"/>
          </w:tcPr>
          <w:p w14:paraId="5B2FADE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高</w:t>
            </w:r>
          </w:p>
        </w:tc>
        <w:tc>
          <w:tcPr>
            <w:tcW w:w="778" w:type="pct"/>
          </w:tcPr>
          <w:p w14:paraId="4F2F5A5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宽</w:t>
            </w:r>
          </w:p>
        </w:tc>
        <w:tc>
          <w:tcPr>
            <w:tcW w:w="556" w:type="pct"/>
          </w:tcPr>
          <w:p w14:paraId="66A9E39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厚</w:t>
            </w:r>
          </w:p>
        </w:tc>
        <w:tc>
          <w:tcPr>
            <w:tcW w:w="1111" w:type="pct"/>
            <w:vMerge w:val="continue"/>
          </w:tcPr>
          <w:p w14:paraId="1E8D213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22" w:type="pct"/>
            <w:vMerge w:val="continue"/>
          </w:tcPr>
          <w:p w14:paraId="273F795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F36D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787" w:type="pct"/>
          </w:tcPr>
          <w:p w14:paraId="4475A4A1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门框</w:t>
            </w:r>
          </w:p>
        </w:tc>
        <w:tc>
          <w:tcPr>
            <w:tcW w:w="546" w:type="pct"/>
          </w:tcPr>
          <w:p w14:paraId="70399EF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±1.5</w:t>
            </w:r>
          </w:p>
        </w:tc>
        <w:tc>
          <w:tcPr>
            <w:tcW w:w="778" w:type="pct"/>
          </w:tcPr>
          <w:p w14:paraId="6D94217A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±1.5</w:t>
            </w:r>
          </w:p>
        </w:tc>
        <w:tc>
          <w:tcPr>
            <w:tcW w:w="556" w:type="pct"/>
          </w:tcPr>
          <w:p w14:paraId="66D5248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±1</w:t>
            </w:r>
          </w:p>
        </w:tc>
        <w:tc>
          <w:tcPr>
            <w:tcW w:w="1111" w:type="pct"/>
          </w:tcPr>
          <w:p w14:paraId="19E8305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以内口尺寸计算</w:t>
            </w:r>
          </w:p>
        </w:tc>
        <w:tc>
          <w:tcPr>
            <w:tcW w:w="1222" w:type="pct"/>
            <w:vMerge w:val="restart"/>
          </w:tcPr>
          <w:p w14:paraId="7B92F10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用钢卷尺、游标卡尺测量</w:t>
            </w:r>
          </w:p>
        </w:tc>
      </w:tr>
      <w:tr w14:paraId="4B5A9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87" w:type="pct"/>
          </w:tcPr>
          <w:p w14:paraId="0605210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门扇</w:t>
            </w:r>
          </w:p>
        </w:tc>
        <w:tc>
          <w:tcPr>
            <w:tcW w:w="546" w:type="pct"/>
          </w:tcPr>
          <w:p w14:paraId="0DD0727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±1.5</w:t>
            </w:r>
          </w:p>
        </w:tc>
        <w:tc>
          <w:tcPr>
            <w:tcW w:w="778" w:type="pct"/>
          </w:tcPr>
          <w:p w14:paraId="10C41B2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±1.5</w:t>
            </w:r>
          </w:p>
        </w:tc>
        <w:tc>
          <w:tcPr>
            <w:tcW w:w="556" w:type="pct"/>
          </w:tcPr>
          <w:p w14:paraId="4E53159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±1</w:t>
            </w:r>
          </w:p>
        </w:tc>
        <w:tc>
          <w:tcPr>
            <w:tcW w:w="1111" w:type="pct"/>
          </w:tcPr>
          <w:p w14:paraId="64701AF1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以外口尺寸计算</w:t>
            </w:r>
          </w:p>
        </w:tc>
        <w:tc>
          <w:tcPr>
            <w:tcW w:w="1222" w:type="pct"/>
            <w:vMerge w:val="continue"/>
          </w:tcPr>
          <w:p w14:paraId="3BC68EA1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6CBBB40C">
      <w:pPr>
        <w:tabs>
          <w:tab w:val="left" w:pos="360"/>
        </w:tabs>
        <w:adjustRightInd w:val="0"/>
        <w:snapToGrid w:val="0"/>
        <w:spacing w:line="360" w:lineRule="auto"/>
        <w:ind w:left="357"/>
        <w:jc w:val="left"/>
        <w:rPr>
          <w:rFonts w:hint="eastAsia" w:ascii="宋体" w:hAnsi="宋体" w:eastAsia="宋体" w:cs="宋体"/>
          <w:szCs w:val="21"/>
        </w:rPr>
      </w:pPr>
    </w:p>
    <w:p w14:paraId="77F71F53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sz w:val="21"/>
          <w:szCs w:val="21"/>
        </w:rPr>
        <w:t>.2框和扇的形位公差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3"/>
        <w:gridCol w:w="1137"/>
        <w:gridCol w:w="1137"/>
        <w:gridCol w:w="4355"/>
      </w:tblGrid>
      <w:tr w14:paraId="04CAB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11" w:type="pct"/>
          </w:tcPr>
          <w:p w14:paraId="5E79B3C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</w:t>
            </w:r>
          </w:p>
        </w:tc>
        <w:tc>
          <w:tcPr>
            <w:tcW w:w="667" w:type="pct"/>
          </w:tcPr>
          <w:p w14:paraId="7DF3BB0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门框</w:t>
            </w:r>
          </w:p>
        </w:tc>
        <w:tc>
          <w:tcPr>
            <w:tcW w:w="667" w:type="pct"/>
          </w:tcPr>
          <w:p w14:paraId="0A5AE98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门扇</w:t>
            </w:r>
          </w:p>
        </w:tc>
        <w:tc>
          <w:tcPr>
            <w:tcW w:w="2556" w:type="pct"/>
          </w:tcPr>
          <w:p w14:paraId="5CBE1F7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检验方法</w:t>
            </w:r>
          </w:p>
        </w:tc>
      </w:tr>
      <w:tr w14:paraId="7DB5A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111" w:type="pct"/>
          </w:tcPr>
          <w:p w14:paraId="6F9E3D0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顺弯‰mm</w:t>
            </w:r>
          </w:p>
        </w:tc>
        <w:tc>
          <w:tcPr>
            <w:tcW w:w="667" w:type="pct"/>
          </w:tcPr>
          <w:p w14:paraId="24993FF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≤1.5</w:t>
            </w:r>
          </w:p>
        </w:tc>
        <w:tc>
          <w:tcPr>
            <w:tcW w:w="667" w:type="pct"/>
          </w:tcPr>
          <w:p w14:paraId="2637C691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≤2.0</w:t>
            </w:r>
          </w:p>
        </w:tc>
        <w:tc>
          <w:tcPr>
            <w:tcW w:w="2556" w:type="pct"/>
          </w:tcPr>
          <w:p w14:paraId="44C9685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将成品置于专用平台上用三个标准顶尖支撑，用钢板尺或钢卷尺测量其最大弯曲公告与内曲面水平长度之比</w:t>
            </w:r>
          </w:p>
        </w:tc>
      </w:tr>
      <w:tr w14:paraId="50D6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111" w:type="pct"/>
          </w:tcPr>
          <w:p w14:paraId="3BE51EA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扭曲mm</w:t>
            </w:r>
          </w:p>
        </w:tc>
        <w:tc>
          <w:tcPr>
            <w:tcW w:w="667" w:type="pct"/>
          </w:tcPr>
          <w:p w14:paraId="5FD6916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GB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3.0</w:t>
            </w:r>
          </w:p>
        </w:tc>
        <w:tc>
          <w:tcPr>
            <w:tcW w:w="667" w:type="pct"/>
          </w:tcPr>
          <w:p w14:paraId="45955CA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≤2.5</w:t>
            </w:r>
          </w:p>
        </w:tc>
        <w:tc>
          <w:tcPr>
            <w:tcW w:w="2556" w:type="pct"/>
          </w:tcPr>
          <w:p w14:paraId="0E1182D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将成品置于专用平台上用三个标准顶尖支撑，用钢板尺测量成品最高扭曲的一角的下表面与平面偏离的最大高度</w:t>
            </w:r>
          </w:p>
        </w:tc>
      </w:tr>
      <w:tr w14:paraId="0ADB2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11" w:type="pct"/>
          </w:tcPr>
          <w:p w14:paraId="3F5FE012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对角线差mm</w:t>
            </w:r>
          </w:p>
        </w:tc>
        <w:tc>
          <w:tcPr>
            <w:tcW w:w="667" w:type="pct"/>
          </w:tcPr>
          <w:p w14:paraId="5C23F1F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≤2.0</w:t>
            </w:r>
          </w:p>
        </w:tc>
        <w:tc>
          <w:tcPr>
            <w:tcW w:w="667" w:type="pct"/>
          </w:tcPr>
          <w:p w14:paraId="6A07AD3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≤2.0</w:t>
            </w:r>
          </w:p>
        </w:tc>
        <w:tc>
          <w:tcPr>
            <w:tcW w:w="2556" w:type="pct"/>
          </w:tcPr>
          <w:p w14:paraId="438CC7D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用钢板尺或钢卷尺测量成品的里口两对角线之长度差的绝对值</w:t>
            </w:r>
          </w:p>
        </w:tc>
      </w:tr>
    </w:tbl>
    <w:p w14:paraId="13826991">
      <w:pPr>
        <w:tabs>
          <w:tab w:val="left" w:pos="360"/>
        </w:tabs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Cs w:val="21"/>
        </w:rPr>
      </w:pPr>
    </w:p>
    <w:p w14:paraId="0D18A0CB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sz w:val="21"/>
          <w:szCs w:val="21"/>
        </w:rPr>
        <w:t>.3门框尺寸偏差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128"/>
        <w:gridCol w:w="1128"/>
        <w:gridCol w:w="4386"/>
      </w:tblGrid>
      <w:tr w14:paraId="6D626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03" w:type="pct"/>
          </w:tcPr>
          <w:p w14:paraId="04DD394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</w:t>
            </w:r>
          </w:p>
        </w:tc>
        <w:tc>
          <w:tcPr>
            <w:tcW w:w="662" w:type="pct"/>
          </w:tcPr>
          <w:p w14:paraId="35EC299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尺寸</w:t>
            </w:r>
          </w:p>
        </w:tc>
        <w:tc>
          <w:tcPr>
            <w:tcW w:w="662" w:type="pct"/>
          </w:tcPr>
          <w:p w14:paraId="4004984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偏差值</w:t>
            </w:r>
          </w:p>
        </w:tc>
        <w:tc>
          <w:tcPr>
            <w:tcW w:w="2574" w:type="pct"/>
          </w:tcPr>
          <w:p w14:paraId="0B523FB3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检验方法</w:t>
            </w:r>
          </w:p>
        </w:tc>
      </w:tr>
      <w:tr w14:paraId="1FA1A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103" w:type="pct"/>
            <w:vMerge w:val="restart"/>
          </w:tcPr>
          <w:p w14:paraId="72CCB32A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门框槽口宽度、高度允许偏差</w:t>
            </w:r>
          </w:p>
        </w:tc>
        <w:tc>
          <w:tcPr>
            <w:tcW w:w="662" w:type="pct"/>
          </w:tcPr>
          <w:p w14:paraId="320238B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≤2000</w:t>
            </w:r>
          </w:p>
        </w:tc>
        <w:tc>
          <w:tcPr>
            <w:tcW w:w="662" w:type="pct"/>
          </w:tcPr>
          <w:p w14:paraId="1A45771B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2.0</w:t>
            </w:r>
          </w:p>
        </w:tc>
        <w:tc>
          <w:tcPr>
            <w:tcW w:w="2574" w:type="pct"/>
            <w:vMerge w:val="restart"/>
          </w:tcPr>
          <w:p w14:paraId="75F6FF0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用钢卷尺测量，门窗框量内口尺寸，门扇量外口尺寸</w:t>
            </w:r>
          </w:p>
        </w:tc>
      </w:tr>
      <w:tr w14:paraId="60F5E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103" w:type="pct"/>
            <w:vMerge w:val="continue"/>
          </w:tcPr>
          <w:p w14:paraId="18520461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62" w:type="pct"/>
          </w:tcPr>
          <w:p w14:paraId="1D7EC3A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&gt;2000</w:t>
            </w:r>
          </w:p>
        </w:tc>
        <w:tc>
          <w:tcPr>
            <w:tcW w:w="662" w:type="pct"/>
          </w:tcPr>
          <w:p w14:paraId="23256D6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4.0</w:t>
            </w:r>
          </w:p>
        </w:tc>
        <w:tc>
          <w:tcPr>
            <w:tcW w:w="2574" w:type="pct"/>
            <w:vMerge w:val="continue"/>
          </w:tcPr>
          <w:p w14:paraId="6DE40DE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2E14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103" w:type="pct"/>
            <w:vMerge w:val="restart"/>
          </w:tcPr>
          <w:p w14:paraId="55310D8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内框槽口对角线尺寸之差</w:t>
            </w:r>
          </w:p>
        </w:tc>
        <w:tc>
          <w:tcPr>
            <w:tcW w:w="662" w:type="pct"/>
          </w:tcPr>
          <w:p w14:paraId="55E0F19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≤3000</w:t>
            </w:r>
          </w:p>
        </w:tc>
        <w:tc>
          <w:tcPr>
            <w:tcW w:w="662" w:type="pct"/>
          </w:tcPr>
          <w:p w14:paraId="31A24B1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2574" w:type="pct"/>
            <w:vMerge w:val="continue"/>
          </w:tcPr>
          <w:p w14:paraId="3A275B2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4CD1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1103" w:type="pct"/>
            <w:vMerge w:val="continue"/>
          </w:tcPr>
          <w:p w14:paraId="66A39D3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62" w:type="pct"/>
          </w:tcPr>
          <w:p w14:paraId="2DD3319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&gt;3000</w:t>
            </w:r>
          </w:p>
        </w:tc>
        <w:tc>
          <w:tcPr>
            <w:tcW w:w="662" w:type="pct"/>
          </w:tcPr>
          <w:p w14:paraId="1A22CCF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2574" w:type="pct"/>
            <w:vMerge w:val="continue"/>
          </w:tcPr>
          <w:p w14:paraId="441F034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BE30ACB">
      <w:pPr>
        <w:tabs>
          <w:tab w:val="left" w:pos="360"/>
        </w:tabs>
        <w:adjustRightInd w:val="0"/>
        <w:snapToGrid w:val="0"/>
        <w:spacing w:line="360" w:lineRule="auto"/>
        <w:ind w:left="357"/>
        <w:jc w:val="left"/>
        <w:rPr>
          <w:rFonts w:hint="eastAsia" w:ascii="宋体" w:hAnsi="宋体" w:eastAsia="宋体" w:cs="宋体"/>
          <w:szCs w:val="21"/>
        </w:rPr>
      </w:pPr>
    </w:p>
    <w:p w14:paraId="50221A89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sz w:val="21"/>
          <w:szCs w:val="21"/>
        </w:rPr>
        <w:t>.4安装尺寸允许偏差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3"/>
        <w:gridCol w:w="2078"/>
        <w:gridCol w:w="3061"/>
      </w:tblGrid>
      <w:tr w14:paraId="1C781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985" w:type="pct"/>
          </w:tcPr>
          <w:p w14:paraId="4760DF4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</w:t>
            </w:r>
          </w:p>
        </w:tc>
        <w:tc>
          <w:tcPr>
            <w:tcW w:w="1219" w:type="pct"/>
          </w:tcPr>
          <w:p w14:paraId="6A63452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允许范围</w:t>
            </w:r>
          </w:p>
        </w:tc>
        <w:tc>
          <w:tcPr>
            <w:tcW w:w="1796" w:type="pct"/>
          </w:tcPr>
          <w:p w14:paraId="7D61654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检验方法</w:t>
            </w:r>
          </w:p>
        </w:tc>
      </w:tr>
      <w:tr w14:paraId="1DBC0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85" w:type="pct"/>
          </w:tcPr>
          <w:p w14:paraId="4708129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框的正、侧面垂直度</w:t>
            </w:r>
          </w:p>
        </w:tc>
        <w:tc>
          <w:tcPr>
            <w:tcW w:w="1219" w:type="pct"/>
          </w:tcPr>
          <w:p w14:paraId="1BBF31D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≤3</w:t>
            </w:r>
          </w:p>
        </w:tc>
        <w:tc>
          <w:tcPr>
            <w:tcW w:w="1796" w:type="pct"/>
            <w:vMerge w:val="restart"/>
          </w:tcPr>
          <w:p w14:paraId="10E78A9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以1m为单位，用线垂或钢卷尺测量最大值</w:t>
            </w:r>
          </w:p>
        </w:tc>
      </w:tr>
      <w:tr w14:paraId="5470C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85" w:type="pct"/>
          </w:tcPr>
          <w:p w14:paraId="525381F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框与扇、扇与扇接触处高低差</w:t>
            </w:r>
          </w:p>
        </w:tc>
        <w:tc>
          <w:tcPr>
            <w:tcW w:w="1219" w:type="pct"/>
          </w:tcPr>
          <w:p w14:paraId="68AEE202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≤2</w:t>
            </w:r>
          </w:p>
        </w:tc>
        <w:tc>
          <w:tcPr>
            <w:tcW w:w="1796" w:type="pct"/>
            <w:vMerge w:val="continue"/>
          </w:tcPr>
          <w:p w14:paraId="182166C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06113FF7">
      <w:pPr>
        <w:tabs>
          <w:tab w:val="left" w:pos="360"/>
        </w:tabs>
        <w:adjustRightInd w:val="0"/>
        <w:snapToGrid w:val="0"/>
        <w:spacing w:line="360" w:lineRule="auto"/>
        <w:ind w:left="357"/>
        <w:jc w:val="left"/>
        <w:rPr>
          <w:rFonts w:hint="eastAsia" w:ascii="宋体" w:hAnsi="宋体" w:eastAsia="宋体" w:cs="宋体"/>
          <w:szCs w:val="21"/>
        </w:rPr>
      </w:pPr>
    </w:p>
    <w:p w14:paraId="5ECF8DD7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sz w:val="21"/>
          <w:szCs w:val="21"/>
        </w:rPr>
        <w:t>.5留缝宽度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0"/>
        <w:gridCol w:w="2079"/>
        <w:gridCol w:w="3073"/>
      </w:tblGrid>
      <w:tr w14:paraId="2251B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977" w:type="pct"/>
            <w:tcBorders>
              <w:bottom w:val="single" w:color="auto" w:sz="4" w:space="0"/>
            </w:tcBorders>
          </w:tcPr>
          <w:p w14:paraId="5B816A43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</w:t>
            </w:r>
          </w:p>
        </w:tc>
        <w:tc>
          <w:tcPr>
            <w:tcW w:w="1220" w:type="pct"/>
            <w:tcBorders>
              <w:bottom w:val="single" w:color="auto" w:sz="4" w:space="0"/>
            </w:tcBorders>
          </w:tcPr>
          <w:p w14:paraId="0ED6818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允许范围</w:t>
            </w:r>
          </w:p>
        </w:tc>
        <w:tc>
          <w:tcPr>
            <w:tcW w:w="1803" w:type="pct"/>
            <w:tcBorders>
              <w:bottom w:val="single" w:color="auto" w:sz="4" w:space="0"/>
            </w:tcBorders>
          </w:tcPr>
          <w:p w14:paraId="5633F52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检验方法</w:t>
            </w:r>
          </w:p>
        </w:tc>
      </w:tr>
      <w:tr w14:paraId="0C445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977" w:type="pct"/>
          </w:tcPr>
          <w:p w14:paraId="33E98482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框的正、侧面垂直度</w:t>
            </w:r>
          </w:p>
        </w:tc>
        <w:tc>
          <w:tcPr>
            <w:tcW w:w="1220" w:type="pct"/>
          </w:tcPr>
          <w:p w14:paraId="208D4DF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803" w:type="pct"/>
            <w:vMerge w:val="restart"/>
          </w:tcPr>
          <w:p w14:paraId="67F3BA7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以1m为单位，用线垂或钢卷尺测量最大值</w:t>
            </w:r>
          </w:p>
        </w:tc>
      </w:tr>
      <w:tr w14:paraId="6716C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77" w:type="pct"/>
          </w:tcPr>
          <w:p w14:paraId="35684E1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框与扇、扇与扇接触处高低差</w:t>
            </w:r>
          </w:p>
        </w:tc>
        <w:tc>
          <w:tcPr>
            <w:tcW w:w="1220" w:type="pct"/>
          </w:tcPr>
          <w:p w14:paraId="7D897B8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≤1</w:t>
            </w:r>
          </w:p>
        </w:tc>
        <w:tc>
          <w:tcPr>
            <w:tcW w:w="1803" w:type="pct"/>
            <w:vMerge w:val="continue"/>
          </w:tcPr>
          <w:p w14:paraId="1E5612AA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6B6B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77" w:type="pct"/>
          </w:tcPr>
          <w:p w14:paraId="6F9132AC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门扇与上框间留缝</w:t>
            </w:r>
          </w:p>
        </w:tc>
        <w:tc>
          <w:tcPr>
            <w:tcW w:w="1220" w:type="pct"/>
          </w:tcPr>
          <w:p w14:paraId="3051D2D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1.5～4</w:t>
            </w:r>
          </w:p>
        </w:tc>
        <w:tc>
          <w:tcPr>
            <w:tcW w:w="1803" w:type="pct"/>
            <w:vMerge w:val="restart"/>
          </w:tcPr>
          <w:p w14:paraId="4E135528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用塞尺检查，双扇移门下缝根据五金设计功能留缝</w:t>
            </w:r>
          </w:p>
        </w:tc>
      </w:tr>
      <w:tr w14:paraId="30F60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77" w:type="pct"/>
          </w:tcPr>
          <w:p w14:paraId="3A82283A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门扇与侧框间留缝</w:t>
            </w:r>
          </w:p>
        </w:tc>
        <w:tc>
          <w:tcPr>
            <w:tcW w:w="1220" w:type="pct"/>
          </w:tcPr>
          <w:p w14:paraId="2E4E19B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1.5～4</w:t>
            </w:r>
          </w:p>
        </w:tc>
        <w:tc>
          <w:tcPr>
            <w:tcW w:w="1803" w:type="pct"/>
            <w:vMerge w:val="continue"/>
          </w:tcPr>
          <w:p w14:paraId="053DDA8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03D7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77" w:type="pct"/>
          </w:tcPr>
          <w:p w14:paraId="6AA5249A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门扇与地面的留缝外门</w:t>
            </w:r>
          </w:p>
        </w:tc>
        <w:tc>
          <w:tcPr>
            <w:tcW w:w="1220" w:type="pct"/>
          </w:tcPr>
          <w:p w14:paraId="5C7A0C7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4～6</w:t>
            </w:r>
          </w:p>
        </w:tc>
        <w:tc>
          <w:tcPr>
            <w:tcW w:w="1803" w:type="pct"/>
            <w:vMerge w:val="continue"/>
          </w:tcPr>
          <w:p w14:paraId="513E5B32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F34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77" w:type="pct"/>
          </w:tcPr>
          <w:p w14:paraId="32401986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门扇与地面的留缝内门</w:t>
            </w:r>
          </w:p>
        </w:tc>
        <w:tc>
          <w:tcPr>
            <w:tcW w:w="1220" w:type="pct"/>
          </w:tcPr>
          <w:p w14:paraId="601FF08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6～8</w:t>
            </w:r>
          </w:p>
        </w:tc>
        <w:tc>
          <w:tcPr>
            <w:tcW w:w="1803" w:type="pct"/>
            <w:vMerge w:val="continue"/>
          </w:tcPr>
          <w:p w14:paraId="445C97B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E668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1977" w:type="pct"/>
          </w:tcPr>
          <w:p w14:paraId="19C0F1E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卫生间、厨房门扇与地面的留缝</w:t>
            </w:r>
          </w:p>
        </w:tc>
        <w:tc>
          <w:tcPr>
            <w:tcW w:w="1220" w:type="pct"/>
          </w:tcPr>
          <w:p w14:paraId="1A0CD8E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8～12mm</w:t>
            </w:r>
          </w:p>
        </w:tc>
        <w:tc>
          <w:tcPr>
            <w:tcW w:w="1803" w:type="pct"/>
            <w:vMerge w:val="continue"/>
          </w:tcPr>
          <w:p w14:paraId="79EAC3CD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7EA89CC4">
      <w:pPr>
        <w:tabs>
          <w:tab w:val="left" w:pos="360"/>
        </w:tabs>
        <w:adjustRightInd w:val="0"/>
        <w:snapToGrid w:val="0"/>
        <w:ind w:left="360"/>
        <w:jc w:val="left"/>
        <w:rPr>
          <w:rFonts w:hint="eastAsia" w:ascii="宋体" w:hAnsi="宋体" w:eastAsia="宋体" w:cs="宋体"/>
          <w:szCs w:val="21"/>
        </w:rPr>
      </w:pPr>
    </w:p>
    <w:p w14:paraId="25931838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sz w:val="21"/>
          <w:szCs w:val="21"/>
        </w:rPr>
        <w:t>.6锁的定位</w:t>
      </w:r>
    </w:p>
    <w:p w14:paraId="1714F07E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锁把手转轴中心距门的底端</w:t>
      </w:r>
      <w:r>
        <w:rPr>
          <w:rFonts w:hint="eastAsia" w:ascii="宋体" w:hAnsi="宋体" w:eastAsia="宋体" w:cs="宋体"/>
          <w:szCs w:val="21"/>
        </w:rPr>
        <w:t>1000</w:t>
      </w:r>
      <w:r>
        <w:rPr>
          <w:rFonts w:hint="eastAsia" w:ascii="宋体" w:hAnsi="宋体" w:eastAsia="宋体" w:cs="宋体"/>
          <w:szCs w:val="21"/>
        </w:rPr>
        <w:t>mm，距框边距离依锁芯尺寸定。</w:t>
      </w:r>
    </w:p>
    <w:p w14:paraId="195AC494">
      <w:pPr>
        <w:pStyle w:val="2"/>
        <w:adjustRightInd w:val="0"/>
        <w:snapToGrid w:val="0"/>
        <w:spacing w:line="240" w:lineRule="auto"/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sz w:val="32"/>
          <w:lang w:val="en-US" w:eastAsia="zh-CN"/>
        </w:rPr>
        <w:t>五</w:t>
      </w:r>
      <w:r>
        <w:rPr>
          <w:rFonts w:hint="eastAsia" w:ascii="宋体" w:hAnsi="宋体" w:eastAsia="宋体" w:cs="宋体"/>
          <w:sz w:val="32"/>
        </w:rPr>
        <w:t>、成品保护要求</w:t>
      </w:r>
    </w:p>
    <w:p w14:paraId="4A341B16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 w:val="0"/>
          <w:sz w:val="21"/>
          <w:szCs w:val="21"/>
        </w:rPr>
        <w:t>.1包装要求：</w:t>
      </w:r>
    </w:p>
    <w:p w14:paraId="4BFFF31C">
      <w:pPr>
        <w:adjustRightInd w:val="0"/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每件产品应用塑料膜塑封包装，并用包装纸盒包装。为了避免施工过程涂料污染，门框及门线条表面在生产的过程中进行覆膜处理（见下图），保洁时由保洁人员拆除。</w:t>
      </w: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7"/>
        <w:gridCol w:w="5645"/>
      </w:tblGrid>
      <w:tr w14:paraId="45273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</w:trPr>
        <w:tc>
          <w:tcPr>
            <w:tcW w:w="1688" w:type="pct"/>
            <w:vAlign w:val="center"/>
          </w:tcPr>
          <w:p w14:paraId="351E440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</w:rPr>
              <w:t>门框</w:t>
            </w:r>
          </w:p>
        </w:tc>
        <w:tc>
          <w:tcPr>
            <w:tcW w:w="3312" w:type="pct"/>
          </w:tcPr>
          <w:p w14:paraId="652485A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2785745" cy="1136015"/>
                  <wp:effectExtent l="128270" t="89535" r="343535" b="336550"/>
                  <wp:docPr id="63" name="图片 31" descr="0520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图片 31" descr="0520_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5745" cy="11360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E8AB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pct"/>
            <w:vAlign w:val="center"/>
          </w:tcPr>
          <w:p w14:paraId="0C798A1C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</w:rPr>
              <w:t>线条</w:t>
            </w:r>
          </w:p>
        </w:tc>
        <w:tc>
          <w:tcPr>
            <w:tcW w:w="3312" w:type="pct"/>
          </w:tcPr>
          <w:p w14:paraId="2DB4075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2834640" cy="1626870"/>
                  <wp:effectExtent l="128270" t="90170" r="332740" b="340360"/>
                  <wp:docPr id="61" name="图片 21" descr="0520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21" descr="0520_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640" cy="1626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CA1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pct"/>
            <w:vAlign w:val="center"/>
          </w:tcPr>
          <w:p w14:paraId="5B9474A5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sz w:val="36"/>
                <w:szCs w:val="36"/>
              </w:rPr>
              <w:t>门扇</w:t>
            </w:r>
          </w:p>
        </w:tc>
        <w:tc>
          <w:tcPr>
            <w:tcW w:w="3312" w:type="pct"/>
          </w:tcPr>
          <w:p w14:paraId="694BD11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drawing>
                <wp:inline distT="0" distB="0" distL="114300" distR="114300">
                  <wp:extent cx="2887980" cy="1560830"/>
                  <wp:effectExtent l="128270" t="90170" r="336550" b="330200"/>
                  <wp:docPr id="62" name="图片 42" descr="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图片 42" descr="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980" cy="1560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264FF4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</w:p>
    <w:p w14:paraId="40D5F70B">
      <w:pPr>
        <w:pStyle w:val="3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1"/>
          <w:szCs w:val="21"/>
        </w:rPr>
      </w:pPr>
      <w:r>
        <w:rPr>
          <w:rFonts w:hint="eastAsia" w:ascii="宋体" w:hAnsi="宋体" w:eastAsia="宋体" w:cs="宋体"/>
          <w:b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 w:val="0"/>
          <w:sz w:val="21"/>
          <w:szCs w:val="21"/>
        </w:rPr>
        <w:t>.2安装过程中的成品保护：</w:t>
      </w:r>
    </w:p>
    <w:p w14:paraId="6B732BB3">
      <w:pPr>
        <w:adjustRightInd w:val="0"/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户内门扇安装时保留产品出厂时的塑料保护膜，待业主入住后由业主拆除。</w:t>
      </w:r>
    </w:p>
    <w:p w14:paraId="3C604F8A">
      <w:pPr>
        <w:adjustRightInd w:val="0"/>
        <w:snapToGrid w:val="0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门扇安装完成并验收合格后，及时用成品瓦楞纸板满贴在进户门表面，用胶带固定，确保整体平整，无破损、翘角现象。锁、猫眼和防盗链在入伙前才安装，防止防盗链碰伤木门。木门门套的阳角用成品纸板用胶粘贴做好护角保护，高度1.5m。</w:t>
      </w:r>
    </w:p>
    <w:p w14:paraId="55D82EFB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具体安装保护图示如下：</w:t>
      </w:r>
    </w:p>
    <w:p w14:paraId="618F48D2">
      <w:pPr>
        <w:adjustRightInd w:val="0"/>
        <w:snapToGrid w:val="0"/>
        <w:jc w:val="left"/>
        <w:rPr>
          <w:rFonts w:hint="eastAsia" w:ascii="宋体" w:hAnsi="宋体" w:eastAsia="宋体" w:cs="宋体"/>
          <w:szCs w:val="21"/>
        </w:rPr>
      </w:pPr>
    </w:p>
    <w:tbl>
      <w:tblPr>
        <w:tblStyle w:val="1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7"/>
        <w:gridCol w:w="1681"/>
        <w:gridCol w:w="2734"/>
      </w:tblGrid>
      <w:tr w14:paraId="302D9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2410" w:type="pct"/>
            <w:vMerge w:val="restart"/>
            <w:vAlign w:val="center"/>
          </w:tcPr>
          <w:p w14:paraId="50E980D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34290</wp:posOffset>
                  </wp:positionV>
                  <wp:extent cx="1426845" cy="1967865"/>
                  <wp:effectExtent l="0" t="0" r="1905" b="1333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845" cy="196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86" w:type="pct"/>
            <w:vAlign w:val="center"/>
          </w:tcPr>
          <w:p w14:paraId="2901CA06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部品</w:t>
            </w:r>
          </w:p>
        </w:tc>
        <w:tc>
          <w:tcPr>
            <w:tcW w:w="1604" w:type="pct"/>
            <w:vAlign w:val="center"/>
          </w:tcPr>
          <w:p w14:paraId="44B007F2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木门/木饰面门</w:t>
            </w:r>
          </w:p>
        </w:tc>
      </w:tr>
      <w:tr w14:paraId="46CA2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410" w:type="pct"/>
            <w:vMerge w:val="continue"/>
            <w:vAlign w:val="center"/>
          </w:tcPr>
          <w:p w14:paraId="604001D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986" w:type="pct"/>
            <w:vAlign w:val="center"/>
          </w:tcPr>
          <w:p w14:paraId="1293C723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责任单位</w:t>
            </w:r>
          </w:p>
        </w:tc>
        <w:tc>
          <w:tcPr>
            <w:tcW w:w="1604" w:type="pct"/>
            <w:vAlign w:val="center"/>
          </w:tcPr>
          <w:p w14:paraId="4A4B535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木门安装单位负责保护材料的铺设</w:t>
            </w:r>
          </w:p>
        </w:tc>
      </w:tr>
      <w:tr w14:paraId="247EF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2410" w:type="pct"/>
            <w:vMerge w:val="continue"/>
            <w:vAlign w:val="center"/>
          </w:tcPr>
          <w:p w14:paraId="550E34FB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986" w:type="pct"/>
            <w:vAlign w:val="center"/>
          </w:tcPr>
          <w:p w14:paraId="1D137194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实施时间</w:t>
            </w:r>
          </w:p>
        </w:tc>
        <w:tc>
          <w:tcPr>
            <w:tcW w:w="1604" w:type="pct"/>
            <w:vAlign w:val="center"/>
          </w:tcPr>
          <w:p w14:paraId="0DF8FFEE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施工完毕、验收合格后，及时进行保护。</w:t>
            </w:r>
          </w:p>
        </w:tc>
      </w:tr>
      <w:tr w14:paraId="062FB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2410" w:type="pct"/>
            <w:vMerge w:val="continue"/>
            <w:vAlign w:val="center"/>
          </w:tcPr>
          <w:p w14:paraId="3556FFC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986" w:type="pct"/>
            <w:vAlign w:val="center"/>
          </w:tcPr>
          <w:p w14:paraId="659E42A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拆除时间</w:t>
            </w:r>
          </w:p>
        </w:tc>
        <w:tc>
          <w:tcPr>
            <w:tcW w:w="1604" w:type="pct"/>
            <w:vAlign w:val="center"/>
          </w:tcPr>
          <w:p w14:paraId="03704C6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细部整改完成后。</w:t>
            </w:r>
          </w:p>
        </w:tc>
      </w:tr>
      <w:tr w14:paraId="15E9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2410" w:type="pct"/>
            <w:vMerge w:val="continue"/>
            <w:vAlign w:val="center"/>
          </w:tcPr>
          <w:p w14:paraId="700BD0C0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986" w:type="pct"/>
            <w:vAlign w:val="center"/>
          </w:tcPr>
          <w:p w14:paraId="10544459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标准做法</w:t>
            </w:r>
          </w:p>
        </w:tc>
        <w:tc>
          <w:tcPr>
            <w:tcW w:w="1604" w:type="pct"/>
            <w:vAlign w:val="center"/>
          </w:tcPr>
          <w:p w14:paraId="0BCEC1B5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成套木门出厂时已做好门扇内外保护（PVC薄膜+纸板）；门扇安装过程中应避免损伤保护膜，确保保护膜完整、无裸露；木门门套的阳角用成品纸板及胶粘贴做好护角保护，高度1.5m；</w:t>
            </w:r>
          </w:p>
        </w:tc>
      </w:tr>
      <w:tr w14:paraId="659D4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2410" w:type="pct"/>
            <w:vMerge w:val="continue"/>
            <w:vAlign w:val="center"/>
          </w:tcPr>
          <w:p w14:paraId="4C07E9B7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986" w:type="pct"/>
            <w:vAlign w:val="center"/>
          </w:tcPr>
          <w:p w14:paraId="669DF32F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保洁要求</w:t>
            </w:r>
          </w:p>
        </w:tc>
        <w:tc>
          <w:tcPr>
            <w:tcW w:w="1604" w:type="pct"/>
            <w:vAlign w:val="center"/>
          </w:tcPr>
          <w:p w14:paraId="54874CE1">
            <w:pPr>
              <w:adjustRightInd w:val="0"/>
              <w:snapToGrid w:val="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严禁使用油漆稀释剂、脱漆松香水、二甲苯等溶液擦拭油漆表面。不得用金属工具铲擦门扇表面，防止表面产生划痕，用干布擦拭灰尘即可。</w:t>
            </w:r>
          </w:p>
        </w:tc>
      </w:tr>
    </w:tbl>
    <w:p w14:paraId="5DFDC97E">
      <w:pPr>
        <w:pStyle w:val="2"/>
        <w:adjustRightInd w:val="0"/>
        <w:snapToGrid w:val="0"/>
        <w:spacing w:line="240" w:lineRule="auto"/>
        <w:rPr>
          <w:rFonts w:hint="eastAsia" w:ascii="宋体" w:hAnsi="宋体" w:eastAsia="宋体" w:cs="宋体"/>
          <w:bCs w:val="0"/>
          <w:sz w:val="24"/>
          <w:szCs w:val="21"/>
        </w:rPr>
      </w:pPr>
      <w:r>
        <w:rPr>
          <w:rFonts w:hint="eastAsia" w:ascii="宋体" w:hAnsi="宋体" w:eastAsia="宋体" w:cs="宋体"/>
          <w:bCs w:val="0"/>
          <w:sz w:val="24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 w:val="0"/>
          <w:sz w:val="24"/>
          <w:szCs w:val="21"/>
        </w:rPr>
        <w:t>、抽样规则</w:t>
      </w:r>
    </w:p>
    <w:p w14:paraId="6C27C063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1)按项目所在地政策法规要求送检,超过上述检验量的，如果检验合格，费用由招标人承担，如果检测不合格则须进行复检，无论复检是否合格，检测费用均由投标单位承担，若复检任不合格，产品需退场更换且招标人保留进一步追索权利。</w:t>
      </w:r>
    </w:p>
    <w:p w14:paraId="4C0C7918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（2）抽检项目：招标人、监理自行抽检或送第三方权威机构进行检测。招标人可安排到工厂对用材的符合项进行抽检，投标人必须配合。</w:t>
      </w:r>
    </w:p>
    <w:p w14:paraId="158E738D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（3）检测费用：按项目所在地政策法规要求送检的检测费由投标人承担，如检测不合格按供方违约论处，招标人保留进一步追溯责任权利。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4679030"/>
    </w:sdtPr>
    <w:sdtContent>
      <w:sdt>
        <w:sdtPr>
          <w:id w:val="1728636285"/>
        </w:sdtPr>
        <w:sdtContent>
          <w:p w14:paraId="46BEEF89">
            <w:pPr>
              <w:pStyle w:val="9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7861B">
    <w:pPr>
      <w:pStyle w:val="10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4ODU4YWMwZGI5MGRlNmJhMWE5YzUxNTczYTZiYWQifQ=="/>
  </w:docVars>
  <w:rsids>
    <w:rsidRoot w:val="00E24486"/>
    <w:rsid w:val="00002C83"/>
    <w:rsid w:val="00002E4A"/>
    <w:rsid w:val="00004444"/>
    <w:rsid w:val="000131F8"/>
    <w:rsid w:val="00013CD8"/>
    <w:rsid w:val="000156BA"/>
    <w:rsid w:val="00023A68"/>
    <w:rsid w:val="0002418E"/>
    <w:rsid w:val="000244F6"/>
    <w:rsid w:val="0002511C"/>
    <w:rsid w:val="00025C8C"/>
    <w:rsid w:val="00030171"/>
    <w:rsid w:val="0003043A"/>
    <w:rsid w:val="000304DA"/>
    <w:rsid w:val="000330D2"/>
    <w:rsid w:val="000348F8"/>
    <w:rsid w:val="000368E3"/>
    <w:rsid w:val="00036C95"/>
    <w:rsid w:val="00037E80"/>
    <w:rsid w:val="0004539B"/>
    <w:rsid w:val="00051A49"/>
    <w:rsid w:val="00052A6F"/>
    <w:rsid w:val="0005377C"/>
    <w:rsid w:val="0005736A"/>
    <w:rsid w:val="00062507"/>
    <w:rsid w:val="000629A1"/>
    <w:rsid w:val="00063DDC"/>
    <w:rsid w:val="000660F6"/>
    <w:rsid w:val="00071C19"/>
    <w:rsid w:val="00071F9B"/>
    <w:rsid w:val="0007258F"/>
    <w:rsid w:val="00073471"/>
    <w:rsid w:val="0007397E"/>
    <w:rsid w:val="00073B70"/>
    <w:rsid w:val="00074459"/>
    <w:rsid w:val="00076F0A"/>
    <w:rsid w:val="00080AFB"/>
    <w:rsid w:val="0008231E"/>
    <w:rsid w:val="00085BFB"/>
    <w:rsid w:val="0008708E"/>
    <w:rsid w:val="00087D86"/>
    <w:rsid w:val="000A533A"/>
    <w:rsid w:val="000A5A58"/>
    <w:rsid w:val="000A625F"/>
    <w:rsid w:val="000B0D1A"/>
    <w:rsid w:val="000B3A88"/>
    <w:rsid w:val="000B4792"/>
    <w:rsid w:val="000B5AD4"/>
    <w:rsid w:val="000B6C14"/>
    <w:rsid w:val="000C226A"/>
    <w:rsid w:val="000C46C7"/>
    <w:rsid w:val="000C47CD"/>
    <w:rsid w:val="000C4F79"/>
    <w:rsid w:val="000C604E"/>
    <w:rsid w:val="000C719D"/>
    <w:rsid w:val="000D3F39"/>
    <w:rsid w:val="000E2A84"/>
    <w:rsid w:val="000E53B3"/>
    <w:rsid w:val="000E6B72"/>
    <w:rsid w:val="000E7E86"/>
    <w:rsid w:val="000F106E"/>
    <w:rsid w:val="000F68BE"/>
    <w:rsid w:val="00101194"/>
    <w:rsid w:val="001015B5"/>
    <w:rsid w:val="00101D26"/>
    <w:rsid w:val="0011025F"/>
    <w:rsid w:val="00110BA8"/>
    <w:rsid w:val="001118DE"/>
    <w:rsid w:val="0011343D"/>
    <w:rsid w:val="00114310"/>
    <w:rsid w:val="00114AD5"/>
    <w:rsid w:val="00114ADE"/>
    <w:rsid w:val="001164E4"/>
    <w:rsid w:val="0011700E"/>
    <w:rsid w:val="0012063B"/>
    <w:rsid w:val="00120DCD"/>
    <w:rsid w:val="00126741"/>
    <w:rsid w:val="0012795A"/>
    <w:rsid w:val="001303AC"/>
    <w:rsid w:val="00130B5D"/>
    <w:rsid w:val="001359BA"/>
    <w:rsid w:val="00135F3E"/>
    <w:rsid w:val="001407BE"/>
    <w:rsid w:val="00144F25"/>
    <w:rsid w:val="00154211"/>
    <w:rsid w:val="00163694"/>
    <w:rsid w:val="001638A4"/>
    <w:rsid w:val="00172EEF"/>
    <w:rsid w:val="00181BCA"/>
    <w:rsid w:val="00182F17"/>
    <w:rsid w:val="001833F4"/>
    <w:rsid w:val="00186F4E"/>
    <w:rsid w:val="00197CBA"/>
    <w:rsid w:val="001A1837"/>
    <w:rsid w:val="001A2046"/>
    <w:rsid w:val="001B081E"/>
    <w:rsid w:val="001B2098"/>
    <w:rsid w:val="001B2CF2"/>
    <w:rsid w:val="001B3ED1"/>
    <w:rsid w:val="001B5B3A"/>
    <w:rsid w:val="001C108F"/>
    <w:rsid w:val="001C23E5"/>
    <w:rsid w:val="001C51F3"/>
    <w:rsid w:val="001C573D"/>
    <w:rsid w:val="001D1EC8"/>
    <w:rsid w:val="001D2148"/>
    <w:rsid w:val="001D3F56"/>
    <w:rsid w:val="001D6747"/>
    <w:rsid w:val="001D6945"/>
    <w:rsid w:val="001D6D10"/>
    <w:rsid w:val="001D75E0"/>
    <w:rsid w:val="001E1D55"/>
    <w:rsid w:val="001F05CE"/>
    <w:rsid w:val="001F2E13"/>
    <w:rsid w:val="001F4CE5"/>
    <w:rsid w:val="00200581"/>
    <w:rsid w:val="0020678C"/>
    <w:rsid w:val="0020753F"/>
    <w:rsid w:val="00210ED6"/>
    <w:rsid w:val="00211490"/>
    <w:rsid w:val="002307C0"/>
    <w:rsid w:val="00236444"/>
    <w:rsid w:val="0024143A"/>
    <w:rsid w:val="00244074"/>
    <w:rsid w:val="00246B63"/>
    <w:rsid w:val="002476BC"/>
    <w:rsid w:val="00256F19"/>
    <w:rsid w:val="00260441"/>
    <w:rsid w:val="00265239"/>
    <w:rsid w:val="00271305"/>
    <w:rsid w:val="002733C6"/>
    <w:rsid w:val="002744D6"/>
    <w:rsid w:val="00275B77"/>
    <w:rsid w:val="002805A0"/>
    <w:rsid w:val="0028287E"/>
    <w:rsid w:val="00283295"/>
    <w:rsid w:val="00283873"/>
    <w:rsid w:val="0028560F"/>
    <w:rsid w:val="0029000E"/>
    <w:rsid w:val="00297950"/>
    <w:rsid w:val="002A0223"/>
    <w:rsid w:val="002A0271"/>
    <w:rsid w:val="002A0BC1"/>
    <w:rsid w:val="002A15F8"/>
    <w:rsid w:val="002A6666"/>
    <w:rsid w:val="002B16B1"/>
    <w:rsid w:val="002B473A"/>
    <w:rsid w:val="002C7733"/>
    <w:rsid w:val="002D7804"/>
    <w:rsid w:val="002E00FA"/>
    <w:rsid w:val="002E1BE5"/>
    <w:rsid w:val="002E1DAD"/>
    <w:rsid w:val="002E6742"/>
    <w:rsid w:val="002E674A"/>
    <w:rsid w:val="002E67FD"/>
    <w:rsid w:val="002E73D0"/>
    <w:rsid w:val="002F23F5"/>
    <w:rsid w:val="002F568C"/>
    <w:rsid w:val="002F5AA8"/>
    <w:rsid w:val="002F5DE9"/>
    <w:rsid w:val="002F60CC"/>
    <w:rsid w:val="002F6210"/>
    <w:rsid w:val="002F64D6"/>
    <w:rsid w:val="003116B6"/>
    <w:rsid w:val="0031243A"/>
    <w:rsid w:val="00320C00"/>
    <w:rsid w:val="00323395"/>
    <w:rsid w:val="00325F68"/>
    <w:rsid w:val="00330250"/>
    <w:rsid w:val="00331AED"/>
    <w:rsid w:val="00336608"/>
    <w:rsid w:val="00337B22"/>
    <w:rsid w:val="003420FA"/>
    <w:rsid w:val="0034476C"/>
    <w:rsid w:val="00345522"/>
    <w:rsid w:val="00346C1D"/>
    <w:rsid w:val="00353134"/>
    <w:rsid w:val="00353B66"/>
    <w:rsid w:val="00356E18"/>
    <w:rsid w:val="003651A1"/>
    <w:rsid w:val="0036582E"/>
    <w:rsid w:val="003702A7"/>
    <w:rsid w:val="003726C2"/>
    <w:rsid w:val="003756FD"/>
    <w:rsid w:val="00380612"/>
    <w:rsid w:val="0038418D"/>
    <w:rsid w:val="003844EF"/>
    <w:rsid w:val="00384934"/>
    <w:rsid w:val="00385A8D"/>
    <w:rsid w:val="00385A96"/>
    <w:rsid w:val="0038638A"/>
    <w:rsid w:val="00386787"/>
    <w:rsid w:val="0038713A"/>
    <w:rsid w:val="00387312"/>
    <w:rsid w:val="00387F84"/>
    <w:rsid w:val="0039208E"/>
    <w:rsid w:val="003967D7"/>
    <w:rsid w:val="003A142D"/>
    <w:rsid w:val="003A226F"/>
    <w:rsid w:val="003A3E12"/>
    <w:rsid w:val="003A58DE"/>
    <w:rsid w:val="003A7B45"/>
    <w:rsid w:val="003B3637"/>
    <w:rsid w:val="003B565A"/>
    <w:rsid w:val="003B6512"/>
    <w:rsid w:val="003B7B7B"/>
    <w:rsid w:val="003C3031"/>
    <w:rsid w:val="003D213C"/>
    <w:rsid w:val="003D30BC"/>
    <w:rsid w:val="003D321F"/>
    <w:rsid w:val="003E1043"/>
    <w:rsid w:val="003E165B"/>
    <w:rsid w:val="003E16C2"/>
    <w:rsid w:val="003E1A7F"/>
    <w:rsid w:val="003E2940"/>
    <w:rsid w:val="003E6973"/>
    <w:rsid w:val="003E7C79"/>
    <w:rsid w:val="003F2AC4"/>
    <w:rsid w:val="003F3832"/>
    <w:rsid w:val="003F5135"/>
    <w:rsid w:val="00401ED7"/>
    <w:rsid w:val="004065F4"/>
    <w:rsid w:val="004136D9"/>
    <w:rsid w:val="0041446D"/>
    <w:rsid w:val="0041473A"/>
    <w:rsid w:val="00415A43"/>
    <w:rsid w:val="00415C20"/>
    <w:rsid w:val="00416B8C"/>
    <w:rsid w:val="00421D71"/>
    <w:rsid w:val="004223B6"/>
    <w:rsid w:val="00423D44"/>
    <w:rsid w:val="00424E24"/>
    <w:rsid w:val="00433147"/>
    <w:rsid w:val="004368D8"/>
    <w:rsid w:val="0044722C"/>
    <w:rsid w:val="00447A46"/>
    <w:rsid w:val="00452292"/>
    <w:rsid w:val="0045298D"/>
    <w:rsid w:val="00453C93"/>
    <w:rsid w:val="00456BA8"/>
    <w:rsid w:val="0046590C"/>
    <w:rsid w:val="00471860"/>
    <w:rsid w:val="004723CC"/>
    <w:rsid w:val="004753CB"/>
    <w:rsid w:val="004779DD"/>
    <w:rsid w:val="0048289E"/>
    <w:rsid w:val="004845A0"/>
    <w:rsid w:val="00484815"/>
    <w:rsid w:val="0048513F"/>
    <w:rsid w:val="00485DB9"/>
    <w:rsid w:val="00495D7A"/>
    <w:rsid w:val="00496392"/>
    <w:rsid w:val="004971B4"/>
    <w:rsid w:val="004A1299"/>
    <w:rsid w:val="004A3671"/>
    <w:rsid w:val="004A73F1"/>
    <w:rsid w:val="004B263D"/>
    <w:rsid w:val="004B3762"/>
    <w:rsid w:val="004B4797"/>
    <w:rsid w:val="004C1FAF"/>
    <w:rsid w:val="004C2439"/>
    <w:rsid w:val="004C78E1"/>
    <w:rsid w:val="004C7CAC"/>
    <w:rsid w:val="004D0450"/>
    <w:rsid w:val="004D0E16"/>
    <w:rsid w:val="004D762D"/>
    <w:rsid w:val="004E7DEF"/>
    <w:rsid w:val="004F0FF6"/>
    <w:rsid w:val="005025AB"/>
    <w:rsid w:val="005043CA"/>
    <w:rsid w:val="005070CD"/>
    <w:rsid w:val="0051078B"/>
    <w:rsid w:val="00510B18"/>
    <w:rsid w:val="00514F0F"/>
    <w:rsid w:val="0051579D"/>
    <w:rsid w:val="00521920"/>
    <w:rsid w:val="005233BD"/>
    <w:rsid w:val="00533997"/>
    <w:rsid w:val="00537358"/>
    <w:rsid w:val="005427B9"/>
    <w:rsid w:val="005435EF"/>
    <w:rsid w:val="00544DA5"/>
    <w:rsid w:val="00555AA5"/>
    <w:rsid w:val="005565B7"/>
    <w:rsid w:val="005576C7"/>
    <w:rsid w:val="005577A1"/>
    <w:rsid w:val="00560E32"/>
    <w:rsid w:val="005645D7"/>
    <w:rsid w:val="005666E7"/>
    <w:rsid w:val="00567341"/>
    <w:rsid w:val="005728E1"/>
    <w:rsid w:val="00572F40"/>
    <w:rsid w:val="00574714"/>
    <w:rsid w:val="00580360"/>
    <w:rsid w:val="00585C8F"/>
    <w:rsid w:val="00585E30"/>
    <w:rsid w:val="00590185"/>
    <w:rsid w:val="00593D36"/>
    <w:rsid w:val="005A0D6E"/>
    <w:rsid w:val="005A3786"/>
    <w:rsid w:val="005A4C00"/>
    <w:rsid w:val="005B3916"/>
    <w:rsid w:val="005B4D3A"/>
    <w:rsid w:val="005B524A"/>
    <w:rsid w:val="005B582B"/>
    <w:rsid w:val="005C0EEC"/>
    <w:rsid w:val="005D1CAC"/>
    <w:rsid w:val="005D25CA"/>
    <w:rsid w:val="005D2DD9"/>
    <w:rsid w:val="005D6C9C"/>
    <w:rsid w:val="005D7EF4"/>
    <w:rsid w:val="005E7D4E"/>
    <w:rsid w:val="005F1DEC"/>
    <w:rsid w:val="005F6779"/>
    <w:rsid w:val="005F7A21"/>
    <w:rsid w:val="0060035A"/>
    <w:rsid w:val="00605CA0"/>
    <w:rsid w:val="00606C19"/>
    <w:rsid w:val="00611A02"/>
    <w:rsid w:val="006139F3"/>
    <w:rsid w:val="0061615B"/>
    <w:rsid w:val="0061688F"/>
    <w:rsid w:val="0062567E"/>
    <w:rsid w:val="0063151B"/>
    <w:rsid w:val="00631ED4"/>
    <w:rsid w:val="00634C64"/>
    <w:rsid w:val="006410A1"/>
    <w:rsid w:val="00644D75"/>
    <w:rsid w:val="00646402"/>
    <w:rsid w:val="00646588"/>
    <w:rsid w:val="00654AC6"/>
    <w:rsid w:val="00654F0D"/>
    <w:rsid w:val="00663EF1"/>
    <w:rsid w:val="0066458D"/>
    <w:rsid w:val="00664E87"/>
    <w:rsid w:val="00666F3E"/>
    <w:rsid w:val="00672FEA"/>
    <w:rsid w:val="00677B5C"/>
    <w:rsid w:val="00680CA5"/>
    <w:rsid w:val="00681674"/>
    <w:rsid w:val="00684C8E"/>
    <w:rsid w:val="006861C7"/>
    <w:rsid w:val="00687CAE"/>
    <w:rsid w:val="00692A03"/>
    <w:rsid w:val="006935E8"/>
    <w:rsid w:val="00696AD0"/>
    <w:rsid w:val="006A123E"/>
    <w:rsid w:val="006A2EDC"/>
    <w:rsid w:val="006A31B5"/>
    <w:rsid w:val="006A35F1"/>
    <w:rsid w:val="006A49B9"/>
    <w:rsid w:val="006A51F4"/>
    <w:rsid w:val="006A72CD"/>
    <w:rsid w:val="006B0816"/>
    <w:rsid w:val="006B4D4D"/>
    <w:rsid w:val="006B565E"/>
    <w:rsid w:val="006B63F6"/>
    <w:rsid w:val="006B6C88"/>
    <w:rsid w:val="006B71EF"/>
    <w:rsid w:val="006B75AD"/>
    <w:rsid w:val="006B75C4"/>
    <w:rsid w:val="006C08EA"/>
    <w:rsid w:val="006C72FD"/>
    <w:rsid w:val="006C7493"/>
    <w:rsid w:val="006C7EB1"/>
    <w:rsid w:val="006D1DE6"/>
    <w:rsid w:val="006D2705"/>
    <w:rsid w:val="006D3E5C"/>
    <w:rsid w:val="006E0369"/>
    <w:rsid w:val="006E1F27"/>
    <w:rsid w:val="006E28C9"/>
    <w:rsid w:val="006E3858"/>
    <w:rsid w:val="006E5F57"/>
    <w:rsid w:val="006E603C"/>
    <w:rsid w:val="006E6A3A"/>
    <w:rsid w:val="006F0AF3"/>
    <w:rsid w:val="006F1D5E"/>
    <w:rsid w:val="006F4808"/>
    <w:rsid w:val="006F6739"/>
    <w:rsid w:val="006F682E"/>
    <w:rsid w:val="007030B9"/>
    <w:rsid w:val="007070A4"/>
    <w:rsid w:val="00712D0C"/>
    <w:rsid w:val="007135F8"/>
    <w:rsid w:val="007168F4"/>
    <w:rsid w:val="00727C10"/>
    <w:rsid w:val="0073054E"/>
    <w:rsid w:val="00744B8D"/>
    <w:rsid w:val="007465B8"/>
    <w:rsid w:val="00746967"/>
    <w:rsid w:val="00751F50"/>
    <w:rsid w:val="007557BB"/>
    <w:rsid w:val="007604DC"/>
    <w:rsid w:val="00761716"/>
    <w:rsid w:val="00761F9F"/>
    <w:rsid w:val="0076415C"/>
    <w:rsid w:val="0076554D"/>
    <w:rsid w:val="00770FB5"/>
    <w:rsid w:val="00773D67"/>
    <w:rsid w:val="007824FE"/>
    <w:rsid w:val="00785771"/>
    <w:rsid w:val="00786C09"/>
    <w:rsid w:val="00787824"/>
    <w:rsid w:val="00791928"/>
    <w:rsid w:val="007A19DC"/>
    <w:rsid w:val="007A1B35"/>
    <w:rsid w:val="007A4777"/>
    <w:rsid w:val="007B19F3"/>
    <w:rsid w:val="007B1A63"/>
    <w:rsid w:val="007B60F3"/>
    <w:rsid w:val="007C2129"/>
    <w:rsid w:val="007C3231"/>
    <w:rsid w:val="007C73A7"/>
    <w:rsid w:val="007D213E"/>
    <w:rsid w:val="007D267E"/>
    <w:rsid w:val="007D3D29"/>
    <w:rsid w:val="007D6395"/>
    <w:rsid w:val="007D749A"/>
    <w:rsid w:val="007E3BE5"/>
    <w:rsid w:val="007E3F5D"/>
    <w:rsid w:val="007E591A"/>
    <w:rsid w:val="007E6AA9"/>
    <w:rsid w:val="007F28F8"/>
    <w:rsid w:val="007F60F8"/>
    <w:rsid w:val="007F63A5"/>
    <w:rsid w:val="008012CC"/>
    <w:rsid w:val="00805344"/>
    <w:rsid w:val="0080763F"/>
    <w:rsid w:val="008107CC"/>
    <w:rsid w:val="00814F0B"/>
    <w:rsid w:val="008164CC"/>
    <w:rsid w:val="00816D6C"/>
    <w:rsid w:val="008206E8"/>
    <w:rsid w:val="00821845"/>
    <w:rsid w:val="00821AE6"/>
    <w:rsid w:val="00825207"/>
    <w:rsid w:val="00832797"/>
    <w:rsid w:val="00833B09"/>
    <w:rsid w:val="00834A8E"/>
    <w:rsid w:val="00834D20"/>
    <w:rsid w:val="008371E3"/>
    <w:rsid w:val="00837E1E"/>
    <w:rsid w:val="0084778B"/>
    <w:rsid w:val="00851E44"/>
    <w:rsid w:val="00856408"/>
    <w:rsid w:val="0086723E"/>
    <w:rsid w:val="0087114A"/>
    <w:rsid w:val="00873519"/>
    <w:rsid w:val="0087731C"/>
    <w:rsid w:val="00880049"/>
    <w:rsid w:val="00880BE2"/>
    <w:rsid w:val="0088158F"/>
    <w:rsid w:val="00881EA3"/>
    <w:rsid w:val="00882C45"/>
    <w:rsid w:val="0088485D"/>
    <w:rsid w:val="00884A59"/>
    <w:rsid w:val="00890334"/>
    <w:rsid w:val="0089182B"/>
    <w:rsid w:val="008965C3"/>
    <w:rsid w:val="00896D35"/>
    <w:rsid w:val="008A3971"/>
    <w:rsid w:val="008A56E3"/>
    <w:rsid w:val="008A6823"/>
    <w:rsid w:val="008A7AF3"/>
    <w:rsid w:val="008B4AA9"/>
    <w:rsid w:val="008B52FC"/>
    <w:rsid w:val="008B64D9"/>
    <w:rsid w:val="008C4313"/>
    <w:rsid w:val="008C5BB4"/>
    <w:rsid w:val="008C6643"/>
    <w:rsid w:val="008C70E9"/>
    <w:rsid w:val="008C75BD"/>
    <w:rsid w:val="008D11AC"/>
    <w:rsid w:val="008D14CA"/>
    <w:rsid w:val="008D1C56"/>
    <w:rsid w:val="008D388D"/>
    <w:rsid w:val="008D65BA"/>
    <w:rsid w:val="008D675B"/>
    <w:rsid w:val="008E5498"/>
    <w:rsid w:val="008E5597"/>
    <w:rsid w:val="008F11F6"/>
    <w:rsid w:val="008F4169"/>
    <w:rsid w:val="008F5AAE"/>
    <w:rsid w:val="008F7229"/>
    <w:rsid w:val="00900739"/>
    <w:rsid w:val="00900847"/>
    <w:rsid w:val="009020ED"/>
    <w:rsid w:val="00904BE4"/>
    <w:rsid w:val="00905DD3"/>
    <w:rsid w:val="009066C4"/>
    <w:rsid w:val="009126D4"/>
    <w:rsid w:val="00912712"/>
    <w:rsid w:val="00915E93"/>
    <w:rsid w:val="009245C1"/>
    <w:rsid w:val="009278D6"/>
    <w:rsid w:val="00936302"/>
    <w:rsid w:val="009376D6"/>
    <w:rsid w:val="00941300"/>
    <w:rsid w:val="00944C84"/>
    <w:rsid w:val="00955D59"/>
    <w:rsid w:val="0096002B"/>
    <w:rsid w:val="009629AE"/>
    <w:rsid w:val="0096353A"/>
    <w:rsid w:val="00972351"/>
    <w:rsid w:val="00972B71"/>
    <w:rsid w:val="009736A3"/>
    <w:rsid w:val="00975E2E"/>
    <w:rsid w:val="009803FB"/>
    <w:rsid w:val="0098190A"/>
    <w:rsid w:val="00982ED4"/>
    <w:rsid w:val="00985528"/>
    <w:rsid w:val="00987B60"/>
    <w:rsid w:val="00990A35"/>
    <w:rsid w:val="00991FC4"/>
    <w:rsid w:val="009931B1"/>
    <w:rsid w:val="009A013B"/>
    <w:rsid w:val="009A1889"/>
    <w:rsid w:val="009A1E83"/>
    <w:rsid w:val="009A23DD"/>
    <w:rsid w:val="009A3C8B"/>
    <w:rsid w:val="009A6B2E"/>
    <w:rsid w:val="009B0CFF"/>
    <w:rsid w:val="009B16E7"/>
    <w:rsid w:val="009B1A82"/>
    <w:rsid w:val="009B21D5"/>
    <w:rsid w:val="009B36FE"/>
    <w:rsid w:val="009B5D82"/>
    <w:rsid w:val="009B6E24"/>
    <w:rsid w:val="009C2F95"/>
    <w:rsid w:val="009D254A"/>
    <w:rsid w:val="009E0DB5"/>
    <w:rsid w:val="009E6140"/>
    <w:rsid w:val="009E7F0E"/>
    <w:rsid w:val="00A04FE7"/>
    <w:rsid w:val="00A07A4D"/>
    <w:rsid w:val="00A126B2"/>
    <w:rsid w:val="00A127EC"/>
    <w:rsid w:val="00A12D50"/>
    <w:rsid w:val="00A1350A"/>
    <w:rsid w:val="00A144F4"/>
    <w:rsid w:val="00A145D2"/>
    <w:rsid w:val="00A147BC"/>
    <w:rsid w:val="00A1561A"/>
    <w:rsid w:val="00A22ABF"/>
    <w:rsid w:val="00A22C86"/>
    <w:rsid w:val="00A2376A"/>
    <w:rsid w:val="00A2413E"/>
    <w:rsid w:val="00A24803"/>
    <w:rsid w:val="00A24AE2"/>
    <w:rsid w:val="00A251F0"/>
    <w:rsid w:val="00A260B8"/>
    <w:rsid w:val="00A2725F"/>
    <w:rsid w:val="00A2749E"/>
    <w:rsid w:val="00A3194C"/>
    <w:rsid w:val="00A31F37"/>
    <w:rsid w:val="00A35560"/>
    <w:rsid w:val="00A36356"/>
    <w:rsid w:val="00A3772A"/>
    <w:rsid w:val="00A40467"/>
    <w:rsid w:val="00A47AE2"/>
    <w:rsid w:val="00A5247B"/>
    <w:rsid w:val="00A52A83"/>
    <w:rsid w:val="00A54C38"/>
    <w:rsid w:val="00A60301"/>
    <w:rsid w:val="00A60991"/>
    <w:rsid w:val="00A63D50"/>
    <w:rsid w:val="00A74538"/>
    <w:rsid w:val="00A74F52"/>
    <w:rsid w:val="00A76F77"/>
    <w:rsid w:val="00A81541"/>
    <w:rsid w:val="00A84D06"/>
    <w:rsid w:val="00A8531A"/>
    <w:rsid w:val="00A853B3"/>
    <w:rsid w:val="00A85528"/>
    <w:rsid w:val="00A92126"/>
    <w:rsid w:val="00A96844"/>
    <w:rsid w:val="00AA2067"/>
    <w:rsid w:val="00AA3978"/>
    <w:rsid w:val="00AB06F8"/>
    <w:rsid w:val="00AB1FC5"/>
    <w:rsid w:val="00AB2130"/>
    <w:rsid w:val="00AB6957"/>
    <w:rsid w:val="00AB7469"/>
    <w:rsid w:val="00AC0D3E"/>
    <w:rsid w:val="00AC2F79"/>
    <w:rsid w:val="00AC42A9"/>
    <w:rsid w:val="00AC6FBB"/>
    <w:rsid w:val="00AD0066"/>
    <w:rsid w:val="00AD0BD1"/>
    <w:rsid w:val="00AD64EB"/>
    <w:rsid w:val="00AE25CD"/>
    <w:rsid w:val="00AE3D8C"/>
    <w:rsid w:val="00AE6477"/>
    <w:rsid w:val="00AE71A2"/>
    <w:rsid w:val="00AF13FD"/>
    <w:rsid w:val="00AF6FF1"/>
    <w:rsid w:val="00AF73C7"/>
    <w:rsid w:val="00AF79C5"/>
    <w:rsid w:val="00B02DC8"/>
    <w:rsid w:val="00B15598"/>
    <w:rsid w:val="00B164E0"/>
    <w:rsid w:val="00B17B55"/>
    <w:rsid w:val="00B231F9"/>
    <w:rsid w:val="00B3036F"/>
    <w:rsid w:val="00B31B73"/>
    <w:rsid w:val="00B32CC4"/>
    <w:rsid w:val="00B32FD9"/>
    <w:rsid w:val="00B34142"/>
    <w:rsid w:val="00B34855"/>
    <w:rsid w:val="00B4016C"/>
    <w:rsid w:val="00B45EC2"/>
    <w:rsid w:val="00B470B9"/>
    <w:rsid w:val="00B476BD"/>
    <w:rsid w:val="00B520C6"/>
    <w:rsid w:val="00B523C5"/>
    <w:rsid w:val="00B53D7C"/>
    <w:rsid w:val="00B637D8"/>
    <w:rsid w:val="00B6441D"/>
    <w:rsid w:val="00B64BDF"/>
    <w:rsid w:val="00B6775B"/>
    <w:rsid w:val="00B67A54"/>
    <w:rsid w:val="00B70CEE"/>
    <w:rsid w:val="00B7248C"/>
    <w:rsid w:val="00B72D29"/>
    <w:rsid w:val="00B744A4"/>
    <w:rsid w:val="00B74F01"/>
    <w:rsid w:val="00B7722F"/>
    <w:rsid w:val="00B844FE"/>
    <w:rsid w:val="00B8462F"/>
    <w:rsid w:val="00B84894"/>
    <w:rsid w:val="00B95FB6"/>
    <w:rsid w:val="00BA04FA"/>
    <w:rsid w:val="00BA28FB"/>
    <w:rsid w:val="00BB04AF"/>
    <w:rsid w:val="00BB2C61"/>
    <w:rsid w:val="00BB7E5B"/>
    <w:rsid w:val="00BC04B8"/>
    <w:rsid w:val="00BC21CD"/>
    <w:rsid w:val="00BC25A1"/>
    <w:rsid w:val="00BC7CF5"/>
    <w:rsid w:val="00BD0948"/>
    <w:rsid w:val="00BD4709"/>
    <w:rsid w:val="00BD74C9"/>
    <w:rsid w:val="00BE0B28"/>
    <w:rsid w:val="00BE4A24"/>
    <w:rsid w:val="00BE523A"/>
    <w:rsid w:val="00BE5EB2"/>
    <w:rsid w:val="00BE6DF8"/>
    <w:rsid w:val="00BF2BDA"/>
    <w:rsid w:val="00C06382"/>
    <w:rsid w:val="00C1269D"/>
    <w:rsid w:val="00C1578E"/>
    <w:rsid w:val="00C16D38"/>
    <w:rsid w:val="00C17209"/>
    <w:rsid w:val="00C20874"/>
    <w:rsid w:val="00C2106A"/>
    <w:rsid w:val="00C2245E"/>
    <w:rsid w:val="00C24492"/>
    <w:rsid w:val="00C2717F"/>
    <w:rsid w:val="00C312AD"/>
    <w:rsid w:val="00C34650"/>
    <w:rsid w:val="00C357F9"/>
    <w:rsid w:val="00C3726C"/>
    <w:rsid w:val="00C40C75"/>
    <w:rsid w:val="00C4193F"/>
    <w:rsid w:val="00C42844"/>
    <w:rsid w:val="00C55E23"/>
    <w:rsid w:val="00C5695D"/>
    <w:rsid w:val="00C60437"/>
    <w:rsid w:val="00C61097"/>
    <w:rsid w:val="00C622C4"/>
    <w:rsid w:val="00C62498"/>
    <w:rsid w:val="00C63B24"/>
    <w:rsid w:val="00C65F31"/>
    <w:rsid w:val="00C665E2"/>
    <w:rsid w:val="00C75B7B"/>
    <w:rsid w:val="00C7618D"/>
    <w:rsid w:val="00C76DE4"/>
    <w:rsid w:val="00C834CC"/>
    <w:rsid w:val="00C85B7D"/>
    <w:rsid w:val="00C85F24"/>
    <w:rsid w:val="00C86DB6"/>
    <w:rsid w:val="00C90264"/>
    <w:rsid w:val="00C9509B"/>
    <w:rsid w:val="00CA2D41"/>
    <w:rsid w:val="00CB0F2C"/>
    <w:rsid w:val="00CB6788"/>
    <w:rsid w:val="00CC1B4E"/>
    <w:rsid w:val="00CC1F1C"/>
    <w:rsid w:val="00CC3A69"/>
    <w:rsid w:val="00CE53FA"/>
    <w:rsid w:val="00CF3B65"/>
    <w:rsid w:val="00CF6DC2"/>
    <w:rsid w:val="00CF740D"/>
    <w:rsid w:val="00D034AE"/>
    <w:rsid w:val="00D0502D"/>
    <w:rsid w:val="00D0669C"/>
    <w:rsid w:val="00D107F7"/>
    <w:rsid w:val="00D17FEE"/>
    <w:rsid w:val="00D20725"/>
    <w:rsid w:val="00D21F28"/>
    <w:rsid w:val="00D23AB0"/>
    <w:rsid w:val="00D23F78"/>
    <w:rsid w:val="00D27A97"/>
    <w:rsid w:val="00D27E8E"/>
    <w:rsid w:val="00D32B94"/>
    <w:rsid w:val="00D35782"/>
    <w:rsid w:val="00D40F33"/>
    <w:rsid w:val="00D45CF3"/>
    <w:rsid w:val="00D45FF8"/>
    <w:rsid w:val="00D61A1F"/>
    <w:rsid w:val="00D629C8"/>
    <w:rsid w:val="00D67AAC"/>
    <w:rsid w:val="00D715DD"/>
    <w:rsid w:val="00D72865"/>
    <w:rsid w:val="00D744E7"/>
    <w:rsid w:val="00D76738"/>
    <w:rsid w:val="00D771EF"/>
    <w:rsid w:val="00D77BA5"/>
    <w:rsid w:val="00D8472A"/>
    <w:rsid w:val="00D85DFF"/>
    <w:rsid w:val="00D90040"/>
    <w:rsid w:val="00D92489"/>
    <w:rsid w:val="00D92ABF"/>
    <w:rsid w:val="00D9661E"/>
    <w:rsid w:val="00D96D56"/>
    <w:rsid w:val="00D973BB"/>
    <w:rsid w:val="00DA0849"/>
    <w:rsid w:val="00DA0B9C"/>
    <w:rsid w:val="00DA6B50"/>
    <w:rsid w:val="00DA73BD"/>
    <w:rsid w:val="00DA7BEA"/>
    <w:rsid w:val="00DB3798"/>
    <w:rsid w:val="00DB5CF0"/>
    <w:rsid w:val="00DB6ADB"/>
    <w:rsid w:val="00DC1369"/>
    <w:rsid w:val="00DC42F4"/>
    <w:rsid w:val="00DD35A9"/>
    <w:rsid w:val="00DD6CFD"/>
    <w:rsid w:val="00DD6FC0"/>
    <w:rsid w:val="00DE2806"/>
    <w:rsid w:val="00DE53B5"/>
    <w:rsid w:val="00DF1B7F"/>
    <w:rsid w:val="00DF47C6"/>
    <w:rsid w:val="00E05B72"/>
    <w:rsid w:val="00E070C7"/>
    <w:rsid w:val="00E13F3B"/>
    <w:rsid w:val="00E146D1"/>
    <w:rsid w:val="00E15AAA"/>
    <w:rsid w:val="00E17859"/>
    <w:rsid w:val="00E17C31"/>
    <w:rsid w:val="00E243E8"/>
    <w:rsid w:val="00E24486"/>
    <w:rsid w:val="00E2555C"/>
    <w:rsid w:val="00E27A5E"/>
    <w:rsid w:val="00E32372"/>
    <w:rsid w:val="00E34873"/>
    <w:rsid w:val="00E3492B"/>
    <w:rsid w:val="00E350CE"/>
    <w:rsid w:val="00E36FE9"/>
    <w:rsid w:val="00E37681"/>
    <w:rsid w:val="00E40F3A"/>
    <w:rsid w:val="00E41B91"/>
    <w:rsid w:val="00E43B51"/>
    <w:rsid w:val="00E51005"/>
    <w:rsid w:val="00E60731"/>
    <w:rsid w:val="00E607BF"/>
    <w:rsid w:val="00E6490C"/>
    <w:rsid w:val="00E64D4C"/>
    <w:rsid w:val="00E72A0E"/>
    <w:rsid w:val="00E8039E"/>
    <w:rsid w:val="00E91322"/>
    <w:rsid w:val="00E95681"/>
    <w:rsid w:val="00E9692E"/>
    <w:rsid w:val="00E97CDD"/>
    <w:rsid w:val="00EA2AC6"/>
    <w:rsid w:val="00EA4466"/>
    <w:rsid w:val="00EA5850"/>
    <w:rsid w:val="00EA6ECF"/>
    <w:rsid w:val="00EC0AC8"/>
    <w:rsid w:val="00EC1424"/>
    <w:rsid w:val="00EC575C"/>
    <w:rsid w:val="00EC69D1"/>
    <w:rsid w:val="00ED0AD6"/>
    <w:rsid w:val="00ED1407"/>
    <w:rsid w:val="00ED18DC"/>
    <w:rsid w:val="00ED31E8"/>
    <w:rsid w:val="00ED44CC"/>
    <w:rsid w:val="00ED5FCD"/>
    <w:rsid w:val="00ED62DF"/>
    <w:rsid w:val="00EE177B"/>
    <w:rsid w:val="00EE19EC"/>
    <w:rsid w:val="00EE3568"/>
    <w:rsid w:val="00EF1730"/>
    <w:rsid w:val="00EF3FF9"/>
    <w:rsid w:val="00EF496C"/>
    <w:rsid w:val="00F01E88"/>
    <w:rsid w:val="00F03750"/>
    <w:rsid w:val="00F03D0E"/>
    <w:rsid w:val="00F06BDD"/>
    <w:rsid w:val="00F125F0"/>
    <w:rsid w:val="00F237D7"/>
    <w:rsid w:val="00F23E24"/>
    <w:rsid w:val="00F27CBD"/>
    <w:rsid w:val="00F302C0"/>
    <w:rsid w:val="00F3342E"/>
    <w:rsid w:val="00F35CD6"/>
    <w:rsid w:val="00F4127D"/>
    <w:rsid w:val="00F44486"/>
    <w:rsid w:val="00F501D7"/>
    <w:rsid w:val="00F52ACB"/>
    <w:rsid w:val="00F56A3D"/>
    <w:rsid w:val="00F64D81"/>
    <w:rsid w:val="00F81802"/>
    <w:rsid w:val="00F82F30"/>
    <w:rsid w:val="00F8519B"/>
    <w:rsid w:val="00F856BF"/>
    <w:rsid w:val="00F86223"/>
    <w:rsid w:val="00F9211A"/>
    <w:rsid w:val="00F951DF"/>
    <w:rsid w:val="00F96171"/>
    <w:rsid w:val="00F96A71"/>
    <w:rsid w:val="00FA2345"/>
    <w:rsid w:val="00FA29AF"/>
    <w:rsid w:val="00FA3ED6"/>
    <w:rsid w:val="00FA5DEA"/>
    <w:rsid w:val="00FA63AC"/>
    <w:rsid w:val="00FA6AEA"/>
    <w:rsid w:val="00FB0F26"/>
    <w:rsid w:val="00FB6665"/>
    <w:rsid w:val="00FC2E05"/>
    <w:rsid w:val="00FC379E"/>
    <w:rsid w:val="00FC4233"/>
    <w:rsid w:val="00FC42D3"/>
    <w:rsid w:val="00FC6EDE"/>
    <w:rsid w:val="00FC76E2"/>
    <w:rsid w:val="00FD12B7"/>
    <w:rsid w:val="00FD16FE"/>
    <w:rsid w:val="00FE0F75"/>
    <w:rsid w:val="00FE14A4"/>
    <w:rsid w:val="00FE23F5"/>
    <w:rsid w:val="00FE3484"/>
    <w:rsid w:val="00FF303D"/>
    <w:rsid w:val="00FF3BB2"/>
    <w:rsid w:val="00FF7EA3"/>
    <w:rsid w:val="01082F3C"/>
    <w:rsid w:val="0115389C"/>
    <w:rsid w:val="01295444"/>
    <w:rsid w:val="013B5EA1"/>
    <w:rsid w:val="013D78B7"/>
    <w:rsid w:val="01506A4E"/>
    <w:rsid w:val="01585E0E"/>
    <w:rsid w:val="018B1D61"/>
    <w:rsid w:val="01984575"/>
    <w:rsid w:val="01D12B07"/>
    <w:rsid w:val="02226BE5"/>
    <w:rsid w:val="0238018B"/>
    <w:rsid w:val="0254197C"/>
    <w:rsid w:val="025A0810"/>
    <w:rsid w:val="02760836"/>
    <w:rsid w:val="02A66E81"/>
    <w:rsid w:val="02D5094E"/>
    <w:rsid w:val="02E27217"/>
    <w:rsid w:val="02EE21C0"/>
    <w:rsid w:val="02FE2346"/>
    <w:rsid w:val="0309199A"/>
    <w:rsid w:val="030A187B"/>
    <w:rsid w:val="030E224C"/>
    <w:rsid w:val="03425399"/>
    <w:rsid w:val="03524ACC"/>
    <w:rsid w:val="03590C6A"/>
    <w:rsid w:val="03825B3D"/>
    <w:rsid w:val="03A506E3"/>
    <w:rsid w:val="03B80090"/>
    <w:rsid w:val="04110213"/>
    <w:rsid w:val="041B2464"/>
    <w:rsid w:val="04491BE9"/>
    <w:rsid w:val="048F376A"/>
    <w:rsid w:val="049717B6"/>
    <w:rsid w:val="04AF6ED9"/>
    <w:rsid w:val="04E175E5"/>
    <w:rsid w:val="04E61D8F"/>
    <w:rsid w:val="04F269CF"/>
    <w:rsid w:val="05006254"/>
    <w:rsid w:val="051F2BAC"/>
    <w:rsid w:val="052102AD"/>
    <w:rsid w:val="05374355"/>
    <w:rsid w:val="057F275F"/>
    <w:rsid w:val="05834F1A"/>
    <w:rsid w:val="05A45798"/>
    <w:rsid w:val="05E15BAD"/>
    <w:rsid w:val="05E212A1"/>
    <w:rsid w:val="060151D9"/>
    <w:rsid w:val="0645300D"/>
    <w:rsid w:val="064742C8"/>
    <w:rsid w:val="06485476"/>
    <w:rsid w:val="065E7DFC"/>
    <w:rsid w:val="0673341F"/>
    <w:rsid w:val="06995B9D"/>
    <w:rsid w:val="06A73739"/>
    <w:rsid w:val="06B45A40"/>
    <w:rsid w:val="06C71790"/>
    <w:rsid w:val="06D71332"/>
    <w:rsid w:val="06E0492E"/>
    <w:rsid w:val="06F3654F"/>
    <w:rsid w:val="06F67839"/>
    <w:rsid w:val="07054CEC"/>
    <w:rsid w:val="07151F00"/>
    <w:rsid w:val="07342FA1"/>
    <w:rsid w:val="073703B4"/>
    <w:rsid w:val="075D4A8C"/>
    <w:rsid w:val="076A1A9C"/>
    <w:rsid w:val="076B0E4A"/>
    <w:rsid w:val="077B6468"/>
    <w:rsid w:val="07A5050A"/>
    <w:rsid w:val="07C20FF9"/>
    <w:rsid w:val="07D10322"/>
    <w:rsid w:val="07DD72E6"/>
    <w:rsid w:val="07E2133D"/>
    <w:rsid w:val="08041C92"/>
    <w:rsid w:val="082C1E78"/>
    <w:rsid w:val="085A6BDB"/>
    <w:rsid w:val="086C2FE1"/>
    <w:rsid w:val="086F1998"/>
    <w:rsid w:val="08C75832"/>
    <w:rsid w:val="08C978CA"/>
    <w:rsid w:val="08D060A1"/>
    <w:rsid w:val="08F25C80"/>
    <w:rsid w:val="08FA5032"/>
    <w:rsid w:val="091C242E"/>
    <w:rsid w:val="092A19DC"/>
    <w:rsid w:val="092B235C"/>
    <w:rsid w:val="097971AB"/>
    <w:rsid w:val="09825C44"/>
    <w:rsid w:val="09942793"/>
    <w:rsid w:val="099E7E52"/>
    <w:rsid w:val="09AF5E4C"/>
    <w:rsid w:val="09CD5ED9"/>
    <w:rsid w:val="09D82CE7"/>
    <w:rsid w:val="09EE049B"/>
    <w:rsid w:val="0A016684"/>
    <w:rsid w:val="0A0D15E9"/>
    <w:rsid w:val="0A327F14"/>
    <w:rsid w:val="0A442FEE"/>
    <w:rsid w:val="0A55077C"/>
    <w:rsid w:val="0A7B4073"/>
    <w:rsid w:val="0A8559AD"/>
    <w:rsid w:val="0A881395"/>
    <w:rsid w:val="0AC144C9"/>
    <w:rsid w:val="0AE60E26"/>
    <w:rsid w:val="0AF468A8"/>
    <w:rsid w:val="0B005685"/>
    <w:rsid w:val="0B17778D"/>
    <w:rsid w:val="0B2E641C"/>
    <w:rsid w:val="0B32594D"/>
    <w:rsid w:val="0B5257F7"/>
    <w:rsid w:val="0B6013B7"/>
    <w:rsid w:val="0B760A35"/>
    <w:rsid w:val="0BC369C3"/>
    <w:rsid w:val="0BCE27FE"/>
    <w:rsid w:val="0BD2796D"/>
    <w:rsid w:val="0BD5115C"/>
    <w:rsid w:val="0BD933EF"/>
    <w:rsid w:val="0BF114E9"/>
    <w:rsid w:val="0C0768A9"/>
    <w:rsid w:val="0C186646"/>
    <w:rsid w:val="0C2A4004"/>
    <w:rsid w:val="0C37273C"/>
    <w:rsid w:val="0C381F12"/>
    <w:rsid w:val="0C50304D"/>
    <w:rsid w:val="0C711421"/>
    <w:rsid w:val="0C7358CB"/>
    <w:rsid w:val="0C75237F"/>
    <w:rsid w:val="0C90659E"/>
    <w:rsid w:val="0CAF1E0E"/>
    <w:rsid w:val="0CB07E42"/>
    <w:rsid w:val="0CB61E01"/>
    <w:rsid w:val="0CD1357D"/>
    <w:rsid w:val="0CDB6681"/>
    <w:rsid w:val="0CE71932"/>
    <w:rsid w:val="0CE8018F"/>
    <w:rsid w:val="0CEE3C4C"/>
    <w:rsid w:val="0D2E5662"/>
    <w:rsid w:val="0D462620"/>
    <w:rsid w:val="0D5D3EB2"/>
    <w:rsid w:val="0D6A679A"/>
    <w:rsid w:val="0D8150A3"/>
    <w:rsid w:val="0D9D7B00"/>
    <w:rsid w:val="0D9F413C"/>
    <w:rsid w:val="0DA0634E"/>
    <w:rsid w:val="0DF14469"/>
    <w:rsid w:val="0E007447"/>
    <w:rsid w:val="0E181F4E"/>
    <w:rsid w:val="0E2F42F2"/>
    <w:rsid w:val="0E9B4C77"/>
    <w:rsid w:val="0EB50A95"/>
    <w:rsid w:val="0EBA7859"/>
    <w:rsid w:val="0ED756A1"/>
    <w:rsid w:val="0EE455B2"/>
    <w:rsid w:val="0F2151C0"/>
    <w:rsid w:val="0F303713"/>
    <w:rsid w:val="0F4747E5"/>
    <w:rsid w:val="0F7B5317"/>
    <w:rsid w:val="0F8D6950"/>
    <w:rsid w:val="0FE44B4D"/>
    <w:rsid w:val="100A58A2"/>
    <w:rsid w:val="10163DE5"/>
    <w:rsid w:val="105B2623"/>
    <w:rsid w:val="10A21AFD"/>
    <w:rsid w:val="10A8176C"/>
    <w:rsid w:val="11301176"/>
    <w:rsid w:val="11321B05"/>
    <w:rsid w:val="113D4B13"/>
    <w:rsid w:val="114D536D"/>
    <w:rsid w:val="11742371"/>
    <w:rsid w:val="119A78E7"/>
    <w:rsid w:val="11C019F1"/>
    <w:rsid w:val="11DD4049"/>
    <w:rsid w:val="11EB72C7"/>
    <w:rsid w:val="11F27C9B"/>
    <w:rsid w:val="11FD2ABE"/>
    <w:rsid w:val="122318D6"/>
    <w:rsid w:val="12567315"/>
    <w:rsid w:val="125A7F7E"/>
    <w:rsid w:val="12715DCC"/>
    <w:rsid w:val="12A30E0B"/>
    <w:rsid w:val="12C35CE9"/>
    <w:rsid w:val="12D37314"/>
    <w:rsid w:val="12E225F5"/>
    <w:rsid w:val="12E2630A"/>
    <w:rsid w:val="12EF1B49"/>
    <w:rsid w:val="1315331D"/>
    <w:rsid w:val="13276B87"/>
    <w:rsid w:val="1332033C"/>
    <w:rsid w:val="133260D0"/>
    <w:rsid w:val="13592CE7"/>
    <w:rsid w:val="136352A7"/>
    <w:rsid w:val="136A16F8"/>
    <w:rsid w:val="139939AF"/>
    <w:rsid w:val="13A85AD3"/>
    <w:rsid w:val="13CC17BD"/>
    <w:rsid w:val="13ED7096"/>
    <w:rsid w:val="14071218"/>
    <w:rsid w:val="14074ED7"/>
    <w:rsid w:val="1410793C"/>
    <w:rsid w:val="141134C6"/>
    <w:rsid w:val="14130B32"/>
    <w:rsid w:val="142237BB"/>
    <w:rsid w:val="142A2B47"/>
    <w:rsid w:val="142E42BD"/>
    <w:rsid w:val="14560158"/>
    <w:rsid w:val="145F34E1"/>
    <w:rsid w:val="14710487"/>
    <w:rsid w:val="148A415D"/>
    <w:rsid w:val="14941C6A"/>
    <w:rsid w:val="14AF1133"/>
    <w:rsid w:val="14BE3471"/>
    <w:rsid w:val="14C22B27"/>
    <w:rsid w:val="14C358FC"/>
    <w:rsid w:val="14D1425C"/>
    <w:rsid w:val="14DC00D3"/>
    <w:rsid w:val="14E7349C"/>
    <w:rsid w:val="14E84688"/>
    <w:rsid w:val="1511606D"/>
    <w:rsid w:val="151976C1"/>
    <w:rsid w:val="151B7691"/>
    <w:rsid w:val="152978DE"/>
    <w:rsid w:val="153264F5"/>
    <w:rsid w:val="1537271F"/>
    <w:rsid w:val="153B49F7"/>
    <w:rsid w:val="1558154F"/>
    <w:rsid w:val="159201D7"/>
    <w:rsid w:val="15BE1ECB"/>
    <w:rsid w:val="15D73291"/>
    <w:rsid w:val="15F22A47"/>
    <w:rsid w:val="160B77E6"/>
    <w:rsid w:val="161E027A"/>
    <w:rsid w:val="16481F08"/>
    <w:rsid w:val="16643AA5"/>
    <w:rsid w:val="1683224A"/>
    <w:rsid w:val="168B1A4B"/>
    <w:rsid w:val="16916B55"/>
    <w:rsid w:val="16A8640F"/>
    <w:rsid w:val="16BA4046"/>
    <w:rsid w:val="16D30FF7"/>
    <w:rsid w:val="16DB6AE7"/>
    <w:rsid w:val="16FF230D"/>
    <w:rsid w:val="171C295E"/>
    <w:rsid w:val="171F700A"/>
    <w:rsid w:val="17230956"/>
    <w:rsid w:val="17710239"/>
    <w:rsid w:val="178033C3"/>
    <w:rsid w:val="17893C69"/>
    <w:rsid w:val="178A5677"/>
    <w:rsid w:val="17DA5E2E"/>
    <w:rsid w:val="17DD2DA6"/>
    <w:rsid w:val="17E93701"/>
    <w:rsid w:val="17F95E58"/>
    <w:rsid w:val="181C0D5A"/>
    <w:rsid w:val="18217283"/>
    <w:rsid w:val="18232D53"/>
    <w:rsid w:val="183649F4"/>
    <w:rsid w:val="18545E79"/>
    <w:rsid w:val="189C2D7E"/>
    <w:rsid w:val="189D2664"/>
    <w:rsid w:val="18A3032F"/>
    <w:rsid w:val="18A31870"/>
    <w:rsid w:val="18D24AED"/>
    <w:rsid w:val="18EA0EB4"/>
    <w:rsid w:val="18FB10DC"/>
    <w:rsid w:val="192A66BD"/>
    <w:rsid w:val="19406986"/>
    <w:rsid w:val="194D3E42"/>
    <w:rsid w:val="196E2EE2"/>
    <w:rsid w:val="19792F44"/>
    <w:rsid w:val="19D13ACF"/>
    <w:rsid w:val="19D55E45"/>
    <w:rsid w:val="19DB31AB"/>
    <w:rsid w:val="1A0F3528"/>
    <w:rsid w:val="1A111EB2"/>
    <w:rsid w:val="1A210E7C"/>
    <w:rsid w:val="1A6A5345"/>
    <w:rsid w:val="1A7E5BD0"/>
    <w:rsid w:val="1AAE4986"/>
    <w:rsid w:val="1ADD6CA7"/>
    <w:rsid w:val="1B0823D1"/>
    <w:rsid w:val="1B2F2AE4"/>
    <w:rsid w:val="1B3146A8"/>
    <w:rsid w:val="1B3228B3"/>
    <w:rsid w:val="1B355B69"/>
    <w:rsid w:val="1B4652D1"/>
    <w:rsid w:val="1B5C1EAA"/>
    <w:rsid w:val="1B74456C"/>
    <w:rsid w:val="1B9A6577"/>
    <w:rsid w:val="1BA5501F"/>
    <w:rsid w:val="1C0A6038"/>
    <w:rsid w:val="1C1406E7"/>
    <w:rsid w:val="1C213485"/>
    <w:rsid w:val="1C311656"/>
    <w:rsid w:val="1C6C5D4D"/>
    <w:rsid w:val="1C7D29CC"/>
    <w:rsid w:val="1C7E1953"/>
    <w:rsid w:val="1C826F8D"/>
    <w:rsid w:val="1C88185B"/>
    <w:rsid w:val="1C8E4E3D"/>
    <w:rsid w:val="1C905BD2"/>
    <w:rsid w:val="1CC93E1A"/>
    <w:rsid w:val="1CE12D48"/>
    <w:rsid w:val="1CF30B19"/>
    <w:rsid w:val="1D117ADB"/>
    <w:rsid w:val="1D137BF0"/>
    <w:rsid w:val="1D2203E6"/>
    <w:rsid w:val="1D29444C"/>
    <w:rsid w:val="1D2D5E8E"/>
    <w:rsid w:val="1D343544"/>
    <w:rsid w:val="1D4F2A4B"/>
    <w:rsid w:val="1D5220B8"/>
    <w:rsid w:val="1D5D191E"/>
    <w:rsid w:val="1D763508"/>
    <w:rsid w:val="1D7C3132"/>
    <w:rsid w:val="1D907137"/>
    <w:rsid w:val="1D98236A"/>
    <w:rsid w:val="1DF929CD"/>
    <w:rsid w:val="1DF949B4"/>
    <w:rsid w:val="1E023FBA"/>
    <w:rsid w:val="1E0D4214"/>
    <w:rsid w:val="1E1044F6"/>
    <w:rsid w:val="1E240632"/>
    <w:rsid w:val="1E273AFD"/>
    <w:rsid w:val="1E557436"/>
    <w:rsid w:val="1E62772B"/>
    <w:rsid w:val="1E781D4C"/>
    <w:rsid w:val="1E884E6D"/>
    <w:rsid w:val="1EAE0742"/>
    <w:rsid w:val="1ED253EE"/>
    <w:rsid w:val="1EFE5CE6"/>
    <w:rsid w:val="1F1257E4"/>
    <w:rsid w:val="1F3E030C"/>
    <w:rsid w:val="1F485790"/>
    <w:rsid w:val="1F625288"/>
    <w:rsid w:val="1F817F62"/>
    <w:rsid w:val="1F9456ED"/>
    <w:rsid w:val="1FA37E2A"/>
    <w:rsid w:val="200576B7"/>
    <w:rsid w:val="20080C4B"/>
    <w:rsid w:val="20162D2C"/>
    <w:rsid w:val="20231090"/>
    <w:rsid w:val="20463A1F"/>
    <w:rsid w:val="20552DB9"/>
    <w:rsid w:val="205800C5"/>
    <w:rsid w:val="205C0CDE"/>
    <w:rsid w:val="2060438B"/>
    <w:rsid w:val="20660860"/>
    <w:rsid w:val="20670BA5"/>
    <w:rsid w:val="208857B3"/>
    <w:rsid w:val="209C73B3"/>
    <w:rsid w:val="20AA2B5C"/>
    <w:rsid w:val="20B14B35"/>
    <w:rsid w:val="20BC4AF5"/>
    <w:rsid w:val="20D120BF"/>
    <w:rsid w:val="20D267A3"/>
    <w:rsid w:val="20E227D1"/>
    <w:rsid w:val="20E82457"/>
    <w:rsid w:val="20F91F9C"/>
    <w:rsid w:val="21461979"/>
    <w:rsid w:val="214E02DA"/>
    <w:rsid w:val="215A1415"/>
    <w:rsid w:val="215D748E"/>
    <w:rsid w:val="215F15B9"/>
    <w:rsid w:val="21785520"/>
    <w:rsid w:val="21CA68D4"/>
    <w:rsid w:val="21DA76D1"/>
    <w:rsid w:val="21E7431A"/>
    <w:rsid w:val="21E90F4F"/>
    <w:rsid w:val="21EC13E2"/>
    <w:rsid w:val="21ED023D"/>
    <w:rsid w:val="21F471EE"/>
    <w:rsid w:val="223A2706"/>
    <w:rsid w:val="2244761A"/>
    <w:rsid w:val="22627176"/>
    <w:rsid w:val="227425F9"/>
    <w:rsid w:val="22C53B21"/>
    <w:rsid w:val="22FA0B1C"/>
    <w:rsid w:val="2313461C"/>
    <w:rsid w:val="233C317E"/>
    <w:rsid w:val="234A1DBE"/>
    <w:rsid w:val="23725AA0"/>
    <w:rsid w:val="23854068"/>
    <w:rsid w:val="238F6803"/>
    <w:rsid w:val="23B25603"/>
    <w:rsid w:val="23DD2F0C"/>
    <w:rsid w:val="24057753"/>
    <w:rsid w:val="240A77F4"/>
    <w:rsid w:val="2415101A"/>
    <w:rsid w:val="2457716F"/>
    <w:rsid w:val="245B3AE9"/>
    <w:rsid w:val="24A31077"/>
    <w:rsid w:val="24A96760"/>
    <w:rsid w:val="24B50BCC"/>
    <w:rsid w:val="24B62EAD"/>
    <w:rsid w:val="24E31C71"/>
    <w:rsid w:val="24F01B47"/>
    <w:rsid w:val="24FB100D"/>
    <w:rsid w:val="25423929"/>
    <w:rsid w:val="254F6AAA"/>
    <w:rsid w:val="257339FC"/>
    <w:rsid w:val="257C4981"/>
    <w:rsid w:val="25890FE8"/>
    <w:rsid w:val="258E3BBF"/>
    <w:rsid w:val="259149C5"/>
    <w:rsid w:val="259E740C"/>
    <w:rsid w:val="25A3655D"/>
    <w:rsid w:val="25A427AB"/>
    <w:rsid w:val="25A77AEC"/>
    <w:rsid w:val="260062F1"/>
    <w:rsid w:val="262A159D"/>
    <w:rsid w:val="262A5DE0"/>
    <w:rsid w:val="26304D3E"/>
    <w:rsid w:val="26366FC8"/>
    <w:rsid w:val="263E3B21"/>
    <w:rsid w:val="26410985"/>
    <w:rsid w:val="264B4381"/>
    <w:rsid w:val="265E5ECC"/>
    <w:rsid w:val="266E6B93"/>
    <w:rsid w:val="26825359"/>
    <w:rsid w:val="269F7985"/>
    <w:rsid w:val="26C73D9F"/>
    <w:rsid w:val="26DF2AC0"/>
    <w:rsid w:val="271A4727"/>
    <w:rsid w:val="274F16E6"/>
    <w:rsid w:val="27656AB0"/>
    <w:rsid w:val="27706127"/>
    <w:rsid w:val="277B3A92"/>
    <w:rsid w:val="279256DA"/>
    <w:rsid w:val="2798503A"/>
    <w:rsid w:val="27AD5698"/>
    <w:rsid w:val="27C8625F"/>
    <w:rsid w:val="27D247E9"/>
    <w:rsid w:val="27DC07E2"/>
    <w:rsid w:val="27F3252C"/>
    <w:rsid w:val="28026482"/>
    <w:rsid w:val="281A7419"/>
    <w:rsid w:val="28317247"/>
    <w:rsid w:val="28476BD0"/>
    <w:rsid w:val="28663033"/>
    <w:rsid w:val="286A7D5E"/>
    <w:rsid w:val="287B5A75"/>
    <w:rsid w:val="288406A3"/>
    <w:rsid w:val="288B6125"/>
    <w:rsid w:val="28911521"/>
    <w:rsid w:val="28947B4B"/>
    <w:rsid w:val="28A12526"/>
    <w:rsid w:val="28A61AB8"/>
    <w:rsid w:val="28BE6166"/>
    <w:rsid w:val="28D11668"/>
    <w:rsid w:val="28DB6BCF"/>
    <w:rsid w:val="28DC46FC"/>
    <w:rsid w:val="28E10DCA"/>
    <w:rsid w:val="28F31774"/>
    <w:rsid w:val="295B094C"/>
    <w:rsid w:val="29673469"/>
    <w:rsid w:val="2978586E"/>
    <w:rsid w:val="297D67AD"/>
    <w:rsid w:val="29850B88"/>
    <w:rsid w:val="29A712D7"/>
    <w:rsid w:val="29A75B16"/>
    <w:rsid w:val="29CE24B0"/>
    <w:rsid w:val="29D6213F"/>
    <w:rsid w:val="29DB551D"/>
    <w:rsid w:val="2A064ADE"/>
    <w:rsid w:val="2A0D4DA5"/>
    <w:rsid w:val="2A401079"/>
    <w:rsid w:val="2A421152"/>
    <w:rsid w:val="2A9C35C8"/>
    <w:rsid w:val="2AE31C3D"/>
    <w:rsid w:val="2B17045A"/>
    <w:rsid w:val="2B255840"/>
    <w:rsid w:val="2B2A28A6"/>
    <w:rsid w:val="2B2C671E"/>
    <w:rsid w:val="2B357EE0"/>
    <w:rsid w:val="2B493831"/>
    <w:rsid w:val="2B5F1B8D"/>
    <w:rsid w:val="2B934132"/>
    <w:rsid w:val="2B984216"/>
    <w:rsid w:val="2BA43364"/>
    <w:rsid w:val="2BAA1288"/>
    <w:rsid w:val="2BDD1CF7"/>
    <w:rsid w:val="2BE12851"/>
    <w:rsid w:val="2C2658A4"/>
    <w:rsid w:val="2C36624C"/>
    <w:rsid w:val="2C5547ED"/>
    <w:rsid w:val="2CA006E8"/>
    <w:rsid w:val="2CC60B75"/>
    <w:rsid w:val="2CDB5DE1"/>
    <w:rsid w:val="2CEC62FD"/>
    <w:rsid w:val="2CF11447"/>
    <w:rsid w:val="2D022615"/>
    <w:rsid w:val="2D140F82"/>
    <w:rsid w:val="2DB43499"/>
    <w:rsid w:val="2DB910D2"/>
    <w:rsid w:val="2DC36DA0"/>
    <w:rsid w:val="2DC535D9"/>
    <w:rsid w:val="2DEC1AB7"/>
    <w:rsid w:val="2DF36A5A"/>
    <w:rsid w:val="2E07229A"/>
    <w:rsid w:val="2E161A1E"/>
    <w:rsid w:val="2E245090"/>
    <w:rsid w:val="2E2B1E71"/>
    <w:rsid w:val="2E5F4063"/>
    <w:rsid w:val="2E6452C4"/>
    <w:rsid w:val="2E7407D1"/>
    <w:rsid w:val="2E7A098E"/>
    <w:rsid w:val="2E803FCC"/>
    <w:rsid w:val="2EB0178F"/>
    <w:rsid w:val="2F005EAD"/>
    <w:rsid w:val="2F0B70C2"/>
    <w:rsid w:val="2F173232"/>
    <w:rsid w:val="2F586F1F"/>
    <w:rsid w:val="2F664D74"/>
    <w:rsid w:val="2F6B0FF0"/>
    <w:rsid w:val="2F9774BC"/>
    <w:rsid w:val="2FA41803"/>
    <w:rsid w:val="2FCD02FA"/>
    <w:rsid w:val="2FD94D6A"/>
    <w:rsid w:val="30122474"/>
    <w:rsid w:val="30193C21"/>
    <w:rsid w:val="30241240"/>
    <w:rsid w:val="304223E4"/>
    <w:rsid w:val="30C25BA1"/>
    <w:rsid w:val="30C728CE"/>
    <w:rsid w:val="30C752ED"/>
    <w:rsid w:val="30E33951"/>
    <w:rsid w:val="30EE2870"/>
    <w:rsid w:val="30F04CD8"/>
    <w:rsid w:val="30F762BA"/>
    <w:rsid w:val="31020405"/>
    <w:rsid w:val="310B2AB6"/>
    <w:rsid w:val="311745EB"/>
    <w:rsid w:val="31554DDC"/>
    <w:rsid w:val="315658EC"/>
    <w:rsid w:val="31671348"/>
    <w:rsid w:val="31701BD6"/>
    <w:rsid w:val="317F1CD7"/>
    <w:rsid w:val="31A07467"/>
    <w:rsid w:val="31BF67EA"/>
    <w:rsid w:val="31C34BB6"/>
    <w:rsid w:val="31DC3067"/>
    <w:rsid w:val="31EC42DF"/>
    <w:rsid w:val="321165EE"/>
    <w:rsid w:val="3221489C"/>
    <w:rsid w:val="322D0700"/>
    <w:rsid w:val="32670B17"/>
    <w:rsid w:val="327E26A0"/>
    <w:rsid w:val="328661DE"/>
    <w:rsid w:val="329B4C43"/>
    <w:rsid w:val="32CA6028"/>
    <w:rsid w:val="32FE7A6A"/>
    <w:rsid w:val="3318624C"/>
    <w:rsid w:val="333E3207"/>
    <w:rsid w:val="3340623D"/>
    <w:rsid w:val="33541DA1"/>
    <w:rsid w:val="33573EEA"/>
    <w:rsid w:val="33577314"/>
    <w:rsid w:val="338730D2"/>
    <w:rsid w:val="33873BCF"/>
    <w:rsid w:val="33B007B2"/>
    <w:rsid w:val="33B40B66"/>
    <w:rsid w:val="33B642EC"/>
    <w:rsid w:val="33BF4AF4"/>
    <w:rsid w:val="33C171AE"/>
    <w:rsid w:val="34260480"/>
    <w:rsid w:val="3449055F"/>
    <w:rsid w:val="34A54C3B"/>
    <w:rsid w:val="34AB02B8"/>
    <w:rsid w:val="34E36987"/>
    <w:rsid w:val="350B0CB6"/>
    <w:rsid w:val="350D2C5C"/>
    <w:rsid w:val="351053A7"/>
    <w:rsid w:val="352C1DDC"/>
    <w:rsid w:val="354258F3"/>
    <w:rsid w:val="355641E4"/>
    <w:rsid w:val="35741BBA"/>
    <w:rsid w:val="358F7169"/>
    <w:rsid w:val="35961EFE"/>
    <w:rsid w:val="35CB2610"/>
    <w:rsid w:val="35DD1852"/>
    <w:rsid w:val="362B6634"/>
    <w:rsid w:val="363411B6"/>
    <w:rsid w:val="3649502D"/>
    <w:rsid w:val="364D669F"/>
    <w:rsid w:val="3662756E"/>
    <w:rsid w:val="3663700C"/>
    <w:rsid w:val="3665651D"/>
    <w:rsid w:val="36776E79"/>
    <w:rsid w:val="36A91314"/>
    <w:rsid w:val="36AC7F46"/>
    <w:rsid w:val="36D456AE"/>
    <w:rsid w:val="36E67898"/>
    <w:rsid w:val="370734A3"/>
    <w:rsid w:val="379267CF"/>
    <w:rsid w:val="37933A2D"/>
    <w:rsid w:val="37AF24B5"/>
    <w:rsid w:val="37EE2852"/>
    <w:rsid w:val="380D249F"/>
    <w:rsid w:val="380D3E98"/>
    <w:rsid w:val="38473E5A"/>
    <w:rsid w:val="38510647"/>
    <w:rsid w:val="387844A1"/>
    <w:rsid w:val="38795FD1"/>
    <w:rsid w:val="38991003"/>
    <w:rsid w:val="38F377BC"/>
    <w:rsid w:val="38FE0130"/>
    <w:rsid w:val="390010B7"/>
    <w:rsid w:val="39211602"/>
    <w:rsid w:val="395948DA"/>
    <w:rsid w:val="396578E0"/>
    <w:rsid w:val="398224EE"/>
    <w:rsid w:val="39A84103"/>
    <w:rsid w:val="39AC5205"/>
    <w:rsid w:val="39D27DA6"/>
    <w:rsid w:val="3A1050F0"/>
    <w:rsid w:val="3A546EC1"/>
    <w:rsid w:val="3A584101"/>
    <w:rsid w:val="3A7E4814"/>
    <w:rsid w:val="3A9405C6"/>
    <w:rsid w:val="3A944C50"/>
    <w:rsid w:val="3AB60DB2"/>
    <w:rsid w:val="3AB65ACF"/>
    <w:rsid w:val="3ABD0A7A"/>
    <w:rsid w:val="3AC94F91"/>
    <w:rsid w:val="3AC9602E"/>
    <w:rsid w:val="3AF441BA"/>
    <w:rsid w:val="3B0022BF"/>
    <w:rsid w:val="3B09364A"/>
    <w:rsid w:val="3B6E4F29"/>
    <w:rsid w:val="3B714CE1"/>
    <w:rsid w:val="3B9533B5"/>
    <w:rsid w:val="3BBA573D"/>
    <w:rsid w:val="3BC4188C"/>
    <w:rsid w:val="3BC50AD4"/>
    <w:rsid w:val="3BD52E0E"/>
    <w:rsid w:val="3BD60ED8"/>
    <w:rsid w:val="3BD97465"/>
    <w:rsid w:val="3C072F62"/>
    <w:rsid w:val="3C0E14A1"/>
    <w:rsid w:val="3C2E204B"/>
    <w:rsid w:val="3C3D0869"/>
    <w:rsid w:val="3C4412B1"/>
    <w:rsid w:val="3C481F01"/>
    <w:rsid w:val="3C521AEF"/>
    <w:rsid w:val="3C801B94"/>
    <w:rsid w:val="3C9D23E3"/>
    <w:rsid w:val="3CD80810"/>
    <w:rsid w:val="3CF77A90"/>
    <w:rsid w:val="3D070AA4"/>
    <w:rsid w:val="3D223971"/>
    <w:rsid w:val="3D7016E3"/>
    <w:rsid w:val="3D8A4ADB"/>
    <w:rsid w:val="3DA45AC4"/>
    <w:rsid w:val="3DDA7D0A"/>
    <w:rsid w:val="3DF212A0"/>
    <w:rsid w:val="3E1D030B"/>
    <w:rsid w:val="3E426E44"/>
    <w:rsid w:val="3E4801DB"/>
    <w:rsid w:val="3E4A6DCB"/>
    <w:rsid w:val="3E566152"/>
    <w:rsid w:val="3E5E29F3"/>
    <w:rsid w:val="3E6E2C9D"/>
    <w:rsid w:val="3E734858"/>
    <w:rsid w:val="3E864887"/>
    <w:rsid w:val="3E8C3EA5"/>
    <w:rsid w:val="3EA7393E"/>
    <w:rsid w:val="3EB00CEC"/>
    <w:rsid w:val="3EFC191C"/>
    <w:rsid w:val="3EFD613E"/>
    <w:rsid w:val="3F293D56"/>
    <w:rsid w:val="3F4D546F"/>
    <w:rsid w:val="3F570B04"/>
    <w:rsid w:val="3F611EF6"/>
    <w:rsid w:val="3F621358"/>
    <w:rsid w:val="3F807245"/>
    <w:rsid w:val="3F8962D9"/>
    <w:rsid w:val="3FE3053C"/>
    <w:rsid w:val="40136506"/>
    <w:rsid w:val="4034581A"/>
    <w:rsid w:val="403B6F9C"/>
    <w:rsid w:val="406A5C6E"/>
    <w:rsid w:val="408727C9"/>
    <w:rsid w:val="408D3659"/>
    <w:rsid w:val="40AD4B36"/>
    <w:rsid w:val="40BE3C11"/>
    <w:rsid w:val="40C26187"/>
    <w:rsid w:val="40D219F6"/>
    <w:rsid w:val="41007BCF"/>
    <w:rsid w:val="411115EA"/>
    <w:rsid w:val="412858D2"/>
    <w:rsid w:val="41657D0B"/>
    <w:rsid w:val="416F22BF"/>
    <w:rsid w:val="418563E7"/>
    <w:rsid w:val="41BD37D7"/>
    <w:rsid w:val="420B67FB"/>
    <w:rsid w:val="42214074"/>
    <w:rsid w:val="42315958"/>
    <w:rsid w:val="423717AE"/>
    <w:rsid w:val="42434252"/>
    <w:rsid w:val="424A3EFA"/>
    <w:rsid w:val="427B24E3"/>
    <w:rsid w:val="4289742F"/>
    <w:rsid w:val="42954AC3"/>
    <w:rsid w:val="429A3916"/>
    <w:rsid w:val="42A3319B"/>
    <w:rsid w:val="42CA1839"/>
    <w:rsid w:val="42D009A4"/>
    <w:rsid w:val="42E25BF3"/>
    <w:rsid w:val="42F46BBE"/>
    <w:rsid w:val="431107DB"/>
    <w:rsid w:val="43285056"/>
    <w:rsid w:val="43516F04"/>
    <w:rsid w:val="43B93467"/>
    <w:rsid w:val="43D7288A"/>
    <w:rsid w:val="43E53CDB"/>
    <w:rsid w:val="43E97326"/>
    <w:rsid w:val="43EF4043"/>
    <w:rsid w:val="43F042D6"/>
    <w:rsid w:val="43F56331"/>
    <w:rsid w:val="440E4E0A"/>
    <w:rsid w:val="44332798"/>
    <w:rsid w:val="447329C3"/>
    <w:rsid w:val="44A35D2E"/>
    <w:rsid w:val="44AC2788"/>
    <w:rsid w:val="44C50F35"/>
    <w:rsid w:val="44DA70BC"/>
    <w:rsid w:val="44E319FC"/>
    <w:rsid w:val="44EB4ABE"/>
    <w:rsid w:val="44FC16DB"/>
    <w:rsid w:val="453442A9"/>
    <w:rsid w:val="45366EC4"/>
    <w:rsid w:val="454821F5"/>
    <w:rsid w:val="45566D02"/>
    <w:rsid w:val="45950EE6"/>
    <w:rsid w:val="45B95668"/>
    <w:rsid w:val="45C8006D"/>
    <w:rsid w:val="46233015"/>
    <w:rsid w:val="466D5A26"/>
    <w:rsid w:val="467574E4"/>
    <w:rsid w:val="46AC13ED"/>
    <w:rsid w:val="46C12711"/>
    <w:rsid w:val="46CA708E"/>
    <w:rsid w:val="46CC70F1"/>
    <w:rsid w:val="46CF6F16"/>
    <w:rsid w:val="46DA435C"/>
    <w:rsid w:val="46DA586B"/>
    <w:rsid w:val="46E30194"/>
    <w:rsid w:val="46E96980"/>
    <w:rsid w:val="46ED2548"/>
    <w:rsid w:val="46F122E2"/>
    <w:rsid w:val="46FA10F7"/>
    <w:rsid w:val="473E690B"/>
    <w:rsid w:val="474F6A78"/>
    <w:rsid w:val="47792975"/>
    <w:rsid w:val="478D22B3"/>
    <w:rsid w:val="47AF71B7"/>
    <w:rsid w:val="47C7268C"/>
    <w:rsid w:val="47D96BEA"/>
    <w:rsid w:val="480E1440"/>
    <w:rsid w:val="48501ED8"/>
    <w:rsid w:val="48525532"/>
    <w:rsid w:val="48591D13"/>
    <w:rsid w:val="486B07BD"/>
    <w:rsid w:val="488E2473"/>
    <w:rsid w:val="48A21589"/>
    <w:rsid w:val="48AD0D4C"/>
    <w:rsid w:val="48CB307F"/>
    <w:rsid w:val="48DB1618"/>
    <w:rsid w:val="48E83EB8"/>
    <w:rsid w:val="48F34E9B"/>
    <w:rsid w:val="48FC4D31"/>
    <w:rsid w:val="490104EA"/>
    <w:rsid w:val="490768A3"/>
    <w:rsid w:val="491F0290"/>
    <w:rsid w:val="49211D4E"/>
    <w:rsid w:val="49511A04"/>
    <w:rsid w:val="4970393D"/>
    <w:rsid w:val="49721456"/>
    <w:rsid w:val="497C0A85"/>
    <w:rsid w:val="497E4B6C"/>
    <w:rsid w:val="49880691"/>
    <w:rsid w:val="499C1A34"/>
    <w:rsid w:val="49AB323A"/>
    <w:rsid w:val="49CB2394"/>
    <w:rsid w:val="4A053E8D"/>
    <w:rsid w:val="4A08022C"/>
    <w:rsid w:val="4A172313"/>
    <w:rsid w:val="4A307D1B"/>
    <w:rsid w:val="4A40661F"/>
    <w:rsid w:val="4A480CB5"/>
    <w:rsid w:val="4A531855"/>
    <w:rsid w:val="4A5F2523"/>
    <w:rsid w:val="4A723F01"/>
    <w:rsid w:val="4A9A10D9"/>
    <w:rsid w:val="4AB93725"/>
    <w:rsid w:val="4ABF3716"/>
    <w:rsid w:val="4AC23F65"/>
    <w:rsid w:val="4ACB21CC"/>
    <w:rsid w:val="4AEC1C9C"/>
    <w:rsid w:val="4AED609C"/>
    <w:rsid w:val="4B313AE2"/>
    <w:rsid w:val="4B4232C6"/>
    <w:rsid w:val="4B8041DA"/>
    <w:rsid w:val="4B8151D9"/>
    <w:rsid w:val="4B833C64"/>
    <w:rsid w:val="4B9B7257"/>
    <w:rsid w:val="4BB61A73"/>
    <w:rsid w:val="4BCF2A45"/>
    <w:rsid w:val="4BF027EE"/>
    <w:rsid w:val="4BF66601"/>
    <w:rsid w:val="4BF7701A"/>
    <w:rsid w:val="4C03279F"/>
    <w:rsid w:val="4C10221E"/>
    <w:rsid w:val="4C16107A"/>
    <w:rsid w:val="4C424017"/>
    <w:rsid w:val="4C4D6FFA"/>
    <w:rsid w:val="4C6D78DF"/>
    <w:rsid w:val="4C807847"/>
    <w:rsid w:val="4C864582"/>
    <w:rsid w:val="4C8959E1"/>
    <w:rsid w:val="4CA26BC4"/>
    <w:rsid w:val="4CBA1469"/>
    <w:rsid w:val="4CBC0D81"/>
    <w:rsid w:val="4CBC3F8C"/>
    <w:rsid w:val="4CD842E6"/>
    <w:rsid w:val="4CEF6861"/>
    <w:rsid w:val="4D0D3655"/>
    <w:rsid w:val="4D297981"/>
    <w:rsid w:val="4D3E2E4D"/>
    <w:rsid w:val="4D611A93"/>
    <w:rsid w:val="4D7E018C"/>
    <w:rsid w:val="4D9F0070"/>
    <w:rsid w:val="4DD96045"/>
    <w:rsid w:val="4DF33277"/>
    <w:rsid w:val="4E2F6319"/>
    <w:rsid w:val="4E323787"/>
    <w:rsid w:val="4E4D639A"/>
    <w:rsid w:val="4E751D15"/>
    <w:rsid w:val="4E773275"/>
    <w:rsid w:val="4E884644"/>
    <w:rsid w:val="4EA96FCE"/>
    <w:rsid w:val="4EBD1B34"/>
    <w:rsid w:val="4EC67408"/>
    <w:rsid w:val="4EF65524"/>
    <w:rsid w:val="4F0A458A"/>
    <w:rsid w:val="4F157F27"/>
    <w:rsid w:val="4F796FF6"/>
    <w:rsid w:val="4F855373"/>
    <w:rsid w:val="4F885D59"/>
    <w:rsid w:val="4F8B14A8"/>
    <w:rsid w:val="4F9C6FB1"/>
    <w:rsid w:val="4FAA395F"/>
    <w:rsid w:val="4FD20228"/>
    <w:rsid w:val="4FD40979"/>
    <w:rsid w:val="4FDA10F9"/>
    <w:rsid w:val="50065476"/>
    <w:rsid w:val="500970F8"/>
    <w:rsid w:val="501675EA"/>
    <w:rsid w:val="505967D0"/>
    <w:rsid w:val="505C7477"/>
    <w:rsid w:val="50610A57"/>
    <w:rsid w:val="50692806"/>
    <w:rsid w:val="50766F33"/>
    <w:rsid w:val="50A52076"/>
    <w:rsid w:val="50BF3DF2"/>
    <w:rsid w:val="50C12E34"/>
    <w:rsid w:val="50C759B4"/>
    <w:rsid w:val="50E72371"/>
    <w:rsid w:val="50EC69D0"/>
    <w:rsid w:val="50F40822"/>
    <w:rsid w:val="51016C0D"/>
    <w:rsid w:val="51052800"/>
    <w:rsid w:val="51307AD1"/>
    <w:rsid w:val="51593330"/>
    <w:rsid w:val="515D6879"/>
    <w:rsid w:val="516B5AD3"/>
    <w:rsid w:val="516F5597"/>
    <w:rsid w:val="51947E53"/>
    <w:rsid w:val="51B3530A"/>
    <w:rsid w:val="51D445C6"/>
    <w:rsid w:val="51DE455C"/>
    <w:rsid w:val="51E41E2D"/>
    <w:rsid w:val="51E660C0"/>
    <w:rsid w:val="51E81D2C"/>
    <w:rsid w:val="52286B3D"/>
    <w:rsid w:val="523A7A4B"/>
    <w:rsid w:val="52762D56"/>
    <w:rsid w:val="527A588E"/>
    <w:rsid w:val="52987335"/>
    <w:rsid w:val="52B100C6"/>
    <w:rsid w:val="52D223E5"/>
    <w:rsid w:val="52F75A9D"/>
    <w:rsid w:val="530C6C74"/>
    <w:rsid w:val="53150464"/>
    <w:rsid w:val="53180C44"/>
    <w:rsid w:val="532C6C47"/>
    <w:rsid w:val="53405586"/>
    <w:rsid w:val="535103E2"/>
    <w:rsid w:val="53707A6E"/>
    <w:rsid w:val="5374756A"/>
    <w:rsid w:val="53822121"/>
    <w:rsid w:val="53B12A46"/>
    <w:rsid w:val="53C235F6"/>
    <w:rsid w:val="53C54A43"/>
    <w:rsid w:val="53DF6921"/>
    <w:rsid w:val="540069B1"/>
    <w:rsid w:val="54263FAB"/>
    <w:rsid w:val="542E5D54"/>
    <w:rsid w:val="542F2E74"/>
    <w:rsid w:val="54363DD2"/>
    <w:rsid w:val="54474A65"/>
    <w:rsid w:val="544D1764"/>
    <w:rsid w:val="545B7311"/>
    <w:rsid w:val="54646AF7"/>
    <w:rsid w:val="546D3754"/>
    <w:rsid w:val="549B6E4E"/>
    <w:rsid w:val="54AB636E"/>
    <w:rsid w:val="54BD0F76"/>
    <w:rsid w:val="54C11551"/>
    <w:rsid w:val="54F40812"/>
    <w:rsid w:val="55472409"/>
    <w:rsid w:val="55603E28"/>
    <w:rsid w:val="557C394E"/>
    <w:rsid w:val="55B200CA"/>
    <w:rsid w:val="56227821"/>
    <w:rsid w:val="56230D08"/>
    <w:rsid w:val="56565C39"/>
    <w:rsid w:val="565A7D46"/>
    <w:rsid w:val="56652239"/>
    <w:rsid w:val="567F2F59"/>
    <w:rsid w:val="56CF0E5C"/>
    <w:rsid w:val="56D52562"/>
    <w:rsid w:val="57530135"/>
    <w:rsid w:val="576B3A3C"/>
    <w:rsid w:val="576D6F9A"/>
    <w:rsid w:val="57935353"/>
    <w:rsid w:val="57B13315"/>
    <w:rsid w:val="57E33A24"/>
    <w:rsid w:val="57EC3764"/>
    <w:rsid w:val="57FE2D6B"/>
    <w:rsid w:val="580D3A31"/>
    <w:rsid w:val="58145716"/>
    <w:rsid w:val="581B5262"/>
    <w:rsid w:val="582C1785"/>
    <w:rsid w:val="58346833"/>
    <w:rsid w:val="583B1BB6"/>
    <w:rsid w:val="583E2D0C"/>
    <w:rsid w:val="584E2DE7"/>
    <w:rsid w:val="588C5615"/>
    <w:rsid w:val="58A02498"/>
    <w:rsid w:val="58CC3F8B"/>
    <w:rsid w:val="58D84B1F"/>
    <w:rsid w:val="590253A5"/>
    <w:rsid w:val="59155CE5"/>
    <w:rsid w:val="591C7F31"/>
    <w:rsid w:val="59686147"/>
    <w:rsid w:val="59753462"/>
    <w:rsid w:val="599A4A4B"/>
    <w:rsid w:val="599C2AAB"/>
    <w:rsid w:val="59CA68E2"/>
    <w:rsid w:val="59D247E1"/>
    <w:rsid w:val="59DA423C"/>
    <w:rsid w:val="59E459EA"/>
    <w:rsid w:val="59E94205"/>
    <w:rsid w:val="59F87E08"/>
    <w:rsid w:val="5A04796B"/>
    <w:rsid w:val="5A1A5A9A"/>
    <w:rsid w:val="5A1E0C7B"/>
    <w:rsid w:val="5A2163E7"/>
    <w:rsid w:val="5A253B32"/>
    <w:rsid w:val="5A3258B9"/>
    <w:rsid w:val="5A3B1FB1"/>
    <w:rsid w:val="5A7609D0"/>
    <w:rsid w:val="5A840EA4"/>
    <w:rsid w:val="5A842D04"/>
    <w:rsid w:val="5AD27AC4"/>
    <w:rsid w:val="5AE862F3"/>
    <w:rsid w:val="5AE947C0"/>
    <w:rsid w:val="5B0F4D31"/>
    <w:rsid w:val="5B2B5285"/>
    <w:rsid w:val="5B503E81"/>
    <w:rsid w:val="5B6F42AA"/>
    <w:rsid w:val="5B7818D6"/>
    <w:rsid w:val="5BA703F5"/>
    <w:rsid w:val="5BBC262E"/>
    <w:rsid w:val="5BE9666B"/>
    <w:rsid w:val="5BEA38E1"/>
    <w:rsid w:val="5C0C425C"/>
    <w:rsid w:val="5C142294"/>
    <w:rsid w:val="5C201C11"/>
    <w:rsid w:val="5C357CAF"/>
    <w:rsid w:val="5C4F7350"/>
    <w:rsid w:val="5C6C4143"/>
    <w:rsid w:val="5C84031D"/>
    <w:rsid w:val="5C8665D1"/>
    <w:rsid w:val="5CA95088"/>
    <w:rsid w:val="5CF3294C"/>
    <w:rsid w:val="5D1525B7"/>
    <w:rsid w:val="5D572C44"/>
    <w:rsid w:val="5D6B69FA"/>
    <w:rsid w:val="5D872631"/>
    <w:rsid w:val="5D985ACA"/>
    <w:rsid w:val="5DC34E5D"/>
    <w:rsid w:val="5DFD6AD9"/>
    <w:rsid w:val="5E0276BD"/>
    <w:rsid w:val="5E054C49"/>
    <w:rsid w:val="5E19069B"/>
    <w:rsid w:val="5E4A72DE"/>
    <w:rsid w:val="5E751AD5"/>
    <w:rsid w:val="5E951C2B"/>
    <w:rsid w:val="5EA46081"/>
    <w:rsid w:val="5EB57D67"/>
    <w:rsid w:val="5EB855A7"/>
    <w:rsid w:val="5F075896"/>
    <w:rsid w:val="5F0E7C71"/>
    <w:rsid w:val="5F5A62CB"/>
    <w:rsid w:val="5F5F54CB"/>
    <w:rsid w:val="5F976832"/>
    <w:rsid w:val="5FCB4043"/>
    <w:rsid w:val="5FCD368B"/>
    <w:rsid w:val="5FD20A5E"/>
    <w:rsid w:val="5FF73EE0"/>
    <w:rsid w:val="604918C3"/>
    <w:rsid w:val="60591EBD"/>
    <w:rsid w:val="606056A4"/>
    <w:rsid w:val="60727551"/>
    <w:rsid w:val="6093314A"/>
    <w:rsid w:val="609A51D1"/>
    <w:rsid w:val="60CC5CDB"/>
    <w:rsid w:val="60D90691"/>
    <w:rsid w:val="60ED2D1E"/>
    <w:rsid w:val="60F31DFB"/>
    <w:rsid w:val="61232D0B"/>
    <w:rsid w:val="612E2F26"/>
    <w:rsid w:val="61460335"/>
    <w:rsid w:val="614F09FF"/>
    <w:rsid w:val="615667CB"/>
    <w:rsid w:val="615A3984"/>
    <w:rsid w:val="61615CF1"/>
    <w:rsid w:val="616E4A04"/>
    <w:rsid w:val="6174232A"/>
    <w:rsid w:val="618425BB"/>
    <w:rsid w:val="6185404B"/>
    <w:rsid w:val="619A0BEB"/>
    <w:rsid w:val="61DB1ACD"/>
    <w:rsid w:val="61E173D7"/>
    <w:rsid w:val="61F25A3D"/>
    <w:rsid w:val="620C7000"/>
    <w:rsid w:val="623305CE"/>
    <w:rsid w:val="625D15C5"/>
    <w:rsid w:val="627C44C4"/>
    <w:rsid w:val="627C61B9"/>
    <w:rsid w:val="62C37B95"/>
    <w:rsid w:val="62EF5BD3"/>
    <w:rsid w:val="62F62C95"/>
    <w:rsid w:val="62FB47E9"/>
    <w:rsid w:val="62FF4FBB"/>
    <w:rsid w:val="630440F7"/>
    <w:rsid w:val="6314520C"/>
    <w:rsid w:val="6332101E"/>
    <w:rsid w:val="634427AE"/>
    <w:rsid w:val="63AA0E58"/>
    <w:rsid w:val="63FA39D8"/>
    <w:rsid w:val="640E722F"/>
    <w:rsid w:val="641C2946"/>
    <w:rsid w:val="647C74F9"/>
    <w:rsid w:val="64880BDB"/>
    <w:rsid w:val="649E3220"/>
    <w:rsid w:val="64A131CB"/>
    <w:rsid w:val="64A77F7D"/>
    <w:rsid w:val="64A850B7"/>
    <w:rsid w:val="64C31FB1"/>
    <w:rsid w:val="65431BEA"/>
    <w:rsid w:val="655A32A0"/>
    <w:rsid w:val="65607599"/>
    <w:rsid w:val="656F5C4F"/>
    <w:rsid w:val="656F7293"/>
    <w:rsid w:val="65990053"/>
    <w:rsid w:val="65A122CF"/>
    <w:rsid w:val="65B07608"/>
    <w:rsid w:val="6601147E"/>
    <w:rsid w:val="660B2812"/>
    <w:rsid w:val="6626720B"/>
    <w:rsid w:val="662821D0"/>
    <w:rsid w:val="663D5FFD"/>
    <w:rsid w:val="66426D2A"/>
    <w:rsid w:val="66641BF5"/>
    <w:rsid w:val="66802C51"/>
    <w:rsid w:val="66A40439"/>
    <w:rsid w:val="66FB447D"/>
    <w:rsid w:val="672F4D42"/>
    <w:rsid w:val="67401F74"/>
    <w:rsid w:val="67441E73"/>
    <w:rsid w:val="675A448D"/>
    <w:rsid w:val="67641094"/>
    <w:rsid w:val="679419E8"/>
    <w:rsid w:val="679F042B"/>
    <w:rsid w:val="67AB368B"/>
    <w:rsid w:val="67F87866"/>
    <w:rsid w:val="67FA184D"/>
    <w:rsid w:val="68303E66"/>
    <w:rsid w:val="68577E20"/>
    <w:rsid w:val="687B6B1F"/>
    <w:rsid w:val="688A30BD"/>
    <w:rsid w:val="689E5E88"/>
    <w:rsid w:val="68B452BA"/>
    <w:rsid w:val="68EB0678"/>
    <w:rsid w:val="68F909D6"/>
    <w:rsid w:val="69025E48"/>
    <w:rsid w:val="690417ED"/>
    <w:rsid w:val="690D5139"/>
    <w:rsid w:val="6939242F"/>
    <w:rsid w:val="69393DCD"/>
    <w:rsid w:val="69514E2D"/>
    <w:rsid w:val="69693EFF"/>
    <w:rsid w:val="699B2E75"/>
    <w:rsid w:val="699F5D78"/>
    <w:rsid w:val="69A04D47"/>
    <w:rsid w:val="69C855AD"/>
    <w:rsid w:val="69D946E8"/>
    <w:rsid w:val="69F750C1"/>
    <w:rsid w:val="69FD3BD3"/>
    <w:rsid w:val="69FE539A"/>
    <w:rsid w:val="6A04404E"/>
    <w:rsid w:val="6A0C29B9"/>
    <w:rsid w:val="6A2440FB"/>
    <w:rsid w:val="6A3917FB"/>
    <w:rsid w:val="6A3C4594"/>
    <w:rsid w:val="6A4D4FEB"/>
    <w:rsid w:val="6A583A18"/>
    <w:rsid w:val="6A680748"/>
    <w:rsid w:val="6A897A8A"/>
    <w:rsid w:val="6A987C63"/>
    <w:rsid w:val="6A9C0EB4"/>
    <w:rsid w:val="6ABD495B"/>
    <w:rsid w:val="6ADD3752"/>
    <w:rsid w:val="6AE13B61"/>
    <w:rsid w:val="6AF271AF"/>
    <w:rsid w:val="6B0544DA"/>
    <w:rsid w:val="6B0D61B1"/>
    <w:rsid w:val="6B0F5BD1"/>
    <w:rsid w:val="6B231C94"/>
    <w:rsid w:val="6B43319A"/>
    <w:rsid w:val="6B536278"/>
    <w:rsid w:val="6B606F64"/>
    <w:rsid w:val="6B6128D4"/>
    <w:rsid w:val="6B761DDD"/>
    <w:rsid w:val="6B7D0155"/>
    <w:rsid w:val="6B85453F"/>
    <w:rsid w:val="6B8573C7"/>
    <w:rsid w:val="6B8F555C"/>
    <w:rsid w:val="6BBB4798"/>
    <w:rsid w:val="6BDC1AC4"/>
    <w:rsid w:val="6BEA2B51"/>
    <w:rsid w:val="6C087F89"/>
    <w:rsid w:val="6C1936FF"/>
    <w:rsid w:val="6C214010"/>
    <w:rsid w:val="6C264E6C"/>
    <w:rsid w:val="6C3E4EAD"/>
    <w:rsid w:val="6C5A65C3"/>
    <w:rsid w:val="6C5C23DD"/>
    <w:rsid w:val="6C7B24A0"/>
    <w:rsid w:val="6C8134DE"/>
    <w:rsid w:val="6C8C6043"/>
    <w:rsid w:val="6C980016"/>
    <w:rsid w:val="6D0F62F7"/>
    <w:rsid w:val="6D111529"/>
    <w:rsid w:val="6D4035B1"/>
    <w:rsid w:val="6D7775A1"/>
    <w:rsid w:val="6D8B507F"/>
    <w:rsid w:val="6D933E82"/>
    <w:rsid w:val="6DAB7085"/>
    <w:rsid w:val="6DB5368B"/>
    <w:rsid w:val="6DDF6811"/>
    <w:rsid w:val="6E54496B"/>
    <w:rsid w:val="6E615324"/>
    <w:rsid w:val="6E715C48"/>
    <w:rsid w:val="6EAB0859"/>
    <w:rsid w:val="6EB20ED6"/>
    <w:rsid w:val="6EBA27C9"/>
    <w:rsid w:val="6EBD47CC"/>
    <w:rsid w:val="6EC715D3"/>
    <w:rsid w:val="6F006749"/>
    <w:rsid w:val="6F024E7D"/>
    <w:rsid w:val="6F3408E9"/>
    <w:rsid w:val="6F3D0315"/>
    <w:rsid w:val="6F4F27A3"/>
    <w:rsid w:val="6F601AA0"/>
    <w:rsid w:val="6F6E3CCD"/>
    <w:rsid w:val="6FD34991"/>
    <w:rsid w:val="6FD63A53"/>
    <w:rsid w:val="6FEE19EF"/>
    <w:rsid w:val="6FF36824"/>
    <w:rsid w:val="700F6A97"/>
    <w:rsid w:val="701B288B"/>
    <w:rsid w:val="70246F0F"/>
    <w:rsid w:val="702E1224"/>
    <w:rsid w:val="70437F34"/>
    <w:rsid w:val="705729F1"/>
    <w:rsid w:val="7077414C"/>
    <w:rsid w:val="709815FB"/>
    <w:rsid w:val="709B136D"/>
    <w:rsid w:val="70B24762"/>
    <w:rsid w:val="71163A64"/>
    <w:rsid w:val="711B0285"/>
    <w:rsid w:val="712D0EB5"/>
    <w:rsid w:val="712E34DB"/>
    <w:rsid w:val="712F7D69"/>
    <w:rsid w:val="71385A20"/>
    <w:rsid w:val="7145770E"/>
    <w:rsid w:val="71A77572"/>
    <w:rsid w:val="71D32F4E"/>
    <w:rsid w:val="72272569"/>
    <w:rsid w:val="72323AC7"/>
    <w:rsid w:val="7235072F"/>
    <w:rsid w:val="72436D04"/>
    <w:rsid w:val="726C040D"/>
    <w:rsid w:val="72743A5F"/>
    <w:rsid w:val="72766961"/>
    <w:rsid w:val="727B55AC"/>
    <w:rsid w:val="72AA0C0F"/>
    <w:rsid w:val="72AF4279"/>
    <w:rsid w:val="72BA3B57"/>
    <w:rsid w:val="72DB6D7D"/>
    <w:rsid w:val="730D52A4"/>
    <w:rsid w:val="73115C2B"/>
    <w:rsid w:val="732250E3"/>
    <w:rsid w:val="733D48E2"/>
    <w:rsid w:val="73461A9D"/>
    <w:rsid w:val="73562813"/>
    <w:rsid w:val="735F4A4F"/>
    <w:rsid w:val="736A0FD9"/>
    <w:rsid w:val="737D61C9"/>
    <w:rsid w:val="73A81EF4"/>
    <w:rsid w:val="73C44922"/>
    <w:rsid w:val="73C85CCA"/>
    <w:rsid w:val="73D663DE"/>
    <w:rsid w:val="73D90E53"/>
    <w:rsid w:val="73FC6E33"/>
    <w:rsid w:val="742D2CF8"/>
    <w:rsid w:val="744F5857"/>
    <w:rsid w:val="745975D5"/>
    <w:rsid w:val="745C62BB"/>
    <w:rsid w:val="74673DB0"/>
    <w:rsid w:val="747E54A4"/>
    <w:rsid w:val="748042BD"/>
    <w:rsid w:val="748944C8"/>
    <w:rsid w:val="7496503A"/>
    <w:rsid w:val="74C04A4C"/>
    <w:rsid w:val="74DB4299"/>
    <w:rsid w:val="74E2151D"/>
    <w:rsid w:val="7501202F"/>
    <w:rsid w:val="751D60E7"/>
    <w:rsid w:val="75385117"/>
    <w:rsid w:val="756863CC"/>
    <w:rsid w:val="75B911E2"/>
    <w:rsid w:val="75B96958"/>
    <w:rsid w:val="75E62443"/>
    <w:rsid w:val="76075AC6"/>
    <w:rsid w:val="76121A84"/>
    <w:rsid w:val="76130E2A"/>
    <w:rsid w:val="761B66AC"/>
    <w:rsid w:val="7623019B"/>
    <w:rsid w:val="765376CE"/>
    <w:rsid w:val="768F0CF3"/>
    <w:rsid w:val="76902283"/>
    <w:rsid w:val="76AF1294"/>
    <w:rsid w:val="76B872A1"/>
    <w:rsid w:val="76DE376B"/>
    <w:rsid w:val="76E312DC"/>
    <w:rsid w:val="772D623F"/>
    <w:rsid w:val="773B5839"/>
    <w:rsid w:val="774F0C5A"/>
    <w:rsid w:val="776B4889"/>
    <w:rsid w:val="77765A62"/>
    <w:rsid w:val="777F30F7"/>
    <w:rsid w:val="77993556"/>
    <w:rsid w:val="77A063C4"/>
    <w:rsid w:val="77B558E5"/>
    <w:rsid w:val="77DB159F"/>
    <w:rsid w:val="77F8324F"/>
    <w:rsid w:val="78085D09"/>
    <w:rsid w:val="78283A07"/>
    <w:rsid w:val="783C15CC"/>
    <w:rsid w:val="7862071A"/>
    <w:rsid w:val="7879451A"/>
    <w:rsid w:val="787E0C07"/>
    <w:rsid w:val="78807153"/>
    <w:rsid w:val="78E74B63"/>
    <w:rsid w:val="78EA4EB8"/>
    <w:rsid w:val="791463DD"/>
    <w:rsid w:val="791E6DB9"/>
    <w:rsid w:val="793205B0"/>
    <w:rsid w:val="79331A28"/>
    <w:rsid w:val="793352F3"/>
    <w:rsid w:val="79550A98"/>
    <w:rsid w:val="79760352"/>
    <w:rsid w:val="798C1B8F"/>
    <w:rsid w:val="7990551E"/>
    <w:rsid w:val="79A2583D"/>
    <w:rsid w:val="79A45A26"/>
    <w:rsid w:val="79C91315"/>
    <w:rsid w:val="79DF6671"/>
    <w:rsid w:val="79F818A4"/>
    <w:rsid w:val="7A013B2B"/>
    <w:rsid w:val="7A135DBC"/>
    <w:rsid w:val="7A21471E"/>
    <w:rsid w:val="7A2D7075"/>
    <w:rsid w:val="7A34030E"/>
    <w:rsid w:val="7A5C10EC"/>
    <w:rsid w:val="7A5D3F8A"/>
    <w:rsid w:val="7A633F74"/>
    <w:rsid w:val="7A6679A8"/>
    <w:rsid w:val="7A697AC1"/>
    <w:rsid w:val="7A8972EB"/>
    <w:rsid w:val="7AB22B63"/>
    <w:rsid w:val="7AB51EA3"/>
    <w:rsid w:val="7ABF1BDB"/>
    <w:rsid w:val="7B0C744F"/>
    <w:rsid w:val="7B271C76"/>
    <w:rsid w:val="7B4756D5"/>
    <w:rsid w:val="7B4A410B"/>
    <w:rsid w:val="7B4C2A5F"/>
    <w:rsid w:val="7B4C76A2"/>
    <w:rsid w:val="7B623D3C"/>
    <w:rsid w:val="7B873D22"/>
    <w:rsid w:val="7B8D50C7"/>
    <w:rsid w:val="7B8E2396"/>
    <w:rsid w:val="7BA82859"/>
    <w:rsid w:val="7BC124A9"/>
    <w:rsid w:val="7BED6FDF"/>
    <w:rsid w:val="7C36612E"/>
    <w:rsid w:val="7C7C4E5C"/>
    <w:rsid w:val="7C82674A"/>
    <w:rsid w:val="7CA060ED"/>
    <w:rsid w:val="7CA07AC3"/>
    <w:rsid w:val="7CE87154"/>
    <w:rsid w:val="7CFF390D"/>
    <w:rsid w:val="7D140754"/>
    <w:rsid w:val="7D3410A0"/>
    <w:rsid w:val="7D40312A"/>
    <w:rsid w:val="7D49657A"/>
    <w:rsid w:val="7D596E0C"/>
    <w:rsid w:val="7D63620C"/>
    <w:rsid w:val="7D75471E"/>
    <w:rsid w:val="7D8E2169"/>
    <w:rsid w:val="7DA76B64"/>
    <w:rsid w:val="7DB2348A"/>
    <w:rsid w:val="7DC326E9"/>
    <w:rsid w:val="7DD77A10"/>
    <w:rsid w:val="7DF14E50"/>
    <w:rsid w:val="7DF76862"/>
    <w:rsid w:val="7DFD673C"/>
    <w:rsid w:val="7E23066F"/>
    <w:rsid w:val="7E264265"/>
    <w:rsid w:val="7E3C3968"/>
    <w:rsid w:val="7E807D7C"/>
    <w:rsid w:val="7E8336D9"/>
    <w:rsid w:val="7E896EAD"/>
    <w:rsid w:val="7E9374FB"/>
    <w:rsid w:val="7EA218A3"/>
    <w:rsid w:val="7EA443EE"/>
    <w:rsid w:val="7EE10002"/>
    <w:rsid w:val="7EF510C9"/>
    <w:rsid w:val="7EFF39CF"/>
    <w:rsid w:val="7F6F39F0"/>
    <w:rsid w:val="7FB02161"/>
    <w:rsid w:val="7FB27D5F"/>
    <w:rsid w:val="7FCF6E1B"/>
    <w:rsid w:val="7FFA53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9"/>
    <w:unhideWhenUsed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6">
    <w:name w:val="Plain Text"/>
    <w:basedOn w:val="1"/>
    <w:link w:val="33"/>
    <w:semiHidden/>
    <w:unhideWhenUsed/>
    <w:qFormat/>
    <w:uiPriority w:val="99"/>
    <w:pPr>
      <w:widowControl/>
      <w:jc w:val="left"/>
    </w:pPr>
    <w:rPr>
      <w:rFonts w:ascii="Calibri" w:hAnsi="Calibri" w:eastAsia="宋体" w:cs="Calibri"/>
      <w:kern w:val="0"/>
      <w:szCs w:val="21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</w:style>
  <w:style w:type="paragraph" w:styleId="12">
    <w:name w:val="footnote text"/>
    <w:basedOn w:val="1"/>
    <w:link w:val="31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4">
    <w:name w:val="annotation subject"/>
    <w:basedOn w:val="4"/>
    <w:next w:val="4"/>
    <w:link w:val="30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9">
    <w:name w:val="annotation reference"/>
    <w:basedOn w:val="17"/>
    <w:unhideWhenUsed/>
    <w:qFormat/>
    <w:uiPriority w:val="0"/>
    <w:rPr>
      <w:sz w:val="21"/>
      <w:szCs w:val="21"/>
    </w:rPr>
  </w:style>
  <w:style w:type="character" w:styleId="20">
    <w:name w:val="footnote reference"/>
    <w:basedOn w:val="17"/>
    <w:semiHidden/>
    <w:unhideWhenUsed/>
    <w:qFormat/>
    <w:uiPriority w:val="99"/>
    <w:rPr>
      <w:vertAlign w:val="superscript"/>
    </w:rPr>
  </w:style>
  <w:style w:type="character" w:customStyle="1" w:styleId="21">
    <w:name w:val="标题 1 字符"/>
    <w:basedOn w:val="1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字符"/>
    <w:basedOn w:val="17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3">
    <w:name w:val="页眉 字符"/>
    <w:basedOn w:val="17"/>
    <w:link w:val="10"/>
    <w:qFormat/>
    <w:uiPriority w:val="99"/>
    <w:rPr>
      <w:sz w:val="18"/>
      <w:szCs w:val="18"/>
    </w:rPr>
  </w:style>
  <w:style w:type="character" w:customStyle="1" w:styleId="24">
    <w:name w:val="页脚 字符"/>
    <w:basedOn w:val="17"/>
    <w:link w:val="9"/>
    <w:qFormat/>
    <w:uiPriority w:val="99"/>
    <w:rPr>
      <w:sz w:val="18"/>
      <w:szCs w:val="18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批注框文本 字符"/>
    <w:basedOn w:val="17"/>
    <w:link w:val="8"/>
    <w:semiHidden/>
    <w:qFormat/>
    <w:uiPriority w:val="99"/>
    <w:rPr>
      <w:sz w:val="18"/>
      <w:szCs w:val="18"/>
    </w:rPr>
  </w:style>
  <w:style w:type="paragraph" w:customStyle="1" w:styleId="27">
    <w:name w:val="TOC 标题1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8">
    <w:name w:val="日期 字符"/>
    <w:basedOn w:val="17"/>
    <w:link w:val="7"/>
    <w:semiHidden/>
    <w:qFormat/>
    <w:uiPriority w:val="99"/>
  </w:style>
  <w:style w:type="character" w:customStyle="1" w:styleId="29">
    <w:name w:val="批注文字 字符"/>
    <w:basedOn w:val="17"/>
    <w:link w:val="4"/>
    <w:qFormat/>
    <w:uiPriority w:val="0"/>
  </w:style>
  <w:style w:type="character" w:customStyle="1" w:styleId="30">
    <w:name w:val="批注主题 字符"/>
    <w:basedOn w:val="29"/>
    <w:link w:val="14"/>
    <w:semiHidden/>
    <w:qFormat/>
    <w:uiPriority w:val="99"/>
    <w:rPr>
      <w:b/>
      <w:bCs/>
    </w:rPr>
  </w:style>
  <w:style w:type="character" w:customStyle="1" w:styleId="31">
    <w:name w:val="脚注文本 字符"/>
    <w:basedOn w:val="17"/>
    <w:link w:val="12"/>
    <w:semiHidden/>
    <w:qFormat/>
    <w:uiPriority w:val="99"/>
    <w:rPr>
      <w:sz w:val="18"/>
      <w:szCs w:val="18"/>
    </w:rPr>
  </w:style>
  <w:style w:type="character" w:customStyle="1" w:styleId="32">
    <w:name w:val="纯文本 字符"/>
    <w:basedOn w:val="17"/>
    <w:semiHidden/>
    <w:qFormat/>
    <w:uiPriority w:val="99"/>
    <w:rPr>
      <w:rFonts w:hAnsi="Courier New" w:cs="Courier New" w:asciiTheme="minorEastAsia"/>
    </w:rPr>
  </w:style>
  <w:style w:type="character" w:customStyle="1" w:styleId="33">
    <w:name w:val="纯文本 字符1"/>
    <w:basedOn w:val="17"/>
    <w:link w:val="6"/>
    <w:semiHidden/>
    <w:qFormat/>
    <w:locked/>
    <w:uiPriority w:val="99"/>
    <w:rPr>
      <w:rFonts w:ascii="Calibri" w:hAnsi="Calibri" w:eastAsia="宋体" w:cs="Calibri"/>
      <w:kern w:val="0"/>
      <w:szCs w:val="21"/>
    </w:rPr>
  </w:style>
  <w:style w:type="character" w:customStyle="1" w:styleId="34">
    <w:name w:val="font1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35">
    <w:name w:val="font01"/>
    <w:basedOn w:val="17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36">
    <w:name w:val="font21"/>
    <w:basedOn w:val="17"/>
    <w:qFormat/>
    <w:uiPriority w:val="0"/>
    <w:rPr>
      <w:rFonts w:ascii="仿宋" w:hAnsi="仿宋" w:eastAsia="仿宋" w:cs="仿宋"/>
      <w:color w:val="000000"/>
      <w:sz w:val="21"/>
      <w:szCs w:val="21"/>
      <w:u w:val="none"/>
      <w:vertAlign w:val="superscript"/>
    </w:rPr>
  </w:style>
  <w:style w:type="character" w:customStyle="1" w:styleId="37">
    <w:name w:val="font31"/>
    <w:basedOn w:val="17"/>
    <w:qFormat/>
    <w:uiPriority w:val="0"/>
    <w:rPr>
      <w:rFonts w:ascii="仿宋" w:hAnsi="仿宋" w:eastAsia="仿宋" w:cs="仿宋"/>
      <w:color w:val="000000"/>
      <w:sz w:val="21"/>
      <w:szCs w:val="21"/>
      <w:u w:val="none"/>
    </w:rPr>
  </w:style>
  <w:style w:type="table" w:customStyle="1" w:styleId="38">
    <w:name w:val="网格型5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4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emf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751f__x6548__x65f6__x95f4_ xmlns="54caf563-3cac-4eba-ba97-9d8cc9261f43" xsi:nil="true"/>
    <_x7c7b__x578b__x540d__x79f0_ xmlns="54caf563-3cac-4eba-ba97-9d8cc9261f43" xsi:nil="true"/>
    <_x5bc6__x7ea7_ xmlns="54caf563-3cac-4eba-ba97-9d8cc9261f43">内部公开</_x5bc6__x7ea7_>
    <_x5236__x5ea6__x7f16__x53f7_ xmlns="54caf563-3cac-4eba-ba97-9d8cc9261f43" xsi:nil="true"/>
    <_x7f16__x5236__x90e8__x95e8_ xmlns="54caf563-3cac-4eba-ba97-9d8cc9261f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0548065588302B4AB55B408BF5C75726" ma:contentTypeVersion="5" ma:contentTypeDescription="新建文档。" ma:contentTypeScope="" ma:versionID="47ee846ad1359e4d8241eccdfb91c4fe">
  <xsd:schema xmlns:xsd="http://www.w3.org/2001/XMLSchema" xmlns:p="http://schemas.microsoft.com/office/2006/metadata/properties" xmlns:ns2="54caf563-3cac-4eba-ba97-9d8cc9261f43" targetNamespace="http://schemas.microsoft.com/office/2006/metadata/properties" ma:root="true" ma:fieldsID="34cb541e9eb646a7adc0b1366ca7d611" ns2:_="">
    <xsd:import namespace="54caf563-3cac-4eba-ba97-9d8cc9261f43"/>
    <xsd:element name="properties">
      <xsd:complexType>
        <xsd:sequence>
          <xsd:element name="documentManagement">
            <xsd:complexType>
              <xsd:all>
                <xsd:element ref="ns2:_x5236__x5ea6__x7f16__x53f7_" minOccurs="0"/>
                <xsd:element ref="ns2:_x7c7b__x578b__x540d__x79f0_" minOccurs="0"/>
                <xsd:element ref="ns2:_x7f16__x5236__x90e8__x95e8_" minOccurs="0"/>
                <xsd:element ref="ns2:_x5bc6__x7ea7_" minOccurs="0"/>
                <xsd:element ref="ns2:_x751f__x6548__x65f6__x95f4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4caf563-3cac-4eba-ba97-9d8cc9261f43" elementFormDefault="qualified">
    <xsd:import namespace="http://schemas.microsoft.com/office/2006/documentManagement/types"/>
    <xsd:element name="_x5236__x5ea6__x7f16__x53f7_" ma:index="8" nillable="true" ma:displayName="制度编号" ma:internalName="_x5236__x5ea6__x7f16__x53f7_">
      <xsd:simpleType>
        <xsd:restriction base="dms:Text">
          <xsd:maxLength value="255"/>
        </xsd:restriction>
      </xsd:simpleType>
    </xsd:element>
    <xsd:element name="_x7c7b__x578b__x540d__x79f0_" ma:index="9" nillable="true" ma:displayName="类型名称" ma:internalName="_x7c7b__x578b__x540d__x79f0_">
      <xsd:simpleType>
        <xsd:restriction base="dms:Text">
          <xsd:maxLength value="255"/>
        </xsd:restriction>
      </xsd:simpleType>
    </xsd:element>
    <xsd:element name="_x7f16__x5236__x90e8__x95e8_" ma:index="10" nillable="true" ma:displayName="编制部门" ma:internalName="_x7f16__x5236__x90e8__x95e8_">
      <xsd:simpleType>
        <xsd:restriction base="dms:Text">
          <xsd:maxLength value="255"/>
        </xsd:restriction>
      </xsd:simpleType>
    </xsd:element>
    <xsd:element name="_x5bc6__x7ea7_" ma:index="11" nillable="true" ma:displayName="密级" ma:default="内部公开" ma:format="Dropdown" ma:internalName="_x5bc6__x7ea7_">
      <xsd:simpleType>
        <xsd:restriction base="dms:Choice">
          <xsd:enumeration value="内部公开"/>
          <xsd:enumeration value="机密"/>
          <xsd:enumeration value="绝密"/>
        </xsd:restriction>
      </xsd:simpleType>
    </xsd:element>
    <xsd:element name="_x751f__x6548__x65f6__x95f4_" ma:index="12" nillable="true" ma:displayName="生效时间" ma:format="DateOnly" ma:internalName="_x751f__x6548__x65f6__x95f4_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 ma:readOnly="true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3871C13-384A-4957-996C-E6EE1D02BC78}">
  <ds:schemaRefs/>
</ds:datastoreItem>
</file>

<file path=customXml/itemProps2.xml><?xml version="1.0" encoding="utf-8"?>
<ds:datastoreItem xmlns:ds="http://schemas.openxmlformats.org/officeDocument/2006/customXml" ds:itemID="{DE36865F-D601-494D-9A52-1F998FE80C83}">
  <ds:schemaRefs/>
</ds:datastoreItem>
</file>

<file path=customXml/itemProps3.xml><?xml version="1.0" encoding="utf-8"?>
<ds:datastoreItem xmlns:ds="http://schemas.openxmlformats.org/officeDocument/2006/customXml" ds:itemID="{7F3C6270-6F3E-4EC1-9036-216FE81BA55C}">
  <ds:schemaRefs/>
</ds:datastoreItem>
</file>

<file path=customXml/itemProps4.xml><?xml version="1.0" encoding="utf-8"?>
<ds:datastoreItem xmlns:ds="http://schemas.openxmlformats.org/officeDocument/2006/customXml" ds:itemID="{DD6A395B-7A04-4348-8888-CDFE39039BA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934</Words>
  <Characters>1482</Characters>
  <Lines>68</Lines>
  <Paragraphs>19</Paragraphs>
  <TotalTime>112</TotalTime>
  <ScaleCrop>false</ScaleCrop>
  <LinksUpToDate>false</LinksUpToDate>
  <CharactersWithSpaces>1542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2024-08-15T02:58:00Z</dcterms:created>
  <dc:creator>v-yangsq</dc:creator>
  <cp:lastModifiedBy>WPS_1664504442</cp:lastModifiedBy>
  <cp:lastPrinted>2025-09-08T04:52:00Z</cp:lastPrinted>
  <dcterms:modified xsi:type="dcterms:W3CDTF">2025-12-18T03:33:16Z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59FCE868200E4C52AFF9C4FAFB253C82</vt:lpwstr>
  </property>
  <property fmtid="{D5CDD505-2E9C-101B-9397-08002B2CF9AE}" pid="4" name="_IPGFID">
    <vt:lpwstr>[DocID]=EDFF34FA-215F-4B45-B494-54465E26161B</vt:lpwstr>
  </property>
  <property fmtid="{D5CDD505-2E9C-101B-9397-08002B2CF9AE}" pid="5" name="_IPGFLOW_P-B5B0_E-1_FP-1_SP-1_CV-EBC19700_CN-C81E2EA6">
    <vt:lpwstr>VW/3W9Znw1A4+QrQHHRaFQfH8krvhQbfZmjomYF3IFE16UAEi+mpix3iFMsOLJRQzuMcW3ZMRSDYMslO7B3Syb7yCxhPQFL+SCmolrDNZKxQZyQS5e2J7Q0Cok8Nyil1nV6rQVjDTGse+7X5AyQKH0LgED5BHICRV+P3h7UtU7D2RyyxhOSIpr11GQ/E/q0U1VsmxBUWZykZU/rgjaEhqpNta6EaPIAvEpvrT1YBnzmDO2twv2Q4vrDRWolC+hz</vt:lpwstr>
  </property>
  <property fmtid="{D5CDD505-2E9C-101B-9397-08002B2CF9AE}" pid="6" name="_IPGFLOW_P-B5B0_E-1_FP-1_SP-2_CV-8535873_CN-C4684453">
    <vt:lpwstr>s+hKO/XLjN9U6FHl98B2p/2chEUR10mjw28fkfrv6rjtXzdqqY7D6zNCtc6iAjNiM5Sb13/+k605Zc3ERXLPzuC+fH/iQHdnkfLDrFBMuaMYwYVuVkNPexgRJCGvdX0w5SWzDO5UEJUG/WknVtaS/Z0BNsKro+rzZ7sm2X5jfv24=</vt:lpwstr>
  </property>
  <property fmtid="{D5CDD505-2E9C-101B-9397-08002B2CF9AE}" pid="7" name="_IPGFLOW_P-B5B0_E-0_FP-1_CV-B684056A_CN-B067649A">
    <vt:lpwstr>DPSPMK|3|428|2|0</vt:lpwstr>
  </property>
  <property fmtid="{D5CDD505-2E9C-101B-9397-08002B2CF9AE}" pid="8" name="_IPGFLOW_P-B5B0_E-1_FP-2_SP-1_CV-3780253E_CN-75B5C5F2">
    <vt:lpwstr>9EWC579Wh9mrxu2n5EUnpmTgET52ySjDhUcy84M7fFAyJ45Gm7dbtqYKyjk/7/6t7zfiYklNKtU3s92z9+zw5J5/YpKoPGgnPBg0Wl+a8dbdSWwO6CpTe2YM/WIG6CDca4vJ8mxa/8UuTS7PtoHyHhgNLJoOVwG145lK/Q3XFQWXnc4T0Xlb5eG/N78PiRmK0//NkalntgSKYoRo+nEu/7yOy20iYfsDG1uLNRgFplLEepkzxSlHo3hmn5P31Fh</vt:lpwstr>
  </property>
  <property fmtid="{D5CDD505-2E9C-101B-9397-08002B2CF9AE}" pid="9" name="_IPGFLOW_P-B5B0_E-1_FP-2_SP-2_CV-F2057878_CN-2F9ABF96">
    <vt:lpwstr>QigclR38wJU8uNpLwfimBdTAUTjRkBbBbCq8kouu4k6iIDQa/NPmguJ2sHKDjeZo6sEUCzCnRxqGqsfNumN3A3QN/gVIGaI5r0fmb6aNMUj7Sh6liT9KEa39j77nAyDR6fCD+BO9FbqkhApnTIeTj9QCPs22qXv+hTOO7MuxzDGM=</vt:lpwstr>
  </property>
  <property fmtid="{D5CDD505-2E9C-101B-9397-08002B2CF9AE}" pid="10" name="_IPGFLOW_P-B5B0_E-0_FP-2_CV-B684056A_CN-DAD0854">
    <vt:lpwstr>DPSPMK|3|428|2|0</vt:lpwstr>
  </property>
  <property fmtid="{D5CDD505-2E9C-101B-9397-08002B2CF9AE}" pid="11" name="_IPGFLOW_P-B5B0_E-1_FP-3_SP-1_CV-BD899D0B_CN-1DF609DC">
    <vt:lpwstr>9EWC579Wh9mrxu2n5EUnpjeDrmu7r0v2PoyCli4n20QNMwnxg8gO3bE3HACMfWuLSEpNiUtlZTJrpxEo5FF4le2ohSELd0hdJhoG7oJzO0bpEWrpyc3Jv4PlCj3ffifXJvwMJG8sDlJaBGbr8LkyFNp/RAgbs1NYwYs9oXgBl20r/DUNBB0LMk7lvjEZfxanHhc3HphQHrut5wdL+BIOsmtrqI4AxC7pFt2GKXFFSqK0IcPerYPMfPXb7LjyG5e</vt:lpwstr>
  </property>
  <property fmtid="{D5CDD505-2E9C-101B-9397-08002B2CF9AE}" pid="12" name="_IPGFLOW_P-B5B0_E-1_FP-3_SP-2_CV-A40D28BB_CN-B8291988">
    <vt:lpwstr>2S1oS7Tn4mr19+5gzP7miSo26HABv23AGK1OtWTHWOGMRlxMc8w78RUTU+PfmWLkTyeJUCb+RtalWhTdIOvnm54Dd3gTNTVi+Os8zEo2Jc3ieZ/NjguuFI06fqFPNssvzrPLjej89Ke+59XtXaBwjVzUGVHzJI03546xqiBxk5bM=</vt:lpwstr>
  </property>
  <property fmtid="{D5CDD505-2E9C-101B-9397-08002B2CF9AE}" pid="13" name="_IPGFLOW_P-B5B0_E-0_FP-3_CV-B684056A_CN-D03BD1D1">
    <vt:lpwstr>DPSPMK|3|428|2|0</vt:lpwstr>
  </property>
  <property fmtid="{D5CDD505-2E9C-101B-9397-08002B2CF9AE}" pid="14" name="_IPGFLOW_P-B5B0_E-1_FP-4_SP-1_CV-505E6E28_CN-1991F1D8">
    <vt:lpwstr>iNUlU6//mqk9yDHzTj9046H1UkSJx/mFKrpl1j0vkt/R7hPUe2h6k/NC6WOb1xtQhTCIoRpV3eTm6z9FnxhvW814twCBQnh9mEBszd/yWoVjINuQcUheFCm/Blw+mU3LY1tcN2jp//lgVczIjiWMzUD3CbN8cdx7voS/sG5laA68TZw7zqyZJKJfH4C0sMV9ZsqzcGvSepuBizr9W1S7i5xEn/L0I8Jk7z46lP2p+5wGjzh6WR8VsR+kdWswc1v</vt:lpwstr>
  </property>
  <property fmtid="{D5CDD505-2E9C-101B-9397-08002B2CF9AE}" pid="15" name="_IPGFLOW_P-B5B0_E-1_FP-4_SP-2_CV-E2339F83_CN-84774D0">
    <vt:lpwstr>qnphzSzLrrQRwKpqTMjle7DrggKz5q3oB9ICB3GnvkdS4PA3XtqKPChMM3jiHfccZ+n/yoWXvJwbhuPNYm0HBoV8VEApbO6tG1ULGjcpK/KVVQbcwOEBsi1oP0bfHpXZvgGO3qmvDT/WeP1/HMu22WQ==</vt:lpwstr>
  </property>
  <property fmtid="{D5CDD505-2E9C-101B-9397-08002B2CF9AE}" pid="16" name="_IPGFLOW_P-B5B0_E-0_FP-4_CV-FB4CA461_CN-8F510D1D">
    <vt:lpwstr>DPSPMK|3|408|2|0</vt:lpwstr>
  </property>
  <property fmtid="{D5CDD505-2E9C-101B-9397-08002B2CF9AE}" pid="17" name="_IPGFLOW_P-B5B0_E-1_FP-5_SP-1_CV-50B7043C_CN-CD620DA1">
    <vt:lpwstr>iNUlU6//mqk9yDHzTj9043Mn/mn+wWVPPLejQbgLmHHMHgzAWZm5ztrddjNcrzxSX7FHDNRLk7w+lKxJOLENnk//DFWRvpPPb8cmWbkRs7UVIQY++DobJy+rrjNgQxbAlGSjIaTOE0ObDv5iAh6DbWQorwXDW3huXSMNGQwAYbxLBAmDu7jv+bvI4TGYeflo5I6UceBg6y7CSs+gRLSDrVeFgEisqqF5EGanDn6IH3tDdgzqLDYcgpOErwfBNyU</vt:lpwstr>
  </property>
  <property fmtid="{D5CDD505-2E9C-101B-9397-08002B2CF9AE}" pid="18" name="_IPGFLOW_P-B5B0_E-1_FP-5_SP-2_CV-EACEFE0D_CN-7087702D">
    <vt:lpwstr>xZ3xbS2T9z4rlp+3CakXlLEcTrk5sbygJyGqfZfuMYuotulonz1nj0l3fwe6KfGAGwYvagHKzzrC59D2wE0XYPFe6cQukDGQXBDfjRuVXjQ3QhQp44/CQk55qVwykvKqcArPMVHFr9mF2a0r/KLhT0w==</vt:lpwstr>
  </property>
  <property fmtid="{D5CDD505-2E9C-101B-9397-08002B2CF9AE}" pid="19" name="_IPGFLOW_P-B5B0_E-0_FP-5_CV-FB4CA461_CN-52C7D498">
    <vt:lpwstr>DPSPMK|3|408|2|0</vt:lpwstr>
  </property>
  <property fmtid="{D5CDD505-2E9C-101B-9397-08002B2CF9AE}" pid="20" name="_IPGFLOW_P-B5B0_E-1_FP-6_SP-1_CV-91B63D9_CN-9017E911">
    <vt:lpwstr>iNUlU6//mqk9yDHzTj9048Lq3RLSdycE3WKA9fCC+CSZOJ4PKhzUnbCvp1HVDQKUmlYMdM7xhVxTtjVCHVB5yp/kRcfy9CzPzX6FFn2g9HbObxPUIaTRHs+xjTkgdS8fC0bs+8xRCURUnXrWMhghwAKSRALtcDG9wn7nmCHlCELVv0FRHu3XdmmD869dNgq76y8LZEsNu3cmygunrlfFAKiKErYX3EIpjN84H22F+DJOJn/DaacJ1ywBGHc65I+</vt:lpwstr>
  </property>
  <property fmtid="{D5CDD505-2E9C-101B-9397-08002B2CF9AE}" pid="21" name="_IPGFLOW_P-B5B0_E-1_FP-6_SP-2_CV-DD1F6209_CN-11EC87A4">
    <vt:lpwstr>9JpfGv60TFMDIFiF6gd8kYJi5q4yEU8OjO25NfoN7RwQOS5g71ZzMi3fOxRyX8GtBn23t4BcvzHnBQdVCFeFKifT2SLidt8gBcqH6iA8m5cPjkSBiKuVBr2jZSQon3pYs861ZsyuJNvyj4GqLhPvXGQ==</vt:lpwstr>
  </property>
  <property fmtid="{D5CDD505-2E9C-101B-9397-08002B2CF9AE}" pid="22" name="_IPGFLOW_P-B5B0_E-0_FP-6_CV-FB4CA461_CN-EF0DB856">
    <vt:lpwstr>DPSPMK|3|408|2|0</vt:lpwstr>
  </property>
  <property fmtid="{D5CDD505-2E9C-101B-9397-08002B2CF9AE}" pid="23" name="_IPGFLOW_P-B5B0_E-1_FP-7_SP-1_CV-4B6B554D_CN-39531EB7">
    <vt:lpwstr>iNUlU6//mqk9yDHzTj9045PSl+VNbULv5wBG1NsbeMCjPI4zJszuLS6gajUL0EYBl200ZUUcI6+gmXbjSmnFhLbC9hPuUxmybtBJ39fuSDwPpeJ2gLbp+3qIl5+HF+8qvSyYlXPuhQiAESXeazUx1grZKz6I4EfyfBPpyB8zBHy1RjQV8FFxBHTZz3Vy4tdOgM1tOwm9ayuhvcVy+bJfQK+4EOU34dLfRIdiWFWjPGbyj1NmeJ9/JeAjRvwtWN1</vt:lpwstr>
  </property>
  <property fmtid="{D5CDD505-2E9C-101B-9397-08002B2CF9AE}" pid="24" name="_IPGFLOW_P-B5B0_E-1_FP-7_SP-2_CV-7E2400B5_CN-4DC0B16E">
    <vt:lpwstr>DglsxX0k8XG6ySnzcZdrJjP3dPtz2Bx8c2jZYetfiS0MIqQl3rjWG3PjF6kUIoCbZgT23bKiHQs99RzSIAilJXlAr9pn+s2kZpnuqAfle0aBVJOWsJ29kNSAgPyBpZHu4m9Rv4WhdPBk7qpUGl8ZsvXsCD2p3ML20BAoD6Y0ARl08l3EzAK3J1VEb5YA5eLHh</vt:lpwstr>
  </property>
  <property fmtid="{D5CDD505-2E9C-101B-9397-08002B2CF9AE}" pid="25" name="_IPGFLOW_P-B5B0_E-0_FP-7_CV-60DDE677_CN-20A037DD">
    <vt:lpwstr>DPSPMK|3|448|2|0</vt:lpwstr>
  </property>
  <property fmtid="{D5CDD505-2E9C-101B-9397-08002B2CF9AE}" pid="26" name="_IPGFLOW_P-B5B0_E-1_FP-8_SP-1_CV-7358538A_CN-E6182B52">
    <vt:lpwstr>xPiQ88SHoojntJElyTjqwTuWlC+dvtiMMB2ToF5JoXZSqv07hXo/MfFkjp5WkXe4n8iWZm/E5Z4o+7l9li5g8LhpINPYcj08tKObz7jD9tUjI93AL0xX2I4j18oFpuQTn9iixPhL8hqq8qmkwrfIxdnuUVU2vPGKuvLpPi7okkyhNg6V2xVIRsKisJyu3/acldq/LrvrBaudY2Om+BldWDYVQUZBitSlHxFEfyC0QyDCZRardpDF1TY0XlV29Fk</vt:lpwstr>
  </property>
  <property fmtid="{D5CDD505-2E9C-101B-9397-08002B2CF9AE}" pid="27" name="_IPGFLOW_P-B5B0_E-1_FP-8_SP-2_CV-FDBD59F1_CN-D4CCA812">
    <vt:lpwstr>jJsWOpKmG950vwYzTzX+tn+Aibn7BpRbZZZZvoFWYMqZ9jufU8wbjB4dZ8iJ3el+KxUJEjp5GtxSwZuB+LBtU6s4m4jJDtTaDBniw63ggVo5tfH+DBfA7MBBWldPCG1Br7bbW28sk140tA7yEh70JGe4auWn/+iblYm7Ql0uTHDPJXUG8RaXm88aJInuEwSN/</vt:lpwstr>
  </property>
  <property fmtid="{D5CDD505-2E9C-101B-9397-08002B2CF9AE}" pid="28" name="_IPGFLOW_P-B5B0_E-0_FP-8_CV-60DDE677_CN-7D0E2E8">
    <vt:lpwstr>DPSPMK|3|448|2|0</vt:lpwstr>
  </property>
  <property fmtid="{D5CDD505-2E9C-101B-9397-08002B2CF9AE}" pid="29" name="_IPGFLOW_P-B5B0_E-1_FP-9_SP-1_CV-A25408D1_CN-E8F6BB04">
    <vt:lpwstr>xPiQ88SHoojntJElyTjqwUbNdoLh0boDlDE362cH04vIVsL9QqzVGlF0vWJSCwYfoFaOxPDypSJnltWd0jTmgxWUH6+/QhHMJnzojRS3thX2Ud7Ge7XyDMGedHIe2xxlTX4FxDQNpzY5iSs8XVlGPw0RVVwX1J6C9HksJ4fK6CM1fkJLKKJP9uTYzMh3XHMPdyGWh+VFMjxlYwQI8gnSVdj2JJH+WPRLy7BE/PgQXlYTLK3EDRxS+yhPXGPmuh+</vt:lpwstr>
  </property>
  <property fmtid="{D5CDD505-2E9C-101B-9397-08002B2CF9AE}" pid="30" name="_IPGFLOW_P-B5B0_E-1_FP-9_SP-2_CV-D5695536_CN-676348CC">
    <vt:lpwstr>CmZSMel19HkPVIlPOav/98pr43ntnZRJ4onvQjtpH69/Ak6KCqtCHCy12imy95TmCfDtho8QXFBDn7+yWGAnqvhQPDSNHJ4YsY5d7WjQrRfYFAaaaEyO8kAGOjOE8AiZrBJP0xsORJABELGxdwzuvnbVKw1OtTyTCHUaIUeIp/K2gOvGyPIrr9MrK1B5NE5W2</vt:lpwstr>
  </property>
  <property fmtid="{D5CDD505-2E9C-101B-9397-08002B2CF9AE}" pid="31" name="_IPGFLOW_P-B5B0_E-0_FP-9_CV-60DDE677_CN-DA463B6D">
    <vt:lpwstr>DPSPMK|3|448|2|0</vt:lpwstr>
  </property>
  <property fmtid="{D5CDD505-2E9C-101B-9397-08002B2CF9AE}" pid="32" name="_IPGFLOW_P-B5B0_E-1_FP-A_SP-1_CV-CB80D70D_CN-55A1AABF">
    <vt:lpwstr>xPiQ88SHoojntJElyTjqwedlZOSGATkhPyIiT/8c1UdHcO4Ok02GXqAX4BeT39ZqF6KxoWIg04rGUExPehs0GtsitvnxL0+otisRD5EeQUgov72flPUhNwV4CeDoBXt+94V/AGRO6PWIjRJ4XBtgDXahxPN0BBrJqomDmUaeptCS2sSO7RiFaajSCar3xMFBo199l9sPYIDt5Xr5YAe7izJEyzOTEED2muhELdXlsC4SuSGxTigaikunQID+N6g</vt:lpwstr>
  </property>
  <property fmtid="{D5CDD505-2E9C-101B-9397-08002B2CF9AE}" pid="33" name="_IPGFLOW_P-B5B0_E-1_FP-A_SP-2_CV-6F03416D_CN-6A8FFE83">
    <vt:lpwstr>cErSaEKYUtS7QyI9ervuVCQW6yFcWqnRcL6o8IjM8gEjVuhUGGlE35J+dl8RZngTGHAyEWeA0oxbH64+jTKJUvPEegXMLygUxLP7cIkl3ZyfstTJ/wFkASvtYlfoXyS2DyhkUchJwhMMNxHHzbx6ZuQ==</vt:lpwstr>
  </property>
  <property fmtid="{D5CDD505-2E9C-101B-9397-08002B2CF9AE}" pid="34" name="_IPGFLOW_P-B5B0_E-0_FP-A_CV-FB4CA461_CN-288AC28A">
    <vt:lpwstr>DPSPMK|3|408|2|0</vt:lpwstr>
  </property>
  <property fmtid="{D5CDD505-2E9C-101B-9397-08002B2CF9AE}" pid="35" name="_IPGFLOW_P-B5B0_E-1_FP-B_SP-1_CV-5D486133_CN-D18DF2B3">
    <vt:lpwstr>xPiQ88SHoojntJElyTjqwUG7dibPt+TvlgxlyEbJ6Nx4ZbhYbZCK/gWXuTUqVgFijDmM/+KxqzTN3ktIWUeOhWNP1gFa6gJIJqBZSpfrECmkoUpLqoeY2ZEIg2MIE4LpA9eKCX0nzn1rxhsw81K2SxqrnMcPj7I64ceX/LYY+l1ldPMvrGf6nnEKjrkUcZpJsz4OYz2fd+yLjqwdX0C1imu4aoEQ6dAJhBqbYERNdF8o7JTLsiBiQhKaYbfbEbK</vt:lpwstr>
  </property>
  <property fmtid="{D5CDD505-2E9C-101B-9397-08002B2CF9AE}" pid="36" name="_IPGFLOW_P-B5B0_E-1_FP-B_SP-2_CV-66F21865_CN-9377BEB1">
    <vt:lpwstr>gflEWjq1YF7xUVobD7HuJldDMbceaawRn2ggV3M0u5LYDf2PVnU/gbVRzhYb4qcE4WnQ+gtB2RrXB5d08YSPqSrzGCp4zAOeQFwfyr9vFd40BRTtZk0xAhppvzgQh9NjKOyolNRKQNK2cpF/3Fp6YEQ==</vt:lpwstr>
  </property>
  <property fmtid="{D5CDD505-2E9C-101B-9397-08002B2CF9AE}" pid="37" name="_IPGFLOW_P-B5B0_E-0_FP-B_CV-FB4CA461_CN-9540AE44">
    <vt:lpwstr>DPSPMK|3|408|2|0</vt:lpwstr>
  </property>
  <property fmtid="{D5CDD505-2E9C-101B-9397-08002B2CF9AE}" pid="38" name="_IPGFLOW_P-B5B0_E-1_FP-C_SP-1_CV-68BBBA05_CN-87634631">
    <vt:lpwstr>xPiQ88SHoojntJElyTjqwdGcg2JuB4Uafr/qEPNpo+26Pv5UIjVcUMgKGife/Fc+g32lnHyTF1cim2yaxMVO1w+aMAlkAk2zA8jIeleSh8U6rlVzN+TrhN1sZHHXs0HfBinM19rpHhXFiUyZR6gE/H8rr4Z9FATE9FJQh/zxr/6Qw/H5KNy1n884K022MtswDUWOokji4tIGaYdym0nB0xXfuMhW9H4VgObg2Xa8wM/XICebSCDoX7pNWcd7hs0</vt:lpwstr>
  </property>
  <property fmtid="{D5CDD505-2E9C-101B-9397-08002B2CF9AE}" pid="39" name="_IPGFLOW_P-B5B0_E-1_FP-C_SP-2_CV-9E5CB7D5_CN-5E5E3561">
    <vt:lpwstr>qg8/qwZG3gB4xMCnhQwb6NpUoBX/laokuA4rqLLXvY8Q+jYZR7L5A7SKKNLUQ7xSV6YeHUpnHGymYlu3OqFgaELJZRdjGcWuIXUXBAa5tPU8LxtmI56/2pDbtnwqWH6uDBIejqWRBJIcK7EKopZ7nlg==</vt:lpwstr>
  </property>
  <property fmtid="{D5CDD505-2E9C-101B-9397-08002B2CF9AE}" pid="40" name="_IPGFLOW_P-B5B0_E-0_FP-C_CV-FB4CA461_CN-48D677C1">
    <vt:lpwstr>DPSPMK|3|408|2|0</vt:lpwstr>
  </property>
  <property fmtid="{D5CDD505-2E9C-101B-9397-08002B2CF9AE}" pid="41" name="_IPGFLOW_P-B5B0_E-1_FP-D_SP-1_CV-A56DCA2B_CN-FA17EE13">
    <vt:lpwstr>xPiQ88SHoojntJElyTjqwQ/Qw4mA+wA4FCvB9aqOeL8gkFO2eca2OrOHig0EnpUkvp0iQ3lez2SYziP9WS6DUCCuanGDhvQb4E+OwzuWgrnFiJW7zNtgFzKLSIBtlt2VtsK5LzW4+z5nGdneOW3rFXJM9Zzen5w93tDLxPiug91FM/N7BddrVn0RtsxTl0Yg4b/z627fornyrIk1pdVS22YRygfN3UVggTfHJDUjf08nTfh2gLHNI29N7ypkaVd</vt:lpwstr>
  </property>
  <property fmtid="{D5CDD505-2E9C-101B-9397-08002B2CF9AE}" pid="42" name="_IPGFLOW_P-B5B0_E-1_FP-D_SP-2_CV-BD0F656_CN-AAFCF908">
    <vt:lpwstr>IL15WbBl79O7AbBM3WTHIvweVfsF2Tdlbhj0AB3hmhd/ndx4Z2+m3oPK+QCL1pj/5JVboqPwqr5JK987l9cx1jSZPYaa22EdRqTD6wsb6F1PbI1tAZqX1J6rcLGoShuruk+AQN15XuTETSWEzbR5JJw==</vt:lpwstr>
  </property>
  <property fmtid="{D5CDD505-2E9C-101B-9397-08002B2CF9AE}" pid="43" name="_IPGFLOW_P-B5B0_E-0_FP-D_CV-FB4CA461_CN-35A57199">
    <vt:lpwstr>DPSPMK|3|408|2|0</vt:lpwstr>
  </property>
  <property fmtid="{D5CDD505-2E9C-101B-9397-08002B2CF9AE}" pid="44" name="_IPGFLOW_P-B5B0_E-1_FP-E_SP-1_CV-D2A3AFA4_CN-D7E5498C">
    <vt:lpwstr>yw2P+JAR9pKuqHsVOibKTVryAL9H/dnKkMby81pza5B7c0EbVi+SmTM7jhf+s60P9/3rgsnmr1mdiKVil0RAY1s0RhHoobrDPgq5onHYRPBYEZUjMmfZqxiujod7C+sLOt8kxML8pruag3abwjC5X48Ko6pmZQh+YGfIZ3O/HCXsdeR5f/J10RPFntmqejDABSqBFxdkjceV3xJoqMN8Jpxv2vnwROxdRdNlX9jJMHQ4R6s4DyH+brNgaTUhZXr</vt:lpwstr>
  </property>
  <property fmtid="{D5CDD505-2E9C-101B-9397-08002B2CF9AE}" pid="45" name="_IPGFLOW_P-B5B0_E-1_FP-E_SP-2_CV-639689AC_CN-8A479C23">
    <vt:lpwstr>wkebQajHUAYi7HG7GjY981n+gs59lM8HDaI+BlpC4j/skjrA4uA0oOoGusUQmwpNp2BnfD3ea7UYoTV5/GF04fsbeXHojL+udkW8kXEHhoTXW67kqPM7yKoJvC1wmOZhAUIXB25mGH1v7HiyODoyLHg==</vt:lpwstr>
  </property>
  <property fmtid="{D5CDD505-2E9C-101B-9397-08002B2CF9AE}" pid="46" name="_IPGFLOW_P-B5B0_E-0_FP-E_CV-FB4CA461_CN-E833A81C">
    <vt:lpwstr>DPSPMK|3|408|2|0</vt:lpwstr>
  </property>
  <property fmtid="{D5CDD505-2E9C-101B-9397-08002B2CF9AE}" pid="47" name="_IPGFLOW_P-B5B0_E-1_FP-F_SP-1_CV-BB91B3CC_CN-360D12C6">
    <vt:lpwstr>ukiwitv5JyioQcimpKZ7FfoGBp2GCsO/UIjt6w1eZXi6wbGf/KQWoTolGs5fgQm0s1r9jHk9qdsJ+ItdW1/bfWL/qgpvsnXRd7Yln4KKmKHD8gvuyNeRU+FXRcnLFDNSwu8lBrJO0Dtl4IL5EdJYKRt5RyLG1oe2W7IYKKsk8htzYf0/SGjtTgE2a45alqSiK3elOsOmG0NyArwbJfuUnm8Cl9AHkjXeVewPEG7ZgwwhrrKCym6wIw6ici9S1SR</vt:lpwstr>
  </property>
  <property fmtid="{D5CDD505-2E9C-101B-9397-08002B2CF9AE}" pid="48" name="_IPGFLOW_P-B5B0_E-1_FP-F_SP-2_CV-22E0C95F_CN-365B13F5">
    <vt:lpwstr>D44BJo5ySoMEcaRwANjVJuQEeUN84TUVbthI3xVD29EXWWmSP+YB7zpaWyhfvYMdiGxxkvA9A+bj6oEluTPObjA3LNF5aRTOE5jvfvVw8AhsxDev6m1bMQUPDZOWYIZuBu/w96A9BibfS3G7ll22RJw==</vt:lpwstr>
  </property>
  <property fmtid="{D5CDD505-2E9C-101B-9397-08002B2CF9AE}" pid="49" name="_IPGFLOW_P-B5B0_E-0_FP-F_CV-FB4CA461_CN-55F9C4D2">
    <vt:lpwstr>DPSPMK|3|408|2|0</vt:lpwstr>
  </property>
  <property fmtid="{D5CDD505-2E9C-101B-9397-08002B2CF9AE}" pid="50" name="_IPGFLOW_P-B5B0_E-1_FP-10_SP-1_CV-6EF0D249_CN-2C206285">
    <vt:lpwstr>ukiwitv5JyioQcimpKZ7FWU8oaLshz4pmdef3uprkY0Ptg+AbHelM2zUgcw6Pyrmotz7Ayhl+J9fqR11UCJGIpBmhAiXOLE6xAS22OaNnH9oj8lJpmeoMuRsPU8cbCVh4iV7g5WRkbz6r3O9x3DNuD8LDPlQIDz8CxIfr7M54KjgIXv281mPDd8oH32QaozZoYCw7+dUIYwKF51MbDAE9LkUQVjUbMUSYzV/H3e3+PsK20QrI8KoyTd9Ktbc7sY</vt:lpwstr>
  </property>
  <property fmtid="{D5CDD505-2E9C-101B-9397-08002B2CF9AE}" pid="51" name="_IPGFLOW_P-B5B0_E-1_FP-10_SP-2_CV-E35656C5_CN-83393BD9">
    <vt:lpwstr>u9adGH/4Q9fLLk1RpDME6JNPZKlDppDNl2O4n/o5iryhZqos+3wUmt4kidlovKpHId8NK7TnuGbS+wS+6L1vCBhhFIoqtaYMJYwZOFNNx+4OKpdUnamA40D9mlJF9lKtDfRUCShM0xQsjlxbvAfZvtIdhJBvomGMSufwG8bk5MZWUjk1c70rR5VC3VBi2yydj</vt:lpwstr>
  </property>
  <property fmtid="{D5CDD505-2E9C-101B-9397-08002B2CF9AE}" pid="52" name="_IPGFLOW_P-B5B0_E-0_FP-10_CV-60DDE677_CN-2E53DB7C">
    <vt:lpwstr>DPSPMK|3|448|2|0</vt:lpwstr>
  </property>
  <property fmtid="{D5CDD505-2E9C-101B-9397-08002B2CF9AE}" pid="53" name="_IPGFLOW_P-B5B0_E-1_FP-11_SP-1_CV-FBF9D6FA_CN-E34B53AD">
    <vt:lpwstr>ukiwitv5JyioQcimpKZ7FcqwleBYpcJ2ZvF9mtjAKptzT5BY+bK/YcecLlgnHR5AgjpMreRIFpfStzlJdjSvWEeV4Gox2ouM7/MktYTsby53T0Ke8Tfnx4Tpp2LZKmWxuktOQeDP5OMragoyoVaA1dCWghQQOqY6nnRreYgM0yZgeL6fEw25z0XfHMnvRD8wiTUJABzM8IOYP1wRSgoKr5NeRXNztNB5GgwuZA/YzeIK7m7UroeT3Am6HMz5ioJ</vt:lpwstr>
  </property>
  <property fmtid="{D5CDD505-2E9C-101B-9397-08002B2CF9AE}" pid="54" name="_IPGFLOW_P-B5B0_E-1_FP-11_SP-2_CV-72091A6D_CN-5D623398">
    <vt:lpwstr>smgOCJkpimzZKgP4UOdhCnPMG6ZF5keow7Qhzl3Y6MPTUrirLgwXK6TcIpadFsJjJ8sLZ9CIOr4Som8jYvn9CfQ8NQptsZBE4UGw5SJV1diOkME5fW4HLgDKABcZcp1i89nO9ZWHJTM/kJeoRJTVUqw==</vt:lpwstr>
  </property>
  <property fmtid="{D5CDD505-2E9C-101B-9397-08002B2CF9AE}" pid="55" name="_IPGFLOW_P-B5B0_E-0_FP-11_CV-FB4CA461_CN-E1FE54F7">
    <vt:lpwstr>DPSPMK|3|408|2|0</vt:lpwstr>
  </property>
  <property fmtid="{D5CDD505-2E9C-101B-9397-08002B2CF9AE}" pid="56" name="_IPGFLOW_P-B5B0_E-1_FP-12_SP-1_CV-66CEA200_CN-BFE5B02E">
    <vt:lpwstr>os1OBtFcAh2TL+RRod/dDQgfmgqFkh40ESBKlGDs106pWcUN6gHl0JFB8gouElpcOugRBVoNTaP1Qa1gogeJD23CUc8UcMwOdrrynMAY84nuzO5hLRPml8P7Ms9slfNk4XbGnWDYvsY3Qf8XgBZKtCJxTYJl3QhmYU6OLJYGkkWuibFjXVn11UUK08EhW0Xam74t3M5HBwHdCg8Lvld17Ws63pI31yg1r1+f3l9HqflDbK32XUemEY8zTmk+i4R</vt:lpwstr>
  </property>
  <property fmtid="{D5CDD505-2E9C-101B-9397-08002B2CF9AE}" pid="57" name="_IPGFLOW_P-B5B0_E-1_FP-12_SP-2_CV-F53B8BDE_CN-F6F383B">
    <vt:lpwstr>ft8QqxiFQAYdEWp/K8WRzYG4Bw2NhSkjiuoTVELaZfVORrVw7iRMzgFzr7F2ckIp1biQer+FTtV9dVvNWpQT3m7BkYKVw005QP8GErqfUjDya2htfo05CI2lSirmp6xdMyBcUL3Di5GzCsw8xSWY9ww==</vt:lpwstr>
  </property>
  <property fmtid="{D5CDD505-2E9C-101B-9397-08002B2CF9AE}" pid="58" name="_IPGFLOW_P-B5B0_E-0_FP-12_CV-FB4CA461_CN-5C343839">
    <vt:lpwstr>DPSPMK|3|408|2|0</vt:lpwstr>
  </property>
  <property fmtid="{D5CDD505-2E9C-101B-9397-08002B2CF9AE}" pid="59" name="_IPGFLOW_P-B5B0_E-1_FP-13_SP-1_CV-BF33DC6F_CN-64A4D0FA">
    <vt:lpwstr>os1OBtFcAh2TL+RRod/dDZEFr0DXPdqq4BX0FuM11H5RCEo3hIRdqG7IxnV7M5CqzKxcmcsSAI+CsWLOgJzh/hgWGx9ycZKHDovEeHhPayI/OPcDAX18TF3bezuzE0UPT1s2y3AUI4/O/AE6OiyqVRUwqexH7oIG9rMpEoHqhFOB/dMoETqEuWLnEr86tIWJ7ZmgfnMvgCp2stfnd8ozU4Z4fVCF+wdism4MKGvB4q9kvOFaUATOcrZ/oXOsSXr</vt:lpwstr>
  </property>
  <property fmtid="{D5CDD505-2E9C-101B-9397-08002B2CF9AE}" pid="60" name="_IPGFLOW_P-B5B0_E-1_FP-13_SP-2_CV-64CFAC0F_CN-D117D796">
    <vt:lpwstr>XdgLg9suwN0/9SHNlBl1y86plksbtIPCNTc6Dyn8CKn030eissXCq1pmQ0Jna5626I5zSYPhy4nLJX5nGxOXr986DuU8senGb3/brE63bh96JmqxlqRHrXonlpCJOEisMcv5URpcffW87GMeaH9Koxw==</vt:lpwstr>
  </property>
  <property fmtid="{D5CDD505-2E9C-101B-9397-08002B2CF9AE}" pid="61" name="_IPGFLOW_P-B5B0_E-0_FP-13_CV-FB4CA461_CN-81A2E1BC">
    <vt:lpwstr>DPSPMK|3|408|2|0</vt:lpwstr>
  </property>
  <property fmtid="{D5CDD505-2E9C-101B-9397-08002B2CF9AE}" pid="62" name="_IPGFLOW_P-B5B0_E-1_FP-14_SP-1_CV-C3BDA018_CN-E5692BF0">
    <vt:lpwstr>os1OBtFcAh2TL+RRod/dDZbJ1u0mUh8kW7vFCRWpNRdXLjIvSZLx9yd9F8Y6hlVCWnAY+Jd/39lkFCxmyLBpnDfkSaN4WYfhSGpATzg61xhZ/nYsmJkcAa5V5GKSIu2tOy09RMMxknP3lntT4f04AnQt3ZTnrf7HhCIBuzISxuimxWvdWPU/qj3sLPjvXVzHb8V6KxTJz4E2MATaB4X23Y+VB9tucsIPnggCXwlgP8sKJH2/MuOmNs8KddAxg8/</vt:lpwstr>
  </property>
  <property fmtid="{D5CDD505-2E9C-101B-9397-08002B2CF9AE}" pid="63" name="_IPGFLOW_P-B5B0_E-1_FP-14_SP-2_CV-87968624_CN-8F002C0A">
    <vt:lpwstr>tvBB7mrkvC2G513TkqD7pspvN47XP3nxLwm8/NeACyqPspy2yzGqODh1uI5rriHZDcG90vqyZNRaarej3m5nJYum0i5BK7JKUAwzcztvOtjecIRVXtqSfcAfuABFlJ7N+IjSeJcPVJKkTLA84oYFgXw==</vt:lpwstr>
  </property>
  <property fmtid="{D5CDD505-2E9C-101B-9397-08002B2CF9AE}" pid="64" name="_IPGFLOW_P-B5B0_E-0_FP-14_CV-FB4CA461_CN-FCD1E7E4">
    <vt:lpwstr>DPSPMK|3|408|2|0</vt:lpwstr>
  </property>
  <property fmtid="{D5CDD505-2E9C-101B-9397-08002B2CF9AE}" pid="65" name="_IPGFLOW_P-B5B0_E-1_FP-15_SP-1_CV-2F67B11C_CN-2EF04B36">
    <vt:lpwstr>c9XeCaTz0Y9q8RULL76wJrWFaofBP4j8PAY1LZ9FLKD6xGXCoZJRH4KnTV2a6PUtuWSi8W7kzw+9SKPOU0g4OkXQaJoOB5KfXHwxtbfsQ6vB1NmAysHJZHaOhDgROBSjL2JVLzJV8orHvKsBnbIq1suA8ZZHpX33x1XeDlfiKX7qsn8xa/4SQGCnp2wnkEGiRiDUNLUbuRAkAFNCTPTgEUhi+HJApuUoKZwULVngfB9TXr4i+oQBuj+7ubW3+4Q</vt:lpwstr>
  </property>
  <property fmtid="{D5CDD505-2E9C-101B-9397-08002B2CF9AE}" pid="66" name="_IPGFLOW_P-B5B0_E-1_FP-15_SP-2_CV-F8D69BBF_CN-E20CB9B0">
    <vt:lpwstr>EcIBVaFBvgIKI0czU4Ph77vE/Z00B5KUVKDZO5D6AOMQ0V2ASuSoBmc44VS01mRnCQjrRaNXThQO+D+BXeWAPV2Zb6mE/d2zRA3uhFHqXGkQ1/IeuytGksQAXsakF9po5xx5TCDiZTBtYS2Zc2+ftMnxsVaWrgP2HWdZQaw1dIO2StA9yAL6qrCjs0n5ePDFp</vt:lpwstr>
  </property>
  <property fmtid="{D5CDD505-2E9C-101B-9397-08002B2CF9AE}" pid="67" name="_IPGFLOW_P-B5B0_E-0_FP-15_CV-60DDE677_CN-337C686F">
    <vt:lpwstr>DPSPMK|3|448|2|0</vt:lpwstr>
  </property>
  <property fmtid="{D5CDD505-2E9C-101B-9397-08002B2CF9AE}" pid="68" name="_IPGFLOW_P-B5B0_E-1_FP-16_SP-1_CV-A9CF6387_CN-2A71821">
    <vt:lpwstr>uUFAL9JnJGvHlps9AeOQRFW1i7/b85bxvj/GPr3A3oMXv+u0AthWzm1nmwmX3yKMVFtJJ6Ca1ievYUJV+DjbyyWuhHeVE/mxWkKSYWrMvvvb9dyq3mrsuAiS/liglckW8UUb2ic0bTMMst3O4deAEllFUwuvkli3rAnhg3jsDIcgD1KyGcp9rX1zESx0SkhQKqwbpx/lFwvRVwfPEEo8ITbvFKAs1I+A6McIeQzZ2X2drs8WR+YfLII+AfmWti2</vt:lpwstr>
  </property>
  <property fmtid="{D5CDD505-2E9C-101B-9397-08002B2CF9AE}" pid="69" name="_IPGFLOW_P-B5B0_E-1_FP-16_SP-2_CV-C463554F_CN-6BCD3C65">
    <vt:lpwstr>wYtF5xkyVXbfBN1ivEWfPdJCKYBLehnCzVnKDRvQJspzPiNRcuWR7pB1pXYqDN4Zu2HdG2DjmmkDMTYkJW7hYeh/Rr9KGjgD664sH4ZHv4eohl5y7+8tq/ulWp81R42LsPk1w5xewMRcgPGMLA5/UTxehHOOm99QrUe/JrhcKTRA=</vt:lpwstr>
  </property>
  <property fmtid="{D5CDD505-2E9C-101B-9397-08002B2CF9AE}" pid="70" name="_IPGFLOW_P-B5B0_E-0_FP-16_CV-B684056A_CN-BE94883B">
    <vt:lpwstr>DPSPMK|3|428|2|0</vt:lpwstr>
  </property>
  <property fmtid="{D5CDD505-2E9C-101B-9397-08002B2CF9AE}" pid="71" name="_IPGFLOW_P-B5B0_E-1_FP-17_SP-1_CV-E8E09859_CN-6923F101">
    <vt:lpwstr>uUFAL9JnJGvHlps9AeOQRHVEHspNnjEMvpciIfIAXw3y3Wek4ZsbQlfF7WM3DHipW8N/BUzzaXrWC1KxjEgOST2TwnJYikP3swhexWSztcf5R/KbzHRMtMKZcohCvkOCTNaCFW7dvu4o3FmIUfTtNgAMW1OKJ7e3s12swqoAcKwx2RLkXUXpc0Tazqs3LZJZyoXZGecXXbfR9R+6SW0SAJImGYw674lhBLtoz/hhzd41LXwj+Rbua7j2+oYYO4N</vt:lpwstr>
  </property>
  <property fmtid="{D5CDD505-2E9C-101B-9397-08002B2CF9AE}" pid="72" name="_IPGFLOW_P-B5B0_E-1_FP-17_SP-2_CV-6269DDC4_CN-118A0254">
    <vt:lpwstr>s+DY0tD7lrAbNV7YMtWYZUHXU/wKx2K+5l4f1G/L7s9rPUnWRTAC1SzAT7Ip+BmRjUpKM0r/z1yvPt++j68CLY9uubtlj8PD0AZto/odYk7Cxx/OxSe7cuzwtdKB50iYO527wUir4AfdW2avr0rZcIH0bckDqi6HR/OrkPmrMVDM=</vt:lpwstr>
  </property>
  <property fmtid="{D5CDD505-2E9C-101B-9397-08002B2CF9AE}" pid="73" name="_IPGFLOW_P-B5B0_E-0_FP-17_CV-B684056A_CN-630251BE">
    <vt:lpwstr>DPSPMK|3|428|2|0</vt:lpwstr>
  </property>
  <property fmtid="{D5CDD505-2E9C-101B-9397-08002B2CF9AE}" pid="74" name="_IPGFLOW_P-B5B0_E-1_FP-18_SP-1_CV-CEF22E81_CN-188546B6">
    <vt:lpwstr>uUFAL9JnJGvHlps9AeOQRJ/AKb37+Fxi+4aCnVQYo7ZhaXwfQd7tRE1GBHSzOFYufzqMLwBR8ITKB1Ga3Tz081ZMuV9IkkpZfo58nBxwN9QroTA4RpQBBgaj39iAIvgIesPWdIQ9HdV35hFhGVxbxwIaEHZv06TfsEQOTkv3m9/Tcv4mkgwaAKWDuuaN79ng3iBURyBcjL52JNIQa5Mrqvb6+J6uu6VXK3UGxqLKMGRotfxkElgc0o3tIn6DNnG</vt:lpwstr>
  </property>
  <property fmtid="{D5CDD505-2E9C-101B-9397-08002B2CF9AE}" pid="75" name="_IPGFLOW_P-B5B0_E-1_FP-18_SP-2_CV-F270C182_CN-67AC1172">
    <vt:lpwstr>lwUkiOhoYRjx5FQwgL0gP0aH9pFxWuw+PLP8Wxjt3pJ/94hviLhp+ffwDKRwp5Q1V1AVH/+KcbH86yfo6eK7Sat5Z+PHb8OvzLP4q8USyozCN1Lh/WyoDXCUhJDIBHsphLVoVaHhwxixKce0HKpFQZv7g/tYiqe4bGz46UfNaNlc=</vt:lpwstr>
  </property>
  <property fmtid="{D5CDD505-2E9C-101B-9397-08002B2CF9AE}" pid="76" name="_IPGFLOW_P-B5B0_E-0_FP-18_CV-B684056A_CN-4472848B">
    <vt:lpwstr>DPSPMK|3|428|2|0</vt:lpwstr>
  </property>
  <property fmtid="{D5CDD505-2E9C-101B-9397-08002B2CF9AE}" pid="77" name="_IPGFLOW_P-B5B0_E-1_FP-19_SP-1_CV-F10546FB_CN-C327C5EC">
    <vt:lpwstr>uUFAL9JnJGvHlps9AeOQRAAc4wIOJIsB5/WxF4P95EbmnVn20T3LBakO+XfIadQN6WN4/SI2v7NAkcHIn/58iNGNE57vSGoILuzClGyh+i0IoZXeSbl7RP7JR/bSzZKjqcCVHVESqCsM+PAtmugyucOewNgnpLsB3UbZOuma+XBHArr7OIx7wT5DE/vDLu2ztUMeaV3SYYRLp1chy5FRzpAiKqYOVUgNfJ1a8iCjLLYWnsAIfIFHnU4ziR3ukx1</vt:lpwstr>
  </property>
  <property fmtid="{D5CDD505-2E9C-101B-9397-08002B2CF9AE}" pid="78" name="_IPGFLOW_P-B5B0_E-1_FP-19_SP-2_CV-5872DC8C_CN-9931F8E3">
    <vt:lpwstr>fEWhtXDq++kXapgIm4aWxm0rWY/2mlbJeb1ioa9C12NBIVAh6fmpzo/LrD/UAZVE2LHZ0dnuIOPe8nePyT41G5GKkaspFSFlAmpEdFPXGwyZe+CemeNS4qistB7dkgKU6ixlvRoJOnyb46C8eHzo5+fr6XmbsuOeV8IGCLkgPSZJtJqJPxX33e4P9Axg0JdB/CYvc4ol3ffx4WZDU+6K2uA==</vt:lpwstr>
  </property>
  <property fmtid="{D5CDD505-2E9C-101B-9397-08002B2CF9AE}" pid="79" name="_IPGFLOW_P-B5B0_E-0_FP-19_CV-ACF98C78_CN-C589C9B5">
    <vt:lpwstr>DPSPMK|3|472|2|0</vt:lpwstr>
  </property>
  <property fmtid="{D5CDD505-2E9C-101B-9397-08002B2CF9AE}" pid="80" name="_IPGFLOW_P-B5B0_E-0_CV-6E9B848F_CN-5461BB2D">
    <vt:lpwstr>DPFPMK|3|50|26|0</vt:lpwstr>
  </property>
  <property fmtid="{D5CDD505-2E9C-101B-9397-08002B2CF9AE}" pid="81" name="_IPGFLOW_P-B5B0_E-1_FP-1A_SP-1_CV-7E307F90_CN-7B5FD5D7">
    <vt:lpwstr>LmWkrAHdRsXIzrh+rqYpDIIh7I7WQRVr0nV7iSER70NDL9vW32HgYsDMwL6WmQRMTfksXFmhxGuybBHtNLXHFO4zFJoyGTcOG5sOgPb7YQeATh3HEZj1IC49muk3E8Fcwi2Aq5t+7R1iVwUt+j7kgEewoWwNuUZJUM5Bu5s9xq4M8Vz4pFHn529Y0egTHsUjSEW31l33bsKLkz4RP42sihXuJTsKcmfWlsOs7SHkC+z9HqUzBSAII9emFXJ7bvD</vt:lpwstr>
  </property>
  <property fmtid="{D5CDD505-2E9C-101B-9397-08002B2CF9AE}" pid="82" name="_IPGFLOW_P-B5B0_E-1_FP-1A_SP-2_CV-ADFDE310_CN-6B5B863">
    <vt:lpwstr>K6nOBrRK27ZgBIqYzvSOn4sytnEspGAD25jscdsXiLwkAhUyQOp7bHt6zsS0PhYWq/2WGZyCqMeFy4Xnqgk+euXerh5/TAxCeF+PHjhzZbGN3EeYcDp8BLje8QyMnzQ7Fq1iapU5Ykukz4/gqu1cML/3ts5oXlDn5u/myiAnkM8c=</vt:lpwstr>
  </property>
  <property fmtid="{D5CDD505-2E9C-101B-9397-08002B2CF9AE}" pid="83" name="_IPGFLOW_P-B5B0_E-0_FP-1A_CV-B684056A_CN-7913F2E7">
    <vt:lpwstr>DPSPMK|3|428|2|0</vt:lpwstr>
  </property>
  <property fmtid="{D5CDD505-2E9C-101B-9397-08002B2CF9AE}" pid="84" name="_IPGLAB_P-B5B0_E-1_CV-7C17EF0E_CN-A000FB5C">
    <vt:lpwstr>EKHOjEEXKtERD5/VIpbkLyFE02RKIeu0RCm7yw38rBcxAgVv6v60mZVm5nZ7D+bJ</vt:lpwstr>
  </property>
  <property fmtid="{D5CDD505-2E9C-101B-9397-08002B2CF9AE}" pid="85" name="KSOTemplateDocerSaveRecord">
    <vt:lpwstr>eyJoZGlkIjoiYjk4M2NjZTEzZWViYWFmNDJmYmMwMmY2ZTljMDIyOTMiLCJ1c2VySWQiOiIxNDE1MDY3Mzc5In0=</vt:lpwstr>
  </property>
</Properties>
</file>